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B3" w:rsidRPr="009078B3" w:rsidRDefault="009078B3" w:rsidP="00907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Pr="008B4AA8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AA8">
        <w:rPr>
          <w:rFonts w:ascii="Times New Roman" w:hAnsi="Times New Roman" w:cs="Times New Roman"/>
          <w:sz w:val="24"/>
          <w:szCs w:val="24"/>
        </w:rPr>
        <w:t>ИЗМЕНЕНИЯ И ДОПОЛНЕНИЯ</w:t>
      </w:r>
    </w:p>
    <w:p w:rsidR="009078B3" w:rsidRPr="008B4AA8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8B3" w:rsidRPr="0018356C" w:rsidRDefault="00E511B7" w:rsidP="0090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356C">
        <w:rPr>
          <w:rFonts w:ascii="Times New Roman" w:hAnsi="Times New Roman" w:cs="Times New Roman"/>
          <w:sz w:val="24"/>
          <w:szCs w:val="24"/>
        </w:rPr>
        <w:t>вносимые в 202</w:t>
      </w:r>
      <w:r w:rsidR="00C26EDD">
        <w:rPr>
          <w:rFonts w:ascii="Times New Roman" w:hAnsi="Times New Roman" w:cs="Times New Roman"/>
          <w:sz w:val="24"/>
          <w:szCs w:val="24"/>
        </w:rPr>
        <w:t>4</w:t>
      </w:r>
      <w:r w:rsidR="009078B3" w:rsidRPr="0018356C">
        <w:rPr>
          <w:rFonts w:ascii="Times New Roman" w:hAnsi="Times New Roman" w:cs="Times New Roman"/>
          <w:sz w:val="24"/>
          <w:szCs w:val="24"/>
        </w:rPr>
        <w:t xml:space="preserve"> году в общий и запасной списки кандидатов </w:t>
      </w:r>
      <w:proofErr w:type="gramEnd"/>
    </w:p>
    <w:p w:rsidR="0018356C" w:rsidRPr="0018356C" w:rsidRDefault="009078B3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sz w:val="24"/>
          <w:szCs w:val="24"/>
        </w:rPr>
        <w:t xml:space="preserve">в присяжные заседатели для </w:t>
      </w:r>
      <w:r w:rsidR="00E511B7" w:rsidRPr="0018356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8356C" w:rsidRPr="0018356C">
        <w:rPr>
          <w:rFonts w:ascii="Times New Roman" w:hAnsi="Times New Roman" w:cs="Times New Roman"/>
          <w:sz w:val="24"/>
          <w:szCs w:val="24"/>
        </w:rPr>
        <w:t xml:space="preserve">Постоянного судебного присутствия </w:t>
      </w:r>
      <w:proofErr w:type="spellStart"/>
      <w:r w:rsidR="0018356C" w:rsidRPr="0018356C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="0018356C" w:rsidRPr="0018356C">
        <w:rPr>
          <w:rFonts w:ascii="Times New Roman" w:hAnsi="Times New Roman" w:cs="Times New Roman"/>
          <w:sz w:val="24"/>
          <w:szCs w:val="24"/>
        </w:rPr>
        <w:t xml:space="preserve"> районного суда Республики Коми</w:t>
      </w:r>
    </w:p>
    <w:p w:rsidR="0018356C" w:rsidRDefault="0018356C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356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8356C">
        <w:rPr>
          <w:rFonts w:ascii="Times New Roman" w:hAnsi="Times New Roman" w:cs="Times New Roman"/>
          <w:sz w:val="24"/>
          <w:szCs w:val="24"/>
        </w:rPr>
        <w:t xml:space="preserve">. Усть-Цильма </w:t>
      </w:r>
      <w:proofErr w:type="spellStart"/>
      <w:r w:rsidRPr="0018356C">
        <w:rPr>
          <w:rFonts w:ascii="Times New Roman" w:hAnsi="Times New Roman" w:cs="Times New Roman"/>
          <w:sz w:val="24"/>
          <w:szCs w:val="24"/>
        </w:rPr>
        <w:t>Усть-Цилемского</w:t>
      </w:r>
      <w:proofErr w:type="spellEnd"/>
      <w:r w:rsidRPr="0018356C">
        <w:rPr>
          <w:rFonts w:ascii="Times New Roman" w:hAnsi="Times New Roman" w:cs="Times New Roman"/>
          <w:sz w:val="24"/>
          <w:szCs w:val="24"/>
        </w:rPr>
        <w:t xml:space="preserve"> района Республики Коми по рассмотрению дел присяжными заседателями, проживающими на территории </w:t>
      </w:r>
      <w:proofErr w:type="spellStart"/>
      <w:r w:rsidRPr="0018356C">
        <w:rPr>
          <w:rFonts w:ascii="Times New Roman" w:hAnsi="Times New Roman" w:cs="Times New Roman"/>
          <w:sz w:val="24"/>
          <w:szCs w:val="24"/>
        </w:rPr>
        <w:t>Усть-Цилемского</w:t>
      </w:r>
      <w:proofErr w:type="spellEnd"/>
      <w:r w:rsidRPr="0018356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8356C" w:rsidRPr="0018356C" w:rsidRDefault="0018356C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sz w:val="24"/>
          <w:szCs w:val="24"/>
        </w:rPr>
        <w:t>на 2022 - 2026 годы</w:t>
      </w:r>
    </w:p>
    <w:p w:rsidR="009078B3" w:rsidRPr="008B4AA8" w:rsidRDefault="009078B3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82" w:rsidRDefault="00A43482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82" w:rsidRDefault="00A43482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82" w:rsidRDefault="00A43482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82" w:rsidRDefault="00A43482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82" w:rsidRDefault="00A43482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82" w:rsidRDefault="00A43482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82" w:rsidRDefault="00A43482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Pr="00A43482" w:rsidRDefault="00DB1499" w:rsidP="00A43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Усть-Цильма</w:t>
      </w:r>
    </w:p>
    <w:p w:rsidR="009078B3" w:rsidRDefault="0018356C" w:rsidP="00DB1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26EDD">
        <w:rPr>
          <w:rFonts w:ascii="Times New Roman" w:hAnsi="Times New Roman" w:cs="Times New Roman"/>
          <w:sz w:val="24"/>
          <w:szCs w:val="24"/>
        </w:rPr>
        <w:t>4</w:t>
      </w:r>
      <w:r w:rsidR="00A43482" w:rsidRPr="00A4348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B3" w:rsidRDefault="009078B3" w:rsidP="0090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7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8B3" w:rsidRPr="00EC6507" w:rsidRDefault="00A43482" w:rsidP="00EC65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6507">
        <w:rPr>
          <w:rFonts w:ascii="Times New Roman" w:hAnsi="Times New Roman" w:cs="Times New Roman"/>
        </w:rPr>
        <w:lastRenderedPageBreak/>
        <w:t>ИЗМЕНЕНИЯ И ДОПОЛНЕНИЯ</w:t>
      </w:r>
    </w:p>
    <w:p w:rsidR="0018356C" w:rsidRPr="0018356C" w:rsidRDefault="0018356C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356C">
        <w:rPr>
          <w:rFonts w:ascii="Times New Roman" w:hAnsi="Times New Roman" w:cs="Times New Roman"/>
          <w:sz w:val="24"/>
          <w:szCs w:val="24"/>
        </w:rPr>
        <w:t>вносимые в 202</w:t>
      </w:r>
      <w:r w:rsidR="00C26EDD">
        <w:rPr>
          <w:rFonts w:ascii="Times New Roman" w:hAnsi="Times New Roman" w:cs="Times New Roman"/>
          <w:sz w:val="24"/>
          <w:szCs w:val="24"/>
        </w:rPr>
        <w:t>4</w:t>
      </w:r>
      <w:r w:rsidRPr="0018356C">
        <w:rPr>
          <w:rFonts w:ascii="Times New Roman" w:hAnsi="Times New Roman" w:cs="Times New Roman"/>
          <w:sz w:val="24"/>
          <w:szCs w:val="24"/>
        </w:rPr>
        <w:t xml:space="preserve"> году в общий и запасной списки кандидатов </w:t>
      </w:r>
      <w:proofErr w:type="gramEnd"/>
    </w:p>
    <w:p w:rsidR="0018356C" w:rsidRPr="0018356C" w:rsidRDefault="0018356C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sz w:val="24"/>
          <w:szCs w:val="24"/>
        </w:rPr>
        <w:t xml:space="preserve">в присяжные заседатели для работы Постоянного судебного присутствия </w:t>
      </w:r>
      <w:proofErr w:type="spellStart"/>
      <w:r w:rsidRPr="0018356C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Pr="0018356C">
        <w:rPr>
          <w:rFonts w:ascii="Times New Roman" w:hAnsi="Times New Roman" w:cs="Times New Roman"/>
          <w:sz w:val="24"/>
          <w:szCs w:val="24"/>
        </w:rPr>
        <w:t xml:space="preserve"> районного суда Республики Коми</w:t>
      </w:r>
    </w:p>
    <w:p w:rsidR="0018356C" w:rsidRDefault="0018356C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356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8356C">
        <w:rPr>
          <w:rFonts w:ascii="Times New Roman" w:hAnsi="Times New Roman" w:cs="Times New Roman"/>
          <w:sz w:val="24"/>
          <w:szCs w:val="24"/>
        </w:rPr>
        <w:t xml:space="preserve">. Усть-Цильма </w:t>
      </w:r>
      <w:proofErr w:type="spellStart"/>
      <w:r w:rsidRPr="0018356C">
        <w:rPr>
          <w:rFonts w:ascii="Times New Roman" w:hAnsi="Times New Roman" w:cs="Times New Roman"/>
          <w:sz w:val="24"/>
          <w:szCs w:val="24"/>
        </w:rPr>
        <w:t>Усть-Цилемского</w:t>
      </w:r>
      <w:proofErr w:type="spellEnd"/>
      <w:r w:rsidRPr="0018356C">
        <w:rPr>
          <w:rFonts w:ascii="Times New Roman" w:hAnsi="Times New Roman" w:cs="Times New Roman"/>
          <w:sz w:val="24"/>
          <w:szCs w:val="24"/>
        </w:rPr>
        <w:t xml:space="preserve"> района Республики Коми по рассмотрению дел присяжными заседателями, проживающими на территории </w:t>
      </w:r>
      <w:proofErr w:type="spellStart"/>
      <w:r w:rsidRPr="0018356C">
        <w:rPr>
          <w:rFonts w:ascii="Times New Roman" w:hAnsi="Times New Roman" w:cs="Times New Roman"/>
          <w:sz w:val="24"/>
          <w:szCs w:val="24"/>
        </w:rPr>
        <w:t>Усть-Цилемского</w:t>
      </w:r>
      <w:proofErr w:type="spellEnd"/>
      <w:r w:rsidRPr="0018356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8356C" w:rsidRPr="0018356C" w:rsidRDefault="0018356C" w:rsidP="0018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56C">
        <w:rPr>
          <w:rFonts w:ascii="Times New Roman" w:hAnsi="Times New Roman" w:cs="Times New Roman"/>
          <w:sz w:val="24"/>
          <w:szCs w:val="24"/>
        </w:rPr>
        <w:t>на 2022 - 2026 годы</w:t>
      </w:r>
    </w:p>
    <w:p w:rsidR="00FA45A6" w:rsidRPr="0020159C" w:rsidRDefault="00FA45A6" w:rsidP="00EC6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59C">
        <w:rPr>
          <w:rFonts w:ascii="Times New Roman" w:hAnsi="Times New Roman" w:cs="Times New Roman"/>
          <w:sz w:val="24"/>
          <w:szCs w:val="24"/>
        </w:rPr>
        <w:t>в 202</w:t>
      </w:r>
      <w:r w:rsidR="00C26EDD" w:rsidRPr="0020159C">
        <w:rPr>
          <w:rFonts w:ascii="Times New Roman" w:hAnsi="Times New Roman" w:cs="Times New Roman"/>
          <w:sz w:val="24"/>
          <w:szCs w:val="24"/>
        </w:rPr>
        <w:t>4</w:t>
      </w:r>
      <w:r w:rsidR="008B4AA8" w:rsidRPr="0020159C">
        <w:rPr>
          <w:rFonts w:ascii="Times New Roman" w:hAnsi="Times New Roman" w:cs="Times New Roman"/>
          <w:sz w:val="24"/>
          <w:szCs w:val="24"/>
        </w:rPr>
        <w:t xml:space="preserve"> </w:t>
      </w:r>
      <w:r w:rsidRPr="0020159C">
        <w:rPr>
          <w:rFonts w:ascii="Times New Roman" w:hAnsi="Times New Roman" w:cs="Times New Roman"/>
          <w:sz w:val="24"/>
          <w:szCs w:val="24"/>
        </w:rPr>
        <w:t>году</w:t>
      </w:r>
    </w:p>
    <w:p w:rsidR="00E1463D" w:rsidRPr="00EC6507" w:rsidRDefault="00E1463D" w:rsidP="00EC65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78B3" w:rsidRPr="00EC6507" w:rsidRDefault="009078B3" w:rsidP="00EC650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C6507">
        <w:rPr>
          <w:rFonts w:ascii="Times New Roman" w:hAnsi="Times New Roman" w:cs="Times New Roman"/>
        </w:rPr>
        <w:t>1. Исключить из общего списка кандидатов в присяжные заседатели следующих граждан,</w:t>
      </w:r>
    </w:p>
    <w:p w:rsidR="009078B3" w:rsidRDefault="009078B3" w:rsidP="008B4AA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C6507">
        <w:rPr>
          <w:rFonts w:ascii="Times New Roman" w:hAnsi="Times New Roman" w:cs="Times New Roman"/>
        </w:rPr>
        <w:t>утративших</w:t>
      </w:r>
      <w:proofErr w:type="gramEnd"/>
      <w:r w:rsidRPr="00EC6507">
        <w:rPr>
          <w:rFonts w:ascii="Times New Roman" w:hAnsi="Times New Roman" w:cs="Times New Roman"/>
        </w:rPr>
        <w:t xml:space="preserve"> право быть присяжными заседателями</w:t>
      </w:r>
    </w:p>
    <w:p w:rsidR="005B57C6" w:rsidRPr="00EC6507" w:rsidRDefault="005B57C6" w:rsidP="008B4A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5529" w:type="dxa"/>
        <w:tblInd w:w="108" w:type="dxa"/>
        <w:tblLayout w:type="fixed"/>
        <w:tblLook w:val="04A0"/>
      </w:tblPr>
      <w:tblGrid>
        <w:gridCol w:w="460"/>
        <w:gridCol w:w="1667"/>
        <w:gridCol w:w="1559"/>
        <w:gridCol w:w="1843"/>
      </w:tblGrid>
      <w:tr w:rsidR="0020159C" w:rsidRPr="00EC6507" w:rsidTr="0020159C">
        <w:tc>
          <w:tcPr>
            <w:tcW w:w="460" w:type="dxa"/>
            <w:vAlign w:val="center"/>
          </w:tcPr>
          <w:p w:rsidR="0020159C" w:rsidRPr="00291B5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B5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1B5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1B5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1B5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67" w:type="dxa"/>
            <w:vAlign w:val="center"/>
          </w:tcPr>
          <w:p w:rsidR="0020159C" w:rsidRPr="00291B5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B57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20159C" w:rsidRPr="00291B5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B57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843" w:type="dxa"/>
            <w:vAlign w:val="center"/>
          </w:tcPr>
          <w:p w:rsidR="0020159C" w:rsidRPr="00291B5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B57">
              <w:rPr>
                <w:rFonts w:ascii="Times New Roman" w:hAnsi="Times New Roman" w:cs="Times New Roman"/>
                <w:b/>
              </w:rPr>
              <w:t>Отчество</w:t>
            </w:r>
          </w:p>
        </w:tc>
      </w:tr>
      <w:tr w:rsidR="0020159C" w:rsidRPr="00EC6507" w:rsidTr="0020159C">
        <w:trPr>
          <w:trHeight w:val="1141"/>
        </w:trPr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 w:rsidP="00A538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 xml:space="preserve">Авдеева </w:t>
            </w:r>
          </w:p>
        </w:tc>
        <w:tc>
          <w:tcPr>
            <w:tcW w:w="1559" w:type="dxa"/>
            <w:vAlign w:val="center"/>
          </w:tcPr>
          <w:p w:rsidR="0020159C" w:rsidRPr="00291B57" w:rsidRDefault="0020159C" w:rsidP="00A538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43" w:type="dxa"/>
            <w:vAlign w:val="center"/>
          </w:tcPr>
          <w:p w:rsidR="0020159C" w:rsidRPr="00291B57" w:rsidRDefault="0020159C" w:rsidP="00A538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0159C" w:rsidRPr="00FC7685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Аксёнова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Арсеньевна</w:t>
            </w:r>
          </w:p>
        </w:tc>
      </w:tr>
      <w:tr w:rsidR="0020159C" w:rsidRPr="00FC7685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Ананина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0159C" w:rsidRPr="00FC7685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Исмаилович</w:t>
            </w:r>
            <w:proofErr w:type="spellEnd"/>
          </w:p>
        </w:tc>
      </w:tr>
      <w:tr w:rsidR="0020159C" w:rsidRPr="00FC7685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Белозеров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Бобрецов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Бобрецов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Эргашевич</w:t>
            </w:r>
            <w:proofErr w:type="spellEnd"/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Бобрецова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Вишнякова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Вокуев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Вокуева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Горбунова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Дорожко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Дуркин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0159C" w:rsidRPr="00EC6507" w:rsidTr="0020159C">
        <w:trPr>
          <w:trHeight w:val="139"/>
        </w:trPr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Рочева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Жаворонкова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Игушева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Истомин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Канев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Кожевина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Колбин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Кох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Красильникова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Линтас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Куртович</w:t>
            </w:r>
            <w:proofErr w:type="spellEnd"/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Линтас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Линьков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Лыткина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Финогеновна</w:t>
            </w:r>
            <w:proofErr w:type="spellEnd"/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Меребашвили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Мераб</w:t>
            </w:r>
            <w:proofErr w:type="spellEnd"/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Гамлетович</w:t>
            </w:r>
            <w:proofErr w:type="spellEnd"/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Михеева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Ермолаевна</w:t>
            </w:r>
            <w:proofErr w:type="spellEnd"/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Мяндин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Мяндин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Арсентьевич</w:t>
            </w:r>
            <w:proofErr w:type="spellEnd"/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Мяндин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Хайретдинова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Носов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Носов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Носов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Носова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Носова (новая фамилия Пушкина)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Носова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Осташов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Осташова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Осташова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Поздеев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Поздеев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Прокопьевич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Поздеева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Поздеева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Притыко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Романова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Владлена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Сердитова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Кондратьевна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Созыкин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Тиранова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Филипповна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Торопов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Хозяинов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Хозяинов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Семёнович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Чупров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Чупров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Чупров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Фатеевич</w:t>
            </w:r>
            <w:proofErr w:type="spellEnd"/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Чупрова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Чупрова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1B57">
              <w:rPr>
                <w:rFonts w:ascii="Times New Roman" w:hAnsi="Times New Roman" w:cs="Times New Roman"/>
                <w:color w:val="000000"/>
              </w:rPr>
              <w:t>Шишелов</w:t>
            </w:r>
            <w:proofErr w:type="spellEnd"/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0159C" w:rsidRPr="00EC6507" w:rsidTr="0020159C">
        <w:tc>
          <w:tcPr>
            <w:tcW w:w="460" w:type="dxa"/>
          </w:tcPr>
          <w:p w:rsidR="0020159C" w:rsidRPr="00291B57" w:rsidRDefault="0020159C" w:rsidP="00332F67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Ясинская</w:t>
            </w:r>
          </w:p>
        </w:tc>
        <w:tc>
          <w:tcPr>
            <w:tcW w:w="1559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43" w:type="dxa"/>
            <w:vAlign w:val="center"/>
          </w:tcPr>
          <w:p w:rsidR="0020159C" w:rsidRPr="00291B57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</w:tbl>
    <w:p w:rsidR="008B4AA8" w:rsidRDefault="008B4AA8" w:rsidP="00EC650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9078B3" w:rsidRPr="00EC6507" w:rsidRDefault="009078B3" w:rsidP="00EC650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C6507">
        <w:rPr>
          <w:rFonts w:ascii="Times New Roman" w:hAnsi="Times New Roman" w:cs="Times New Roman"/>
        </w:rPr>
        <w:t>2. Исключить из запасного списка кандидатов в присяжные заседатели следующих граждан,</w:t>
      </w:r>
    </w:p>
    <w:p w:rsidR="009078B3" w:rsidRDefault="009078B3" w:rsidP="008B4AA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C6507">
        <w:rPr>
          <w:rFonts w:ascii="Times New Roman" w:hAnsi="Times New Roman" w:cs="Times New Roman"/>
        </w:rPr>
        <w:t>утративших</w:t>
      </w:r>
      <w:proofErr w:type="gramEnd"/>
      <w:r w:rsidRPr="00EC6507">
        <w:rPr>
          <w:rFonts w:ascii="Times New Roman" w:hAnsi="Times New Roman" w:cs="Times New Roman"/>
        </w:rPr>
        <w:t xml:space="preserve"> право быть присяжными заседателями</w:t>
      </w:r>
    </w:p>
    <w:p w:rsidR="005B57C6" w:rsidRPr="00EC6507" w:rsidRDefault="005B57C6" w:rsidP="008B4A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5529" w:type="dxa"/>
        <w:tblInd w:w="108" w:type="dxa"/>
        <w:tblLayout w:type="fixed"/>
        <w:tblLook w:val="04A0"/>
      </w:tblPr>
      <w:tblGrid>
        <w:gridCol w:w="426"/>
        <w:gridCol w:w="1842"/>
        <w:gridCol w:w="1418"/>
        <w:gridCol w:w="1843"/>
      </w:tblGrid>
      <w:tr w:rsidR="0020159C" w:rsidRPr="00EC6507" w:rsidTr="0020159C">
        <w:tc>
          <w:tcPr>
            <w:tcW w:w="426" w:type="dxa"/>
            <w:vAlign w:val="center"/>
          </w:tcPr>
          <w:p w:rsidR="0020159C" w:rsidRPr="00EC650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50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C650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650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650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20159C" w:rsidRPr="00EC650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507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20159C" w:rsidRPr="00EC650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507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843" w:type="dxa"/>
            <w:vAlign w:val="center"/>
          </w:tcPr>
          <w:p w:rsidR="0020159C" w:rsidRPr="00EC6507" w:rsidRDefault="0020159C" w:rsidP="00EC6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507">
              <w:rPr>
                <w:rFonts w:ascii="Times New Roman" w:hAnsi="Times New Roman" w:cs="Times New Roman"/>
                <w:b/>
              </w:rPr>
              <w:t>Отчество</w:t>
            </w:r>
          </w:p>
        </w:tc>
      </w:tr>
      <w:tr w:rsidR="0020159C" w:rsidRPr="00EC6507" w:rsidTr="0020159C">
        <w:trPr>
          <w:trHeight w:val="409"/>
        </w:trPr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48CF">
              <w:rPr>
                <w:rFonts w:ascii="Times New Roman" w:hAnsi="Times New Roman" w:cs="Times New Roman"/>
                <w:color w:val="000000"/>
              </w:rPr>
              <w:t>Бобрецов</w:t>
            </w:r>
            <w:proofErr w:type="spellEnd"/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48CF">
              <w:rPr>
                <w:rFonts w:ascii="Times New Roman" w:hAnsi="Times New Roman" w:cs="Times New Roman"/>
                <w:color w:val="000000"/>
              </w:rPr>
              <w:t>Дуркин</w:t>
            </w:r>
            <w:proofErr w:type="spellEnd"/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48CF">
              <w:rPr>
                <w:rFonts w:ascii="Times New Roman" w:hAnsi="Times New Roman" w:cs="Times New Roman"/>
                <w:color w:val="000000"/>
              </w:rPr>
              <w:t>Дуркин</w:t>
            </w:r>
            <w:proofErr w:type="spellEnd"/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Семёнович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Истомина</w:t>
            </w:r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Яковлевич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48CF">
              <w:rPr>
                <w:rFonts w:ascii="Times New Roman" w:hAnsi="Times New Roman" w:cs="Times New Roman"/>
                <w:color w:val="000000"/>
              </w:rPr>
              <w:t>Поздеев</w:t>
            </w:r>
            <w:proofErr w:type="spellEnd"/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Серебренникова</w:t>
            </w:r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Соснина</w:t>
            </w:r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Филиппова</w:t>
            </w:r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48CF">
              <w:rPr>
                <w:rFonts w:ascii="Times New Roman" w:hAnsi="Times New Roman" w:cs="Times New Roman"/>
                <w:color w:val="000000"/>
              </w:rPr>
              <w:t>Чупров</w:t>
            </w:r>
            <w:proofErr w:type="spellEnd"/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Чуркин</w:t>
            </w:r>
          </w:p>
        </w:tc>
        <w:tc>
          <w:tcPr>
            <w:tcW w:w="1418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43" w:type="dxa"/>
            <w:vAlign w:val="center"/>
          </w:tcPr>
          <w:p w:rsidR="0020159C" w:rsidRPr="001A48CF" w:rsidRDefault="002015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8C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0159C" w:rsidRPr="00EC6507" w:rsidTr="0020159C">
        <w:tc>
          <w:tcPr>
            <w:tcW w:w="426" w:type="dxa"/>
          </w:tcPr>
          <w:p w:rsidR="0020159C" w:rsidRPr="00EC6507" w:rsidRDefault="0020159C" w:rsidP="00EC6507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0159C" w:rsidRPr="00291B57" w:rsidRDefault="00201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Торопова</w:t>
            </w:r>
          </w:p>
        </w:tc>
        <w:tc>
          <w:tcPr>
            <w:tcW w:w="1418" w:type="dxa"/>
          </w:tcPr>
          <w:p w:rsidR="0020159C" w:rsidRPr="00291B57" w:rsidRDefault="00201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843" w:type="dxa"/>
          </w:tcPr>
          <w:p w:rsidR="0020159C" w:rsidRPr="00291B57" w:rsidRDefault="00201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B57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</w:tbl>
    <w:p w:rsidR="009078B3" w:rsidRPr="00EC6507" w:rsidRDefault="009078B3" w:rsidP="00EC6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29F0" w:rsidRPr="00EC6507" w:rsidRDefault="002C29F0" w:rsidP="00EC6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124" w:rsidRDefault="00381124" w:rsidP="00EC650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81124" w:rsidSect="00E1463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94FEA"/>
    <w:multiLevelType w:val="hybridMultilevel"/>
    <w:tmpl w:val="3EC455EC"/>
    <w:lvl w:ilvl="0" w:tplc="8018ACB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8B3"/>
    <w:rsid w:val="000052B2"/>
    <w:rsid w:val="00073689"/>
    <w:rsid w:val="00084243"/>
    <w:rsid w:val="000C7C27"/>
    <w:rsid w:val="000D2D75"/>
    <w:rsid w:val="000D46EF"/>
    <w:rsid w:val="000E3473"/>
    <w:rsid w:val="000F116D"/>
    <w:rsid w:val="000F600D"/>
    <w:rsid w:val="0011141F"/>
    <w:rsid w:val="00115D71"/>
    <w:rsid w:val="00123D94"/>
    <w:rsid w:val="00130C43"/>
    <w:rsid w:val="00137D5D"/>
    <w:rsid w:val="0018125D"/>
    <w:rsid w:val="0018356C"/>
    <w:rsid w:val="001A4780"/>
    <w:rsid w:val="001A48CF"/>
    <w:rsid w:val="001B5159"/>
    <w:rsid w:val="001D6F29"/>
    <w:rsid w:val="001F628A"/>
    <w:rsid w:val="00200296"/>
    <w:rsid w:val="0020159C"/>
    <w:rsid w:val="00275BD2"/>
    <w:rsid w:val="00291B57"/>
    <w:rsid w:val="002B26E1"/>
    <w:rsid w:val="002B3DCA"/>
    <w:rsid w:val="002B712A"/>
    <w:rsid w:val="002C0F82"/>
    <w:rsid w:val="002C29F0"/>
    <w:rsid w:val="0030363B"/>
    <w:rsid w:val="00332F67"/>
    <w:rsid w:val="00334F39"/>
    <w:rsid w:val="00381124"/>
    <w:rsid w:val="00393044"/>
    <w:rsid w:val="003C0377"/>
    <w:rsid w:val="003D7454"/>
    <w:rsid w:val="003F69B7"/>
    <w:rsid w:val="00443B79"/>
    <w:rsid w:val="00452637"/>
    <w:rsid w:val="00453F04"/>
    <w:rsid w:val="00465F26"/>
    <w:rsid w:val="00491ADE"/>
    <w:rsid w:val="00491E30"/>
    <w:rsid w:val="004B7167"/>
    <w:rsid w:val="004D3C3A"/>
    <w:rsid w:val="004E0F9A"/>
    <w:rsid w:val="00527197"/>
    <w:rsid w:val="00545018"/>
    <w:rsid w:val="005638C0"/>
    <w:rsid w:val="00587BB3"/>
    <w:rsid w:val="005A4F72"/>
    <w:rsid w:val="005B57C6"/>
    <w:rsid w:val="005C3974"/>
    <w:rsid w:val="005D4354"/>
    <w:rsid w:val="005F3153"/>
    <w:rsid w:val="00611174"/>
    <w:rsid w:val="0063660F"/>
    <w:rsid w:val="006536D7"/>
    <w:rsid w:val="006705D2"/>
    <w:rsid w:val="0069544D"/>
    <w:rsid w:val="006A30D5"/>
    <w:rsid w:val="006A5C68"/>
    <w:rsid w:val="006A5CA5"/>
    <w:rsid w:val="006C7912"/>
    <w:rsid w:val="007061F9"/>
    <w:rsid w:val="007222A6"/>
    <w:rsid w:val="00736F92"/>
    <w:rsid w:val="007963D9"/>
    <w:rsid w:val="007C2994"/>
    <w:rsid w:val="007E00E3"/>
    <w:rsid w:val="00813BE9"/>
    <w:rsid w:val="00816D58"/>
    <w:rsid w:val="00857A76"/>
    <w:rsid w:val="00863C55"/>
    <w:rsid w:val="008B4AA8"/>
    <w:rsid w:val="008B7FC7"/>
    <w:rsid w:val="008C385A"/>
    <w:rsid w:val="008F2B44"/>
    <w:rsid w:val="009078B3"/>
    <w:rsid w:val="00927D04"/>
    <w:rsid w:val="009502C5"/>
    <w:rsid w:val="00955CC0"/>
    <w:rsid w:val="00960375"/>
    <w:rsid w:val="00982707"/>
    <w:rsid w:val="009835F1"/>
    <w:rsid w:val="009D10E6"/>
    <w:rsid w:val="00A04499"/>
    <w:rsid w:val="00A1769F"/>
    <w:rsid w:val="00A24D39"/>
    <w:rsid w:val="00A26F96"/>
    <w:rsid w:val="00A316AA"/>
    <w:rsid w:val="00A43482"/>
    <w:rsid w:val="00A538BF"/>
    <w:rsid w:val="00A71307"/>
    <w:rsid w:val="00A71AD5"/>
    <w:rsid w:val="00A875DC"/>
    <w:rsid w:val="00A93AB2"/>
    <w:rsid w:val="00AC4520"/>
    <w:rsid w:val="00AC6766"/>
    <w:rsid w:val="00AD3D5F"/>
    <w:rsid w:val="00AD7CDE"/>
    <w:rsid w:val="00B018A3"/>
    <w:rsid w:val="00B03510"/>
    <w:rsid w:val="00B32BD0"/>
    <w:rsid w:val="00B37AB1"/>
    <w:rsid w:val="00B37CF7"/>
    <w:rsid w:val="00B415EC"/>
    <w:rsid w:val="00BB0EE1"/>
    <w:rsid w:val="00BB6D5F"/>
    <w:rsid w:val="00BF0979"/>
    <w:rsid w:val="00C153E5"/>
    <w:rsid w:val="00C26A8C"/>
    <w:rsid w:val="00C26EDD"/>
    <w:rsid w:val="00C3518A"/>
    <w:rsid w:val="00C44825"/>
    <w:rsid w:val="00C50BD8"/>
    <w:rsid w:val="00C535CD"/>
    <w:rsid w:val="00C55934"/>
    <w:rsid w:val="00C7369F"/>
    <w:rsid w:val="00CB3F1D"/>
    <w:rsid w:val="00CB453A"/>
    <w:rsid w:val="00CC238C"/>
    <w:rsid w:val="00CC3D82"/>
    <w:rsid w:val="00CD6DAD"/>
    <w:rsid w:val="00CE754A"/>
    <w:rsid w:val="00D562E6"/>
    <w:rsid w:val="00D8271D"/>
    <w:rsid w:val="00DB1499"/>
    <w:rsid w:val="00DE090B"/>
    <w:rsid w:val="00DE738C"/>
    <w:rsid w:val="00E1463D"/>
    <w:rsid w:val="00E22AD1"/>
    <w:rsid w:val="00E369B4"/>
    <w:rsid w:val="00E4465A"/>
    <w:rsid w:val="00E511B7"/>
    <w:rsid w:val="00E66450"/>
    <w:rsid w:val="00EA34A9"/>
    <w:rsid w:val="00EC6507"/>
    <w:rsid w:val="00F03889"/>
    <w:rsid w:val="00F05C83"/>
    <w:rsid w:val="00F27CA6"/>
    <w:rsid w:val="00F61036"/>
    <w:rsid w:val="00F73C7A"/>
    <w:rsid w:val="00FA45A6"/>
    <w:rsid w:val="00FC6FB4"/>
    <w:rsid w:val="00FC7685"/>
    <w:rsid w:val="00FF1E6C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B0436-D046-40FA-BE93-1817E1C9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vskaneva</cp:lastModifiedBy>
  <cp:revision>87</cp:revision>
  <cp:lastPrinted>2024-02-01T06:29:00Z</cp:lastPrinted>
  <dcterms:created xsi:type="dcterms:W3CDTF">2019-02-21T07:41:00Z</dcterms:created>
  <dcterms:modified xsi:type="dcterms:W3CDTF">2024-02-01T09:50:00Z</dcterms:modified>
</cp:coreProperties>
</file>