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544"/>
        <w:gridCol w:w="2882"/>
        <w:gridCol w:w="2930"/>
      </w:tblGrid>
      <w:tr w:rsidR="00F530F5" w:rsidTr="00E4066C">
        <w:tc>
          <w:tcPr>
            <w:tcW w:w="3544" w:type="dxa"/>
          </w:tcPr>
          <w:p w:rsidR="00F530F5" w:rsidRPr="00772A2C" w:rsidRDefault="00F530F5" w:rsidP="00CF777E">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F530F5" w:rsidRPr="00772A2C" w:rsidRDefault="00F530F5" w:rsidP="00CF777E">
            <w:pPr>
              <w:pStyle w:val="1"/>
              <w:ind w:left="-155" w:right="-108"/>
              <w:rPr>
                <w:rFonts w:ascii="Lucida Console" w:hAnsi="Lucida Console"/>
                <w:sz w:val="20"/>
              </w:rPr>
            </w:pPr>
          </w:p>
          <w:p w:rsidR="00F530F5" w:rsidRPr="00772A2C" w:rsidRDefault="00F530F5" w:rsidP="00CF777E">
            <w:pPr>
              <w:pStyle w:val="1"/>
              <w:ind w:left="-155" w:right="-108"/>
              <w:rPr>
                <w:rFonts w:ascii="Lucida Console" w:hAnsi="Lucida Console"/>
                <w:sz w:val="20"/>
              </w:rPr>
            </w:pPr>
            <w:r w:rsidRPr="00772A2C">
              <w:rPr>
                <w:rFonts w:ascii="Lucida Console" w:hAnsi="Lucida Console"/>
                <w:sz w:val="20"/>
              </w:rPr>
              <w:t>образования муниципального</w:t>
            </w:r>
          </w:p>
          <w:p w:rsidR="00F530F5" w:rsidRPr="00772A2C" w:rsidRDefault="00F530F5" w:rsidP="00CF777E">
            <w:pPr>
              <w:pStyle w:val="1"/>
              <w:ind w:left="-155" w:right="-108"/>
              <w:rPr>
                <w:rFonts w:ascii="Lucida Console" w:hAnsi="Lucida Console"/>
                <w:sz w:val="20"/>
              </w:rPr>
            </w:pPr>
          </w:p>
          <w:p w:rsidR="00F530F5" w:rsidRPr="00772A2C" w:rsidRDefault="00F530F5" w:rsidP="00CF777E">
            <w:pPr>
              <w:pStyle w:val="1"/>
              <w:ind w:left="-155" w:right="-108"/>
              <w:rPr>
                <w:rFonts w:ascii="Lucida Console" w:hAnsi="Lucida Console"/>
                <w:sz w:val="20"/>
              </w:rPr>
            </w:pPr>
            <w:r w:rsidRPr="00772A2C">
              <w:rPr>
                <w:rFonts w:ascii="Lucida Console" w:hAnsi="Lucida Console"/>
                <w:sz w:val="20"/>
              </w:rPr>
              <w:t>района «Усть-Цилемский»</w:t>
            </w:r>
          </w:p>
          <w:p w:rsidR="00F530F5" w:rsidRPr="00772A2C" w:rsidRDefault="00F530F5" w:rsidP="00CF777E">
            <w:pPr>
              <w:pStyle w:val="1"/>
              <w:ind w:left="-155" w:right="-108"/>
              <w:rPr>
                <w:rFonts w:ascii="Lucida Console" w:hAnsi="Lucida Console"/>
                <w:sz w:val="20"/>
              </w:rPr>
            </w:pPr>
          </w:p>
        </w:tc>
        <w:tc>
          <w:tcPr>
            <w:tcW w:w="2882" w:type="dxa"/>
          </w:tcPr>
          <w:p w:rsidR="00F530F5" w:rsidRPr="00643BD4" w:rsidRDefault="00643BD4" w:rsidP="00CF777E">
            <w:pPr>
              <w:jc w:val="center"/>
              <w:rPr>
                <w:sz w:val="28"/>
                <w:szCs w:val="28"/>
              </w:rPr>
            </w:pPr>
            <w:r>
              <w:rPr>
                <w:sz w:val="28"/>
                <w:szCs w:val="28"/>
              </w:rPr>
              <w:t>П Р О Е К Т</w:t>
            </w:r>
          </w:p>
        </w:tc>
        <w:tc>
          <w:tcPr>
            <w:tcW w:w="2930" w:type="dxa"/>
          </w:tcPr>
          <w:p w:rsidR="00F530F5" w:rsidRPr="007A7AB4" w:rsidRDefault="00F530F5" w:rsidP="00CF777E">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r w:rsidRPr="007A7AB4">
              <w:rPr>
                <w:rFonts w:ascii="Lucida Console" w:hAnsi="Lucida Console"/>
                <w:sz w:val="20"/>
              </w:rPr>
              <w:t>н</w:t>
            </w:r>
            <w:proofErr w:type="spellEnd"/>
            <w:r w:rsidRPr="007A7AB4">
              <w:rPr>
                <w:rFonts w:ascii="Lucida Console" w:hAnsi="Lucida Console"/>
                <w:sz w:val="20"/>
              </w:rPr>
              <w:t xml:space="preserve">» </w:t>
            </w:r>
            <w:proofErr w:type="spellStart"/>
            <w:r w:rsidRPr="007A7AB4">
              <w:rPr>
                <w:rFonts w:ascii="Lucida Console" w:hAnsi="Lucida Console"/>
                <w:sz w:val="20"/>
              </w:rPr>
              <w:t>муниципальнöй</w:t>
            </w:r>
            <w:proofErr w:type="spellEnd"/>
          </w:p>
          <w:p w:rsidR="00F530F5" w:rsidRPr="007A7AB4" w:rsidRDefault="00F530F5" w:rsidP="00CF777E">
            <w:pPr>
              <w:ind w:left="-155" w:right="-108"/>
              <w:jc w:val="center"/>
              <w:rPr>
                <w:rFonts w:ascii="Lucida Console" w:hAnsi="Lucida Console"/>
              </w:rPr>
            </w:pPr>
          </w:p>
          <w:p w:rsidR="00F530F5" w:rsidRPr="007A7AB4" w:rsidRDefault="00F530F5" w:rsidP="00CF777E">
            <w:pPr>
              <w:pStyle w:val="1"/>
              <w:ind w:left="-155" w:right="-108"/>
              <w:rPr>
                <w:rFonts w:ascii="Lucida Console" w:hAnsi="Lucida Console"/>
                <w:sz w:val="20"/>
              </w:rPr>
            </w:pPr>
            <w:proofErr w:type="spellStart"/>
            <w:r w:rsidRPr="007A7AB4">
              <w:rPr>
                <w:rFonts w:ascii="Lucida Console" w:hAnsi="Lucida Console"/>
                <w:sz w:val="20"/>
              </w:rPr>
              <w:t>районлöн</w:t>
            </w:r>
            <w:proofErr w:type="spellEnd"/>
            <w:r w:rsidRPr="007A7AB4">
              <w:rPr>
                <w:rFonts w:ascii="Lucida Console" w:hAnsi="Lucida Console"/>
                <w:sz w:val="20"/>
              </w:rPr>
              <w:t xml:space="preserve">  </w:t>
            </w:r>
            <w:proofErr w:type="spellStart"/>
            <w:r w:rsidRPr="007A7AB4">
              <w:rPr>
                <w:rFonts w:ascii="Lucida Console" w:hAnsi="Lucida Console"/>
                <w:sz w:val="20"/>
              </w:rPr>
              <w:t>муниципальнöй</w:t>
            </w:r>
            <w:proofErr w:type="spellEnd"/>
          </w:p>
          <w:p w:rsidR="00F530F5" w:rsidRPr="007A7AB4" w:rsidRDefault="00F530F5" w:rsidP="00CF777E">
            <w:pPr>
              <w:pStyle w:val="1"/>
              <w:ind w:left="-155" w:right="-108"/>
              <w:rPr>
                <w:rFonts w:ascii="Lucida Console" w:hAnsi="Lucida Console"/>
                <w:sz w:val="20"/>
              </w:rPr>
            </w:pPr>
          </w:p>
          <w:p w:rsidR="00F530F5" w:rsidRPr="007A7AB4" w:rsidRDefault="00F530F5" w:rsidP="00CF777E">
            <w:pPr>
              <w:pStyle w:val="1"/>
              <w:ind w:left="-155" w:right="-108"/>
              <w:rPr>
                <w:sz w:val="20"/>
              </w:rPr>
            </w:pPr>
            <w:proofErr w:type="spellStart"/>
            <w:r w:rsidRPr="007A7AB4">
              <w:rPr>
                <w:rFonts w:ascii="Lucida Console" w:hAnsi="Lucida Console"/>
                <w:sz w:val="20"/>
              </w:rPr>
              <w:t>юкöнса</w:t>
            </w:r>
            <w:proofErr w:type="spellEnd"/>
            <w:r w:rsidRPr="007A7AB4">
              <w:rPr>
                <w:rFonts w:ascii="Lucida Console" w:hAnsi="Lucida Console"/>
                <w:sz w:val="20"/>
              </w:rPr>
              <w:t xml:space="preserve">  администрация</w:t>
            </w:r>
          </w:p>
          <w:p w:rsidR="00F530F5" w:rsidRDefault="00F530F5" w:rsidP="00CF777E">
            <w:pPr>
              <w:jc w:val="center"/>
            </w:pPr>
          </w:p>
        </w:tc>
      </w:tr>
      <w:tr w:rsidR="00F530F5" w:rsidTr="00E4066C">
        <w:tc>
          <w:tcPr>
            <w:tcW w:w="3544" w:type="dxa"/>
          </w:tcPr>
          <w:p w:rsidR="00F530F5" w:rsidRPr="007A7AB4" w:rsidRDefault="00F530F5" w:rsidP="00CF777E">
            <w:pPr>
              <w:spacing w:line="360" w:lineRule="auto"/>
              <w:ind w:right="-1"/>
              <w:jc w:val="center"/>
              <w:rPr>
                <w:rFonts w:ascii="Lucida Console" w:hAnsi="Lucida Console"/>
              </w:rPr>
            </w:pPr>
          </w:p>
        </w:tc>
        <w:tc>
          <w:tcPr>
            <w:tcW w:w="2882" w:type="dxa"/>
          </w:tcPr>
          <w:p w:rsidR="00F530F5" w:rsidRDefault="00F530F5" w:rsidP="00CF777E">
            <w:pPr>
              <w:pStyle w:val="1"/>
              <w:rPr>
                <w:b/>
                <w:spacing w:val="60"/>
                <w:sz w:val="28"/>
              </w:rPr>
            </w:pPr>
          </w:p>
          <w:p w:rsidR="00F530F5" w:rsidRDefault="00F530F5" w:rsidP="00CF777E">
            <w:pPr>
              <w:pStyle w:val="1"/>
              <w:rPr>
                <w:b/>
                <w:sz w:val="28"/>
              </w:rPr>
            </w:pPr>
            <w:r>
              <w:rPr>
                <w:b/>
                <w:sz w:val="28"/>
              </w:rPr>
              <w:t>ПОСТАНОВЛЕНИЕ</w:t>
            </w:r>
          </w:p>
          <w:p w:rsidR="00F530F5" w:rsidRDefault="00F530F5" w:rsidP="00CF777E">
            <w:pPr>
              <w:jc w:val="center"/>
              <w:rPr>
                <w:b/>
                <w:sz w:val="16"/>
              </w:rPr>
            </w:pPr>
          </w:p>
          <w:p w:rsidR="00F530F5" w:rsidRDefault="00F530F5" w:rsidP="00CF777E">
            <w:pPr>
              <w:pStyle w:val="8"/>
              <w:ind w:left="0"/>
              <w:jc w:val="center"/>
            </w:pPr>
            <w:r w:rsidRPr="00A74DB9">
              <w:rPr>
                <w:b/>
              </w:rPr>
              <w:t>ШУÖМ</w:t>
            </w:r>
          </w:p>
          <w:p w:rsidR="00F530F5" w:rsidRDefault="00F530F5" w:rsidP="00CF777E">
            <w:pPr>
              <w:jc w:val="center"/>
            </w:pPr>
          </w:p>
        </w:tc>
        <w:tc>
          <w:tcPr>
            <w:tcW w:w="2930" w:type="dxa"/>
          </w:tcPr>
          <w:p w:rsidR="00F530F5" w:rsidRPr="007A7AB4" w:rsidRDefault="00F530F5" w:rsidP="00CF777E">
            <w:pPr>
              <w:pStyle w:val="1"/>
              <w:ind w:right="0"/>
              <w:rPr>
                <w:rFonts w:ascii="Lucida Console" w:hAnsi="Lucida Console"/>
                <w:sz w:val="20"/>
              </w:rPr>
            </w:pPr>
          </w:p>
        </w:tc>
      </w:tr>
    </w:tbl>
    <w:p w:rsidR="00863B9B" w:rsidRPr="00901994" w:rsidRDefault="00301894" w:rsidP="00863B9B">
      <w:pPr>
        <w:pStyle w:val="8"/>
        <w:ind w:left="0"/>
        <w:rPr>
          <w:szCs w:val="28"/>
        </w:rPr>
      </w:pPr>
      <w:r w:rsidRPr="00901994">
        <w:rPr>
          <w:szCs w:val="28"/>
        </w:rPr>
        <w:t xml:space="preserve">от </w:t>
      </w:r>
      <w:r w:rsidR="00643BD4" w:rsidRPr="00901994">
        <w:rPr>
          <w:szCs w:val="28"/>
        </w:rPr>
        <w:t>____________</w:t>
      </w:r>
      <w:r w:rsidR="006550CF" w:rsidRPr="00901994">
        <w:rPr>
          <w:szCs w:val="28"/>
        </w:rPr>
        <w:t xml:space="preserve"> </w:t>
      </w:r>
      <w:r w:rsidRPr="00901994">
        <w:rPr>
          <w:szCs w:val="28"/>
        </w:rPr>
        <w:t>20</w:t>
      </w:r>
      <w:r w:rsidR="00643BD4" w:rsidRPr="00901994">
        <w:rPr>
          <w:szCs w:val="28"/>
        </w:rPr>
        <w:t>20</w:t>
      </w:r>
      <w:r w:rsidR="00690413" w:rsidRPr="00901994">
        <w:rPr>
          <w:szCs w:val="28"/>
        </w:rPr>
        <w:t xml:space="preserve"> </w:t>
      </w:r>
      <w:r w:rsidR="00C652C9" w:rsidRPr="00901994">
        <w:rPr>
          <w:szCs w:val="28"/>
        </w:rPr>
        <w:t>г</w:t>
      </w:r>
      <w:r w:rsidR="00CB0CE6" w:rsidRPr="00901994">
        <w:rPr>
          <w:szCs w:val="28"/>
        </w:rPr>
        <w:t>.</w:t>
      </w:r>
      <w:r w:rsidR="00296380" w:rsidRPr="00901994">
        <w:rPr>
          <w:szCs w:val="28"/>
        </w:rPr>
        <w:t xml:space="preserve"> №</w:t>
      </w:r>
      <w:r w:rsidR="00385403" w:rsidRPr="00901994">
        <w:rPr>
          <w:szCs w:val="28"/>
        </w:rPr>
        <w:t xml:space="preserve"> </w:t>
      </w:r>
      <w:r w:rsidR="00643BD4" w:rsidRPr="00901994">
        <w:rPr>
          <w:szCs w:val="28"/>
        </w:rPr>
        <w:t>____________</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tblPr>
      <w:tblGrid>
        <w:gridCol w:w="4644"/>
        <w:gridCol w:w="788"/>
      </w:tblGrid>
      <w:tr w:rsidR="00C5630F" w:rsidRPr="00901994" w:rsidTr="00901994">
        <w:trPr>
          <w:gridAfter w:val="1"/>
          <w:wAfter w:w="788" w:type="dxa"/>
        </w:trPr>
        <w:tc>
          <w:tcPr>
            <w:tcW w:w="4644" w:type="dxa"/>
          </w:tcPr>
          <w:p w:rsidR="00C5630F" w:rsidRPr="00901994" w:rsidRDefault="00F35A7D" w:rsidP="00562798">
            <w:pPr>
              <w:jc w:val="both"/>
              <w:rPr>
                <w:sz w:val="28"/>
                <w:szCs w:val="28"/>
              </w:rPr>
            </w:pPr>
            <w:r w:rsidRPr="00901994">
              <w:rPr>
                <w:sz w:val="28"/>
                <w:szCs w:val="28"/>
              </w:rPr>
              <w:t>Об утверждении административного регламента предоставления муниципальной услуги «Передача муниципального имущества в аренду»</w:t>
            </w:r>
          </w:p>
        </w:tc>
      </w:tr>
      <w:tr w:rsidR="00827F49" w:rsidRPr="00974672">
        <w:tc>
          <w:tcPr>
            <w:tcW w:w="5432" w:type="dxa"/>
            <w:gridSpan w:val="2"/>
          </w:tcPr>
          <w:p w:rsidR="00827F49" w:rsidRPr="00063D4A" w:rsidRDefault="00827F49" w:rsidP="00C5630F">
            <w:pPr>
              <w:jc w:val="both"/>
              <w:rPr>
                <w:sz w:val="28"/>
                <w:szCs w:val="28"/>
              </w:rPr>
            </w:pPr>
          </w:p>
        </w:tc>
      </w:tr>
    </w:tbl>
    <w:p w:rsidR="00F35A7D" w:rsidRPr="00901994" w:rsidRDefault="00F35A7D" w:rsidP="00F35A7D">
      <w:pPr>
        <w:shd w:val="clear" w:color="auto" w:fill="FFFFFF"/>
        <w:ind w:firstLine="708"/>
        <w:jc w:val="both"/>
        <w:outlineLvl w:val="1"/>
        <w:rPr>
          <w:sz w:val="28"/>
          <w:szCs w:val="28"/>
        </w:rPr>
      </w:pPr>
      <w:r w:rsidRPr="00901994">
        <w:rPr>
          <w:kern w:val="36"/>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901994">
          <w:rPr>
            <w:kern w:val="36"/>
            <w:sz w:val="28"/>
            <w:szCs w:val="28"/>
          </w:rPr>
          <w:t>2010 г</w:t>
        </w:r>
      </w:smartTag>
      <w:r w:rsidRPr="00901994">
        <w:rPr>
          <w:kern w:val="36"/>
          <w:sz w:val="28"/>
          <w:szCs w:val="28"/>
        </w:rPr>
        <w:t xml:space="preserve">. № 210-ФЗ </w:t>
      </w:r>
      <w:r w:rsidRPr="00901994">
        <w:rPr>
          <w:sz w:val="28"/>
          <w:szCs w:val="28"/>
        </w:rPr>
        <w:t>«Об организации предоставления государственных и муниципальных услуг»</w:t>
      </w:r>
    </w:p>
    <w:p w:rsidR="00F35A7D" w:rsidRPr="00901994" w:rsidRDefault="00F35A7D" w:rsidP="00F35A7D">
      <w:pPr>
        <w:jc w:val="both"/>
        <w:rPr>
          <w:sz w:val="28"/>
          <w:szCs w:val="28"/>
        </w:rPr>
      </w:pPr>
    </w:p>
    <w:p w:rsidR="00F35A7D" w:rsidRPr="00901994" w:rsidRDefault="00F35A7D" w:rsidP="00F35A7D">
      <w:pPr>
        <w:jc w:val="both"/>
        <w:rPr>
          <w:sz w:val="28"/>
          <w:szCs w:val="28"/>
        </w:rPr>
      </w:pPr>
      <w:r w:rsidRPr="00901994">
        <w:rPr>
          <w:sz w:val="28"/>
          <w:szCs w:val="28"/>
        </w:rPr>
        <w:t>администрация муниципального района «Усть-Цилемский» постановляет:</w:t>
      </w:r>
    </w:p>
    <w:p w:rsidR="00F35A7D" w:rsidRPr="00901994" w:rsidRDefault="00F35A7D" w:rsidP="00F35A7D">
      <w:pPr>
        <w:jc w:val="both"/>
        <w:rPr>
          <w:sz w:val="28"/>
          <w:szCs w:val="28"/>
        </w:rPr>
      </w:pPr>
    </w:p>
    <w:p w:rsidR="00F35A7D" w:rsidRPr="00901994" w:rsidRDefault="00F35A7D" w:rsidP="00F35A7D">
      <w:pPr>
        <w:ind w:firstLine="700"/>
        <w:jc w:val="both"/>
        <w:rPr>
          <w:sz w:val="28"/>
          <w:szCs w:val="28"/>
        </w:rPr>
      </w:pPr>
      <w:r w:rsidRPr="00901994">
        <w:rPr>
          <w:sz w:val="28"/>
          <w:szCs w:val="28"/>
        </w:rPr>
        <w:t>1. Утвердить административный регламент предоставления муниципальной услуги «Передача муниципального имущества в аренду» согласно приложению.</w:t>
      </w:r>
    </w:p>
    <w:p w:rsidR="00F35A7D" w:rsidRPr="00901994" w:rsidRDefault="00F35A7D" w:rsidP="00F35A7D">
      <w:pPr>
        <w:ind w:firstLine="700"/>
        <w:jc w:val="both"/>
        <w:rPr>
          <w:sz w:val="28"/>
          <w:szCs w:val="28"/>
        </w:rPr>
      </w:pPr>
      <w:r w:rsidRPr="00901994">
        <w:rPr>
          <w:sz w:val="28"/>
          <w:szCs w:val="28"/>
        </w:rPr>
        <w:t xml:space="preserve">2. Контроль за исполнением постановления возложить на руководителя администрации муниципального района «Усть-Цилемский» Канева Н.М. </w:t>
      </w:r>
    </w:p>
    <w:p w:rsidR="00F35A7D" w:rsidRPr="00901994" w:rsidRDefault="00F35A7D" w:rsidP="00F35A7D">
      <w:pPr>
        <w:ind w:firstLine="700"/>
        <w:jc w:val="both"/>
        <w:rPr>
          <w:sz w:val="28"/>
          <w:szCs w:val="28"/>
        </w:rPr>
      </w:pPr>
      <w:r w:rsidRPr="00901994">
        <w:rPr>
          <w:sz w:val="28"/>
          <w:szCs w:val="28"/>
        </w:rPr>
        <w:tab/>
        <w:t>3. Постановление вступает в силу со дня принятия.</w:t>
      </w:r>
    </w:p>
    <w:p w:rsidR="00F35A7D" w:rsidRPr="00901994" w:rsidRDefault="00F35A7D" w:rsidP="00F35A7D">
      <w:pPr>
        <w:autoSpaceDE w:val="0"/>
        <w:autoSpaceDN w:val="0"/>
        <w:adjustRightInd w:val="0"/>
        <w:ind w:firstLine="700"/>
        <w:jc w:val="both"/>
        <w:outlineLvl w:val="0"/>
        <w:rPr>
          <w:sz w:val="28"/>
          <w:szCs w:val="28"/>
        </w:rPr>
      </w:pPr>
      <w:r w:rsidRPr="00901994">
        <w:rPr>
          <w:sz w:val="28"/>
          <w:szCs w:val="28"/>
        </w:rPr>
        <w:t>4. Считать утратившими силу постановления администрации муниципального района «Усть-Цилемский»</w:t>
      </w:r>
      <w:r w:rsidR="00550935">
        <w:rPr>
          <w:sz w:val="28"/>
          <w:szCs w:val="28"/>
        </w:rPr>
        <w:t>:</w:t>
      </w:r>
    </w:p>
    <w:p w:rsidR="00F35A7D" w:rsidRPr="00901994" w:rsidRDefault="00F35A7D" w:rsidP="00F35A7D">
      <w:pPr>
        <w:autoSpaceDE w:val="0"/>
        <w:autoSpaceDN w:val="0"/>
        <w:adjustRightInd w:val="0"/>
        <w:ind w:firstLine="700"/>
        <w:jc w:val="both"/>
        <w:outlineLvl w:val="0"/>
        <w:rPr>
          <w:sz w:val="28"/>
          <w:szCs w:val="28"/>
        </w:rPr>
      </w:pPr>
      <w:r w:rsidRPr="00901994">
        <w:rPr>
          <w:sz w:val="28"/>
          <w:szCs w:val="28"/>
        </w:rPr>
        <w:t xml:space="preserve">4.1. </w:t>
      </w:r>
      <w:r w:rsidR="00550935" w:rsidRPr="00550935">
        <w:rPr>
          <w:sz w:val="28"/>
          <w:szCs w:val="28"/>
        </w:rPr>
        <w:t xml:space="preserve">от 29 апреля </w:t>
      </w:r>
      <w:smartTag w:uri="urn:schemas-microsoft-com:office:smarttags" w:element="metricconverter">
        <w:smartTagPr>
          <w:attr w:name="ProductID" w:val="2015 г"/>
        </w:smartTagPr>
        <w:r w:rsidR="00550935" w:rsidRPr="00550935">
          <w:rPr>
            <w:sz w:val="28"/>
            <w:szCs w:val="28"/>
          </w:rPr>
          <w:t>2015 г</w:t>
        </w:r>
      </w:smartTag>
      <w:r w:rsidR="00550935" w:rsidRPr="00550935">
        <w:rPr>
          <w:sz w:val="28"/>
          <w:szCs w:val="28"/>
        </w:rPr>
        <w:t>. № 04/834</w:t>
      </w:r>
      <w:r w:rsidRPr="00901994">
        <w:rPr>
          <w:sz w:val="28"/>
          <w:szCs w:val="28"/>
        </w:rPr>
        <w:t xml:space="preserve"> «Об утверждении административного регламента предоставления муниципальной услуги «Передача муниципального имущества в аренду»;</w:t>
      </w:r>
    </w:p>
    <w:p w:rsidR="00F35A7D" w:rsidRDefault="00550935" w:rsidP="00F35A7D">
      <w:pPr>
        <w:autoSpaceDE w:val="0"/>
        <w:autoSpaceDN w:val="0"/>
        <w:adjustRightInd w:val="0"/>
        <w:ind w:firstLine="700"/>
        <w:jc w:val="both"/>
        <w:outlineLvl w:val="0"/>
        <w:rPr>
          <w:sz w:val="28"/>
          <w:szCs w:val="28"/>
        </w:rPr>
      </w:pPr>
      <w:r>
        <w:rPr>
          <w:sz w:val="28"/>
          <w:szCs w:val="28"/>
        </w:rPr>
        <w:t xml:space="preserve">4.2.  </w:t>
      </w:r>
      <w:r w:rsidRPr="00550935">
        <w:rPr>
          <w:sz w:val="28"/>
          <w:szCs w:val="28"/>
        </w:rPr>
        <w:t>от 17</w:t>
      </w:r>
      <w:r>
        <w:rPr>
          <w:sz w:val="28"/>
          <w:szCs w:val="28"/>
        </w:rPr>
        <w:t xml:space="preserve"> ноября </w:t>
      </w:r>
      <w:r w:rsidRPr="00550935">
        <w:rPr>
          <w:sz w:val="28"/>
          <w:szCs w:val="28"/>
        </w:rPr>
        <w:t>2015</w:t>
      </w:r>
      <w:r>
        <w:rPr>
          <w:sz w:val="28"/>
          <w:szCs w:val="28"/>
        </w:rPr>
        <w:t xml:space="preserve"> </w:t>
      </w:r>
      <w:r w:rsidRPr="00550935">
        <w:rPr>
          <w:sz w:val="28"/>
          <w:szCs w:val="28"/>
        </w:rPr>
        <w:t>г. № 11/1338</w:t>
      </w:r>
      <w:r w:rsidRPr="00901994">
        <w:rPr>
          <w:sz w:val="28"/>
          <w:szCs w:val="28"/>
        </w:rPr>
        <w:t xml:space="preserve"> </w:t>
      </w:r>
      <w:r w:rsidR="00F35A7D" w:rsidRPr="00901994">
        <w:rPr>
          <w:sz w:val="28"/>
          <w:szCs w:val="28"/>
        </w:rPr>
        <w:t xml:space="preserve">«О внесении изменений в постановление администрации муниципального района «Усть-Цилемский» </w:t>
      </w:r>
      <w:r w:rsidRPr="00550935">
        <w:rPr>
          <w:sz w:val="28"/>
          <w:szCs w:val="28"/>
        </w:rPr>
        <w:t xml:space="preserve">от 29 апреля </w:t>
      </w:r>
      <w:smartTag w:uri="urn:schemas-microsoft-com:office:smarttags" w:element="metricconverter">
        <w:smartTagPr>
          <w:attr w:name="ProductID" w:val="2015 г"/>
        </w:smartTagPr>
        <w:r w:rsidRPr="00550935">
          <w:rPr>
            <w:sz w:val="28"/>
            <w:szCs w:val="28"/>
          </w:rPr>
          <w:t>2015 г</w:t>
        </w:r>
      </w:smartTag>
      <w:r w:rsidRPr="00550935">
        <w:rPr>
          <w:sz w:val="28"/>
          <w:szCs w:val="28"/>
        </w:rPr>
        <w:t>. № 04/834</w:t>
      </w:r>
      <w:r w:rsidRPr="00901994">
        <w:rPr>
          <w:sz w:val="28"/>
          <w:szCs w:val="28"/>
        </w:rPr>
        <w:t xml:space="preserve"> </w:t>
      </w:r>
      <w:r w:rsidR="00F35A7D" w:rsidRPr="00901994">
        <w:rPr>
          <w:sz w:val="28"/>
          <w:szCs w:val="28"/>
        </w:rPr>
        <w:t xml:space="preserve"> «Об утверждении административного регламента предоставления муниципальной услуги «Передача муниципального имущества в аренду»</w:t>
      </w:r>
      <w:r>
        <w:rPr>
          <w:sz w:val="28"/>
          <w:szCs w:val="28"/>
        </w:rPr>
        <w:t>;</w:t>
      </w:r>
    </w:p>
    <w:p w:rsidR="00550935" w:rsidRPr="00901994" w:rsidRDefault="00550935" w:rsidP="00F35A7D">
      <w:pPr>
        <w:autoSpaceDE w:val="0"/>
        <w:autoSpaceDN w:val="0"/>
        <w:adjustRightInd w:val="0"/>
        <w:ind w:firstLine="700"/>
        <w:jc w:val="both"/>
        <w:outlineLvl w:val="0"/>
        <w:rPr>
          <w:sz w:val="28"/>
          <w:szCs w:val="28"/>
        </w:rPr>
      </w:pPr>
      <w:r>
        <w:rPr>
          <w:sz w:val="28"/>
          <w:szCs w:val="28"/>
        </w:rPr>
        <w:t xml:space="preserve">4.3.  </w:t>
      </w:r>
      <w:r w:rsidRPr="00550935">
        <w:rPr>
          <w:sz w:val="28"/>
          <w:szCs w:val="28"/>
        </w:rPr>
        <w:t>от 04</w:t>
      </w:r>
      <w:r>
        <w:rPr>
          <w:sz w:val="28"/>
          <w:szCs w:val="28"/>
        </w:rPr>
        <w:t xml:space="preserve"> октября </w:t>
      </w:r>
      <w:r w:rsidRPr="00550935">
        <w:rPr>
          <w:sz w:val="28"/>
          <w:szCs w:val="28"/>
        </w:rPr>
        <w:t>2016</w:t>
      </w:r>
      <w:r>
        <w:rPr>
          <w:sz w:val="28"/>
          <w:szCs w:val="28"/>
        </w:rPr>
        <w:t xml:space="preserve"> </w:t>
      </w:r>
      <w:r w:rsidRPr="00550935">
        <w:rPr>
          <w:sz w:val="28"/>
          <w:szCs w:val="28"/>
        </w:rPr>
        <w:t>г. №</w:t>
      </w:r>
      <w:r>
        <w:rPr>
          <w:sz w:val="28"/>
          <w:szCs w:val="28"/>
        </w:rPr>
        <w:t xml:space="preserve"> </w:t>
      </w:r>
      <w:r w:rsidRPr="00550935">
        <w:rPr>
          <w:sz w:val="28"/>
          <w:szCs w:val="28"/>
        </w:rPr>
        <w:t xml:space="preserve">10-634а </w:t>
      </w:r>
      <w:r w:rsidRPr="00901994">
        <w:rPr>
          <w:sz w:val="28"/>
          <w:szCs w:val="28"/>
        </w:rPr>
        <w:t xml:space="preserve">«О внесении изменений в постановление администрации муниципального района «Усть-Цилемский» </w:t>
      </w:r>
      <w:r w:rsidRPr="00550935">
        <w:rPr>
          <w:sz w:val="28"/>
          <w:szCs w:val="28"/>
        </w:rPr>
        <w:t xml:space="preserve">от 29 апреля </w:t>
      </w:r>
      <w:smartTag w:uri="urn:schemas-microsoft-com:office:smarttags" w:element="metricconverter">
        <w:smartTagPr>
          <w:attr w:name="ProductID" w:val="2015 г"/>
        </w:smartTagPr>
        <w:r w:rsidRPr="00550935">
          <w:rPr>
            <w:sz w:val="28"/>
            <w:szCs w:val="28"/>
          </w:rPr>
          <w:t>2015 г</w:t>
        </w:r>
      </w:smartTag>
      <w:r w:rsidRPr="00550935">
        <w:rPr>
          <w:sz w:val="28"/>
          <w:szCs w:val="28"/>
        </w:rPr>
        <w:t>. № 04/834</w:t>
      </w:r>
      <w:r w:rsidRPr="00901994">
        <w:rPr>
          <w:sz w:val="28"/>
          <w:szCs w:val="28"/>
        </w:rPr>
        <w:t xml:space="preserve">  «Об утверждении административного регламента предоставления муниципальной услуги «Передача муниципального имущества в аренду»</w:t>
      </w:r>
      <w:r>
        <w:rPr>
          <w:sz w:val="28"/>
          <w:szCs w:val="28"/>
        </w:rPr>
        <w:t>.</w:t>
      </w:r>
    </w:p>
    <w:p w:rsidR="00F35A7D" w:rsidRPr="00901994" w:rsidRDefault="00F35A7D" w:rsidP="00EA6910">
      <w:pPr>
        <w:jc w:val="both"/>
        <w:rPr>
          <w:spacing w:val="3"/>
          <w:sz w:val="28"/>
          <w:szCs w:val="28"/>
        </w:rPr>
      </w:pPr>
    </w:p>
    <w:tbl>
      <w:tblPr>
        <w:tblW w:w="9408" w:type="dxa"/>
        <w:tblLook w:val="01E0"/>
      </w:tblPr>
      <w:tblGrid>
        <w:gridCol w:w="7255"/>
        <w:gridCol w:w="2153"/>
      </w:tblGrid>
      <w:tr w:rsidR="0089295C" w:rsidRPr="00901994" w:rsidTr="00550935">
        <w:trPr>
          <w:trHeight w:val="371"/>
        </w:trPr>
        <w:tc>
          <w:tcPr>
            <w:tcW w:w="7255" w:type="dxa"/>
          </w:tcPr>
          <w:p w:rsidR="0089295C" w:rsidRPr="00901994" w:rsidRDefault="00643BD4" w:rsidP="006A02D7">
            <w:pPr>
              <w:rPr>
                <w:sz w:val="28"/>
                <w:szCs w:val="28"/>
              </w:rPr>
            </w:pPr>
            <w:r w:rsidRPr="00901994">
              <w:rPr>
                <w:sz w:val="28"/>
                <w:szCs w:val="28"/>
              </w:rPr>
              <w:t>Руководитель</w:t>
            </w:r>
            <w:r w:rsidR="0089295C" w:rsidRPr="00901994">
              <w:rPr>
                <w:sz w:val="28"/>
                <w:szCs w:val="28"/>
              </w:rPr>
              <w:t xml:space="preserve"> </w:t>
            </w:r>
          </w:p>
        </w:tc>
        <w:tc>
          <w:tcPr>
            <w:tcW w:w="2153" w:type="dxa"/>
          </w:tcPr>
          <w:p w:rsidR="0089295C" w:rsidRPr="00901994" w:rsidRDefault="00643BD4" w:rsidP="00550935">
            <w:pPr>
              <w:rPr>
                <w:sz w:val="28"/>
                <w:szCs w:val="28"/>
              </w:rPr>
            </w:pPr>
            <w:r w:rsidRPr="00901994">
              <w:rPr>
                <w:sz w:val="28"/>
                <w:szCs w:val="28"/>
              </w:rPr>
              <w:t>Н.М. Канев</w:t>
            </w:r>
          </w:p>
        </w:tc>
      </w:tr>
    </w:tbl>
    <w:p w:rsidR="00F35A7D" w:rsidRDefault="00F35A7D" w:rsidP="00F35A7D">
      <w:pPr>
        <w:pStyle w:val="ConsPlusTitle"/>
        <w:ind w:firstLine="709"/>
        <w:jc w:val="right"/>
        <w:rPr>
          <w:rFonts w:ascii="Times New Roman" w:hAnsi="Times New Roman" w:cs="Times New Roman"/>
          <w:b w:val="0"/>
          <w:bCs w:val="0"/>
          <w:sz w:val="28"/>
          <w:szCs w:val="28"/>
        </w:rPr>
      </w:pPr>
    </w:p>
    <w:p w:rsidR="00E4066C" w:rsidRDefault="00E4066C" w:rsidP="00F35A7D">
      <w:pPr>
        <w:jc w:val="right"/>
        <w:rPr>
          <w:sz w:val="27"/>
          <w:szCs w:val="27"/>
        </w:rPr>
        <w:sectPr w:rsidR="00E4066C" w:rsidSect="00550935">
          <w:type w:val="continuous"/>
          <w:pgSz w:w="11906" w:h="16838"/>
          <w:pgMar w:top="1134" w:right="850" w:bottom="851" w:left="1701" w:header="708" w:footer="708" w:gutter="0"/>
          <w:cols w:space="708"/>
          <w:docGrid w:linePitch="360"/>
        </w:sectPr>
      </w:pPr>
    </w:p>
    <w:p w:rsidR="00F35A7D" w:rsidRPr="009A5F22" w:rsidRDefault="00F35A7D" w:rsidP="00F35A7D">
      <w:pPr>
        <w:jc w:val="right"/>
        <w:rPr>
          <w:sz w:val="27"/>
          <w:szCs w:val="27"/>
        </w:rPr>
      </w:pPr>
      <w:r w:rsidRPr="009A5F22">
        <w:rPr>
          <w:sz w:val="27"/>
          <w:szCs w:val="27"/>
        </w:rPr>
        <w:lastRenderedPageBreak/>
        <w:t xml:space="preserve">УТВЕРЖДЕН </w:t>
      </w:r>
    </w:p>
    <w:p w:rsidR="00F35A7D" w:rsidRPr="0071628D" w:rsidRDefault="00F35A7D" w:rsidP="00F35A7D">
      <w:pPr>
        <w:jc w:val="right"/>
        <w:rPr>
          <w:sz w:val="28"/>
          <w:szCs w:val="28"/>
        </w:rPr>
      </w:pPr>
      <w:r w:rsidRPr="0071628D">
        <w:rPr>
          <w:sz w:val="28"/>
          <w:szCs w:val="28"/>
        </w:rPr>
        <w:t xml:space="preserve">постановлением администрации </w:t>
      </w:r>
    </w:p>
    <w:p w:rsidR="00F35A7D" w:rsidRPr="0071628D" w:rsidRDefault="00F35A7D" w:rsidP="00F35A7D">
      <w:pPr>
        <w:jc w:val="right"/>
        <w:rPr>
          <w:sz w:val="28"/>
          <w:szCs w:val="28"/>
        </w:rPr>
      </w:pPr>
      <w:r w:rsidRPr="0071628D">
        <w:rPr>
          <w:sz w:val="28"/>
          <w:szCs w:val="28"/>
        </w:rPr>
        <w:t xml:space="preserve">муниципального района «Усть-Цилемский» </w:t>
      </w:r>
    </w:p>
    <w:p w:rsidR="00F35A7D" w:rsidRPr="0071628D" w:rsidRDefault="00F35A7D" w:rsidP="00F35A7D">
      <w:pPr>
        <w:jc w:val="right"/>
        <w:rPr>
          <w:sz w:val="28"/>
          <w:szCs w:val="28"/>
        </w:rPr>
      </w:pPr>
      <w:r w:rsidRPr="0071628D">
        <w:rPr>
          <w:sz w:val="28"/>
          <w:szCs w:val="28"/>
        </w:rPr>
        <w:t xml:space="preserve">от </w:t>
      </w:r>
      <w:r w:rsidR="00643BD4">
        <w:rPr>
          <w:sz w:val="28"/>
          <w:szCs w:val="28"/>
        </w:rPr>
        <w:t>______________</w:t>
      </w:r>
      <w:r w:rsidRPr="0071628D">
        <w:rPr>
          <w:sz w:val="28"/>
          <w:szCs w:val="28"/>
        </w:rPr>
        <w:t>20</w:t>
      </w:r>
      <w:r w:rsidR="00643BD4">
        <w:rPr>
          <w:sz w:val="28"/>
          <w:szCs w:val="28"/>
        </w:rPr>
        <w:t>20</w:t>
      </w:r>
      <w:r w:rsidRPr="0071628D">
        <w:rPr>
          <w:sz w:val="28"/>
          <w:szCs w:val="28"/>
        </w:rPr>
        <w:t xml:space="preserve"> г. № </w:t>
      </w:r>
      <w:r w:rsidR="00643BD4">
        <w:rPr>
          <w:sz w:val="28"/>
          <w:szCs w:val="28"/>
        </w:rPr>
        <w:t>______</w:t>
      </w:r>
    </w:p>
    <w:p w:rsidR="00F35A7D" w:rsidRPr="0071628D" w:rsidRDefault="00F35A7D" w:rsidP="00F35A7D">
      <w:pPr>
        <w:pStyle w:val="ConsPlusTitle"/>
        <w:ind w:firstLine="709"/>
        <w:jc w:val="right"/>
        <w:rPr>
          <w:rFonts w:ascii="Times New Roman" w:hAnsi="Times New Roman" w:cs="Times New Roman"/>
          <w:b w:val="0"/>
          <w:bCs w:val="0"/>
          <w:sz w:val="28"/>
          <w:szCs w:val="28"/>
        </w:rPr>
      </w:pPr>
      <w:r>
        <w:rPr>
          <w:b w:val="0"/>
          <w:sz w:val="27"/>
          <w:szCs w:val="27"/>
        </w:rPr>
        <w:t xml:space="preserve"> </w:t>
      </w:r>
      <w:r>
        <w:rPr>
          <w:rFonts w:ascii="Times New Roman" w:hAnsi="Times New Roman" w:cs="Times New Roman"/>
          <w:b w:val="0"/>
          <w:sz w:val="27"/>
          <w:szCs w:val="27"/>
        </w:rPr>
        <w:t>(приложение)</w:t>
      </w:r>
    </w:p>
    <w:p w:rsidR="00F35A7D" w:rsidRPr="001847CA" w:rsidRDefault="00F35A7D" w:rsidP="00F35A7D">
      <w:pPr>
        <w:pStyle w:val="ConsPlusTitle"/>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F35A7D" w:rsidRPr="001847CA" w:rsidRDefault="00F35A7D" w:rsidP="00F35A7D">
      <w:pPr>
        <w:pStyle w:val="ConsPlusTitle"/>
        <w:ind w:firstLine="709"/>
        <w:jc w:val="center"/>
        <w:rPr>
          <w:rFonts w:ascii="Times New Roman" w:hAnsi="Times New Roman" w:cs="Times New Roman"/>
          <w:b w:val="0"/>
          <w:bCs w:val="0"/>
          <w:sz w:val="28"/>
          <w:szCs w:val="28"/>
        </w:rPr>
      </w:pPr>
      <w:r w:rsidRPr="001847CA">
        <w:rPr>
          <w:rFonts w:ascii="Times New Roman" w:hAnsi="Times New Roman" w:cs="Times New Roman"/>
          <w:b w:val="0"/>
          <w:bCs w:val="0"/>
          <w:sz w:val="28"/>
          <w:szCs w:val="28"/>
        </w:rPr>
        <w:t>АДМИНИСТРАТИВНЫЙ РЕГЛАМЕНТ</w:t>
      </w:r>
    </w:p>
    <w:p w:rsidR="00F35A7D" w:rsidRPr="001847CA" w:rsidRDefault="00F35A7D" w:rsidP="00F35A7D">
      <w:pPr>
        <w:pStyle w:val="ConsPlusTitle"/>
        <w:ind w:firstLine="709"/>
        <w:jc w:val="center"/>
        <w:rPr>
          <w:rFonts w:ascii="Times New Roman" w:hAnsi="Times New Roman" w:cs="Times New Roman"/>
          <w:b w:val="0"/>
          <w:bCs w:val="0"/>
          <w:sz w:val="28"/>
          <w:szCs w:val="28"/>
        </w:rPr>
      </w:pPr>
      <w:r w:rsidRPr="001847CA">
        <w:rPr>
          <w:rFonts w:ascii="Times New Roman" w:hAnsi="Times New Roman" w:cs="Times New Roman"/>
          <w:b w:val="0"/>
          <w:bCs w:val="0"/>
          <w:sz w:val="28"/>
          <w:szCs w:val="28"/>
        </w:rPr>
        <w:t xml:space="preserve">предоставления муниципальной услуги </w:t>
      </w:r>
    </w:p>
    <w:p w:rsidR="00F35A7D" w:rsidRDefault="00F35A7D" w:rsidP="00F35A7D">
      <w:pPr>
        <w:pStyle w:val="ConsPlusTitle"/>
        <w:ind w:firstLine="709"/>
        <w:jc w:val="center"/>
        <w:rPr>
          <w:rFonts w:ascii="Times New Roman" w:hAnsi="Times New Roman" w:cs="Times New Roman"/>
          <w:b w:val="0"/>
          <w:bCs w:val="0"/>
          <w:sz w:val="28"/>
          <w:szCs w:val="28"/>
        </w:rPr>
      </w:pPr>
      <w:r w:rsidRPr="001847CA">
        <w:rPr>
          <w:rFonts w:ascii="Times New Roman" w:hAnsi="Times New Roman" w:cs="Times New Roman"/>
          <w:b w:val="0"/>
          <w:bCs w:val="0"/>
          <w:sz w:val="28"/>
          <w:szCs w:val="28"/>
        </w:rPr>
        <w:t>«</w:t>
      </w:r>
      <w:bookmarkStart w:id="0" w:name="_GoBack"/>
      <w:r w:rsidRPr="001847CA">
        <w:rPr>
          <w:rFonts w:ascii="Times New Roman" w:hAnsi="Times New Roman" w:cs="Times New Roman"/>
          <w:b w:val="0"/>
          <w:bCs w:val="0"/>
          <w:sz w:val="28"/>
          <w:szCs w:val="28"/>
        </w:rPr>
        <w:t>Передача муниципального имущества в аренду</w:t>
      </w:r>
      <w:bookmarkEnd w:id="0"/>
      <w:r w:rsidRPr="001847CA">
        <w:rPr>
          <w:rFonts w:ascii="Times New Roman" w:hAnsi="Times New Roman" w:cs="Times New Roman"/>
          <w:b w:val="0"/>
          <w:bCs w:val="0"/>
          <w:sz w:val="28"/>
          <w:szCs w:val="28"/>
        </w:rPr>
        <w:t>»</w:t>
      </w:r>
    </w:p>
    <w:p w:rsidR="00E4066C" w:rsidRDefault="00E4066C" w:rsidP="00F35A7D">
      <w:pPr>
        <w:pStyle w:val="ConsPlusTitle"/>
        <w:ind w:firstLine="709"/>
        <w:jc w:val="center"/>
        <w:rPr>
          <w:rFonts w:ascii="Times New Roman" w:hAnsi="Times New Roman" w:cs="Times New Roman"/>
          <w:b w:val="0"/>
          <w:bCs w:val="0"/>
          <w:sz w:val="28"/>
          <w:szCs w:val="28"/>
        </w:rPr>
      </w:pPr>
    </w:p>
    <w:p w:rsidR="00F35A7D" w:rsidRPr="001847CA" w:rsidRDefault="00F35A7D" w:rsidP="00F35A7D">
      <w:pPr>
        <w:pStyle w:val="ConsPlusNormal"/>
        <w:spacing w:after="240"/>
        <w:jc w:val="center"/>
        <w:outlineLvl w:val="1"/>
        <w:rPr>
          <w:rFonts w:ascii="Times New Roman" w:hAnsi="Times New Roman"/>
          <w:sz w:val="28"/>
          <w:szCs w:val="28"/>
        </w:rPr>
      </w:pPr>
      <w:r w:rsidRPr="001847CA">
        <w:rPr>
          <w:rFonts w:ascii="Times New Roman" w:hAnsi="Times New Roman"/>
          <w:sz w:val="28"/>
          <w:szCs w:val="28"/>
          <w:lang w:val="en-US"/>
        </w:rPr>
        <w:t>I</w:t>
      </w:r>
      <w:r w:rsidRPr="001847CA">
        <w:rPr>
          <w:rFonts w:ascii="Times New Roman" w:hAnsi="Times New Roman"/>
          <w:sz w:val="28"/>
          <w:szCs w:val="28"/>
        </w:rPr>
        <w:t>. Общие положения</w:t>
      </w:r>
    </w:p>
    <w:p w:rsidR="00F35A7D" w:rsidRPr="001847CA" w:rsidRDefault="00F35A7D" w:rsidP="00F35A7D">
      <w:pPr>
        <w:pStyle w:val="ConsPlusNormal"/>
        <w:spacing w:after="240"/>
        <w:jc w:val="center"/>
        <w:outlineLvl w:val="2"/>
        <w:rPr>
          <w:rFonts w:ascii="Times New Roman" w:hAnsi="Times New Roman"/>
          <w:sz w:val="28"/>
          <w:szCs w:val="28"/>
        </w:rPr>
      </w:pPr>
      <w:r w:rsidRPr="001847CA">
        <w:rPr>
          <w:rFonts w:ascii="Times New Roman" w:hAnsi="Times New Roman"/>
          <w:sz w:val="28"/>
          <w:szCs w:val="28"/>
        </w:rPr>
        <w:t>Предмет регулирования административного регламента</w:t>
      </w:r>
    </w:p>
    <w:p w:rsidR="004E3750" w:rsidRPr="00924B49" w:rsidRDefault="00F35A7D" w:rsidP="004E3750">
      <w:pPr>
        <w:widowControl w:val="0"/>
        <w:autoSpaceDE w:val="0"/>
        <w:autoSpaceDN w:val="0"/>
        <w:adjustRightInd w:val="0"/>
        <w:ind w:firstLine="709"/>
        <w:jc w:val="both"/>
        <w:rPr>
          <w:sz w:val="28"/>
          <w:szCs w:val="28"/>
        </w:rPr>
      </w:pPr>
      <w:r w:rsidRPr="00B64DCE">
        <w:rPr>
          <w:sz w:val="28"/>
          <w:szCs w:val="28"/>
        </w:rPr>
        <w:t xml:space="preserve">1.1. Административный регламент предоставления муниципальной услуги «Передача муниципального имущества в аренду» (далее - административный регламент), </w:t>
      </w:r>
      <w:r w:rsidR="004E3750" w:rsidRPr="00924B49">
        <w:rPr>
          <w:sz w:val="28"/>
          <w:szCs w:val="28"/>
        </w:rPr>
        <w:t>определяет порядок, сроки и последовательность действий (административных процедур)</w:t>
      </w:r>
      <w:r w:rsidR="004E3750" w:rsidRPr="00924B49">
        <w:rPr>
          <w:rFonts w:cs="Arial"/>
          <w:sz w:val="28"/>
          <w:szCs w:val="28"/>
        </w:rPr>
        <w:t xml:space="preserve"> </w:t>
      </w:r>
      <w:r w:rsidR="004E3750">
        <w:rPr>
          <w:rFonts w:cs="Arial"/>
          <w:sz w:val="28"/>
          <w:szCs w:val="28"/>
        </w:rPr>
        <w:t>администрации муниципального образования муниципального района «Усть-Цилемский»</w:t>
      </w:r>
      <w:r w:rsidR="004E3750" w:rsidRPr="00924B49">
        <w:rPr>
          <w:rFonts w:cs="Arial"/>
          <w:sz w:val="28"/>
          <w:szCs w:val="28"/>
        </w:rPr>
        <w:t xml:space="preserve"> (далее – Орган), </w:t>
      </w:r>
      <w:r w:rsidR="004E3750" w:rsidRPr="00924B49">
        <w:rPr>
          <w:sz w:val="28"/>
          <w:szCs w:val="28"/>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35A7D" w:rsidRPr="00B64DCE" w:rsidRDefault="004E3750" w:rsidP="004E3750">
      <w:pPr>
        <w:pStyle w:val="ConsPlusNormal"/>
        <w:ind w:firstLine="709"/>
        <w:jc w:val="both"/>
        <w:rPr>
          <w:rFonts w:ascii="Times New Roman" w:hAnsi="Times New Roman"/>
          <w:sz w:val="28"/>
          <w:szCs w:val="28"/>
        </w:rPr>
      </w:pPr>
      <w:r w:rsidRPr="00924B49">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35A7D" w:rsidRPr="00B64DCE" w:rsidRDefault="00F35A7D" w:rsidP="00F35A7D">
      <w:pPr>
        <w:pStyle w:val="ConsPlusNormal"/>
        <w:ind w:firstLine="709"/>
        <w:jc w:val="both"/>
        <w:rPr>
          <w:rFonts w:ascii="Times New Roman" w:hAnsi="Times New Roman"/>
          <w:sz w:val="28"/>
          <w:szCs w:val="28"/>
        </w:rPr>
      </w:pPr>
    </w:p>
    <w:p w:rsidR="00F35A7D" w:rsidRPr="001847CA" w:rsidRDefault="00F35A7D" w:rsidP="00F35A7D">
      <w:pPr>
        <w:pStyle w:val="ConsPlusNormal"/>
        <w:jc w:val="center"/>
        <w:rPr>
          <w:rFonts w:ascii="Times New Roman" w:hAnsi="Times New Roman"/>
          <w:sz w:val="28"/>
          <w:szCs w:val="28"/>
        </w:rPr>
      </w:pPr>
      <w:r w:rsidRPr="001847CA">
        <w:rPr>
          <w:rFonts w:ascii="Times New Roman" w:hAnsi="Times New Roman"/>
          <w:sz w:val="28"/>
          <w:szCs w:val="28"/>
        </w:rPr>
        <w:t>Круг заявителей</w:t>
      </w:r>
    </w:p>
    <w:p w:rsidR="00F35A7D" w:rsidRPr="00B64DCE" w:rsidRDefault="00F35A7D" w:rsidP="00F35A7D">
      <w:pPr>
        <w:pStyle w:val="ConsPlusNormal"/>
        <w:ind w:firstLine="709"/>
        <w:jc w:val="both"/>
        <w:rPr>
          <w:rFonts w:ascii="Times New Roman" w:hAnsi="Times New Roman"/>
          <w:sz w:val="28"/>
          <w:szCs w:val="28"/>
        </w:rPr>
      </w:pPr>
    </w:p>
    <w:p w:rsidR="00F35A7D" w:rsidRDefault="00F35A7D" w:rsidP="00F35A7D">
      <w:pPr>
        <w:pStyle w:val="ConsPlusNormal"/>
        <w:ind w:firstLine="709"/>
        <w:jc w:val="both"/>
        <w:rPr>
          <w:rFonts w:ascii="Times New Roman" w:hAnsi="Times New Roman"/>
          <w:sz w:val="28"/>
          <w:szCs w:val="28"/>
        </w:rPr>
      </w:pPr>
      <w:r w:rsidRPr="00B64DCE">
        <w:rPr>
          <w:rFonts w:ascii="Times New Roman" w:hAnsi="Times New Roman"/>
          <w:sz w:val="28"/>
          <w:szCs w:val="28"/>
        </w:rPr>
        <w:t xml:space="preserve">1.2. </w:t>
      </w:r>
      <w:r w:rsidRPr="00944E4E">
        <w:rPr>
          <w:rFonts w:ascii="Times New Roman" w:hAnsi="Times New Roman"/>
          <w:sz w:val="28"/>
          <w:szCs w:val="28"/>
        </w:rPr>
        <w:t>Заявителями являются физические лица (в том числе индивидуальные предприниматели) и юридические лица</w:t>
      </w:r>
      <w:r w:rsidRPr="00B64DCE">
        <w:rPr>
          <w:rFonts w:ascii="Times New Roman" w:hAnsi="Times New Roman"/>
          <w:sz w:val="28"/>
          <w:szCs w:val="28"/>
        </w:rPr>
        <w:t>.</w:t>
      </w:r>
    </w:p>
    <w:p w:rsidR="000C463D" w:rsidRPr="00B64DCE" w:rsidRDefault="000C463D" w:rsidP="00F35A7D">
      <w:pPr>
        <w:pStyle w:val="ConsPlusNormal"/>
        <w:ind w:firstLine="709"/>
        <w:jc w:val="both"/>
        <w:rPr>
          <w:rFonts w:ascii="Times New Roman" w:hAnsi="Times New Roman"/>
          <w:sz w:val="28"/>
          <w:szCs w:val="28"/>
        </w:rPr>
      </w:pPr>
      <w:r w:rsidRPr="000C463D">
        <w:rPr>
          <w:rFonts w:ascii="Times New Roman" w:hAnsi="Times New Roman"/>
          <w:sz w:val="28"/>
          <w:szCs w:val="28"/>
        </w:rPr>
        <w:t xml:space="preserve">Участники конкурсов или аукционов должны соответствовать требованиям, установленным законодательством Российской Федерации к </w:t>
      </w:r>
      <w:r w:rsidRPr="000C463D">
        <w:rPr>
          <w:rFonts w:ascii="Times New Roman" w:hAnsi="Times New Roman"/>
          <w:sz w:val="28"/>
          <w:szCs w:val="28"/>
        </w:rPr>
        <w:lastRenderedPageBreak/>
        <w:t>таким участникам.</w:t>
      </w:r>
    </w:p>
    <w:p w:rsidR="00F35A7D" w:rsidRPr="00F35A7D" w:rsidRDefault="00F35A7D" w:rsidP="00F35A7D">
      <w:pPr>
        <w:widowControl w:val="0"/>
        <w:autoSpaceDE w:val="0"/>
        <w:autoSpaceDN w:val="0"/>
        <w:adjustRightInd w:val="0"/>
        <w:ind w:firstLine="709"/>
        <w:jc w:val="both"/>
        <w:rPr>
          <w:sz w:val="28"/>
          <w:szCs w:val="28"/>
        </w:rPr>
      </w:pPr>
      <w:r w:rsidRPr="00F35A7D">
        <w:rPr>
          <w:sz w:val="28"/>
          <w:szCs w:val="28"/>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35A7D" w:rsidRPr="00B64DCE" w:rsidRDefault="00F35A7D" w:rsidP="00F35A7D">
      <w:pPr>
        <w:pStyle w:val="ConsPlusNormal"/>
        <w:ind w:firstLine="709"/>
        <w:jc w:val="both"/>
        <w:rPr>
          <w:rFonts w:ascii="Times New Roman" w:hAnsi="Times New Roman"/>
          <w:sz w:val="28"/>
          <w:szCs w:val="28"/>
        </w:rPr>
      </w:pPr>
    </w:p>
    <w:p w:rsidR="00F35A7D" w:rsidRPr="00D35401" w:rsidRDefault="00F35A7D" w:rsidP="00F35A7D">
      <w:pPr>
        <w:pStyle w:val="ConsPlusNormal"/>
        <w:jc w:val="center"/>
        <w:outlineLvl w:val="2"/>
        <w:rPr>
          <w:rFonts w:ascii="Times New Roman" w:hAnsi="Times New Roman"/>
          <w:sz w:val="28"/>
          <w:szCs w:val="28"/>
        </w:rPr>
      </w:pPr>
      <w:r w:rsidRPr="00D35401">
        <w:rPr>
          <w:rFonts w:ascii="Times New Roman" w:hAnsi="Times New Roman"/>
          <w:sz w:val="28"/>
          <w:szCs w:val="28"/>
        </w:rPr>
        <w:t>Требования к порядку информирования</w:t>
      </w:r>
    </w:p>
    <w:p w:rsidR="00F35A7D" w:rsidRPr="00D35401" w:rsidRDefault="00F35A7D" w:rsidP="00F35A7D">
      <w:pPr>
        <w:pStyle w:val="ConsPlusNormal"/>
        <w:jc w:val="center"/>
        <w:rPr>
          <w:rFonts w:ascii="Times New Roman" w:hAnsi="Times New Roman"/>
          <w:sz w:val="28"/>
          <w:szCs w:val="28"/>
        </w:rPr>
      </w:pPr>
      <w:r w:rsidRPr="00D35401">
        <w:rPr>
          <w:rFonts w:ascii="Times New Roman" w:hAnsi="Times New Roman"/>
          <w:sz w:val="28"/>
          <w:szCs w:val="28"/>
        </w:rPr>
        <w:t>о правилах предоставления муниципальной услуги</w:t>
      </w:r>
    </w:p>
    <w:p w:rsidR="00F35A7D" w:rsidRPr="00A533D3" w:rsidRDefault="00F35A7D" w:rsidP="00F35A7D">
      <w:pPr>
        <w:pStyle w:val="ConsPlusNormal"/>
        <w:ind w:firstLine="709"/>
        <w:jc w:val="both"/>
        <w:rPr>
          <w:rFonts w:ascii="Times New Roman" w:hAnsi="Times New Roman"/>
          <w:sz w:val="28"/>
          <w:szCs w:val="28"/>
        </w:rPr>
      </w:pPr>
    </w:p>
    <w:p w:rsidR="00595161" w:rsidRPr="00A3689C" w:rsidRDefault="00595161" w:rsidP="00595161">
      <w:pPr>
        <w:autoSpaceDE w:val="0"/>
        <w:autoSpaceDN w:val="0"/>
        <w:adjustRightInd w:val="0"/>
        <w:ind w:firstLine="709"/>
        <w:jc w:val="both"/>
        <w:rPr>
          <w:sz w:val="28"/>
          <w:szCs w:val="28"/>
        </w:rPr>
      </w:pPr>
      <w:r w:rsidRPr="00A3689C">
        <w:rPr>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595161" w:rsidRPr="00A3689C" w:rsidRDefault="00595161" w:rsidP="00595161">
      <w:pPr>
        <w:autoSpaceDE w:val="0"/>
        <w:autoSpaceDN w:val="0"/>
        <w:adjustRightInd w:val="0"/>
        <w:ind w:firstLine="709"/>
        <w:jc w:val="both"/>
        <w:rPr>
          <w:sz w:val="28"/>
          <w:szCs w:val="28"/>
        </w:rPr>
      </w:pPr>
      <w:r w:rsidRPr="00A3689C">
        <w:rPr>
          <w:sz w:val="28"/>
          <w:szCs w:val="28"/>
        </w:rPr>
        <w:t>1.4.1. Информацию по вопросам предоставления муниципальной услуги, в том числе сведения о ходе предоставления муниципальной услуги</w:t>
      </w:r>
      <w:r>
        <w:rPr>
          <w:sz w:val="28"/>
          <w:szCs w:val="28"/>
        </w:rPr>
        <w:t>,</w:t>
      </w:r>
      <w:r w:rsidRPr="00A3689C">
        <w:rPr>
          <w:sz w:val="28"/>
          <w:szCs w:val="28"/>
        </w:rPr>
        <w:t xml:space="preserve"> лица, заинтересованные в предоставлении услуги, могут получить непосредственно:</w:t>
      </w:r>
    </w:p>
    <w:p w:rsidR="00595161" w:rsidRPr="00A3689C" w:rsidRDefault="00595161" w:rsidP="00595161">
      <w:pPr>
        <w:autoSpaceDE w:val="0"/>
        <w:autoSpaceDN w:val="0"/>
        <w:adjustRightInd w:val="0"/>
        <w:ind w:firstLine="709"/>
        <w:jc w:val="both"/>
        <w:rPr>
          <w:sz w:val="28"/>
          <w:szCs w:val="28"/>
        </w:rPr>
      </w:pPr>
      <w:r w:rsidRPr="00A3689C">
        <w:rPr>
          <w:sz w:val="28"/>
          <w:szCs w:val="28"/>
        </w:rPr>
        <w:t xml:space="preserve">- в Органе по месту своего проживания (регистрации); </w:t>
      </w:r>
    </w:p>
    <w:p w:rsidR="00595161" w:rsidRPr="00A3689C" w:rsidRDefault="00595161" w:rsidP="00595161">
      <w:pPr>
        <w:autoSpaceDE w:val="0"/>
        <w:autoSpaceDN w:val="0"/>
        <w:adjustRightInd w:val="0"/>
        <w:ind w:firstLine="709"/>
        <w:jc w:val="both"/>
        <w:rPr>
          <w:sz w:val="28"/>
          <w:szCs w:val="28"/>
        </w:rPr>
      </w:pPr>
      <w:r w:rsidRPr="00A3689C">
        <w:rPr>
          <w:sz w:val="28"/>
          <w:szCs w:val="28"/>
        </w:rPr>
        <w:t>- по справочным телефонам;</w:t>
      </w:r>
    </w:p>
    <w:p w:rsidR="00595161" w:rsidRPr="00A3689C" w:rsidRDefault="00595161" w:rsidP="00595161">
      <w:pPr>
        <w:autoSpaceDE w:val="0"/>
        <w:autoSpaceDN w:val="0"/>
        <w:adjustRightInd w:val="0"/>
        <w:ind w:firstLine="709"/>
        <w:jc w:val="both"/>
        <w:rPr>
          <w:sz w:val="28"/>
          <w:szCs w:val="28"/>
        </w:rPr>
      </w:pPr>
      <w:r w:rsidRPr="00A3689C">
        <w:rPr>
          <w:sz w:val="28"/>
          <w:szCs w:val="28"/>
        </w:rPr>
        <w:t>- в сети Интернет (на официальном сайте Органа);</w:t>
      </w:r>
    </w:p>
    <w:p w:rsidR="00595161" w:rsidRPr="00A3689C" w:rsidRDefault="00595161" w:rsidP="00595161">
      <w:pPr>
        <w:autoSpaceDE w:val="0"/>
        <w:autoSpaceDN w:val="0"/>
        <w:adjustRightInd w:val="0"/>
        <w:ind w:firstLine="709"/>
        <w:jc w:val="both"/>
        <w:rPr>
          <w:sz w:val="28"/>
          <w:szCs w:val="28"/>
        </w:rPr>
      </w:pPr>
      <w:r w:rsidRPr="00A3689C">
        <w:rPr>
          <w:sz w:val="28"/>
          <w:szCs w:val="28"/>
        </w:rPr>
        <w:t xml:space="preserve">-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w:t>
      </w:r>
      <w:proofErr w:type="spellStart"/>
      <w:r w:rsidRPr="00A3689C">
        <w:rPr>
          <w:sz w:val="28"/>
          <w:szCs w:val="28"/>
        </w:rPr>
        <w:t>gosuslugi.ru</w:t>
      </w:r>
      <w:proofErr w:type="spellEnd"/>
      <w:r w:rsidRPr="00A3689C">
        <w:rPr>
          <w:sz w:val="28"/>
          <w:szCs w:val="28"/>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595161" w:rsidRPr="00A3689C" w:rsidRDefault="00595161" w:rsidP="00595161">
      <w:pPr>
        <w:autoSpaceDE w:val="0"/>
        <w:autoSpaceDN w:val="0"/>
        <w:adjustRightInd w:val="0"/>
        <w:ind w:firstLine="709"/>
        <w:jc w:val="both"/>
        <w:rPr>
          <w:sz w:val="28"/>
          <w:szCs w:val="28"/>
        </w:rPr>
      </w:pPr>
      <w:r w:rsidRPr="00A3689C">
        <w:rPr>
          <w:sz w:val="28"/>
          <w:szCs w:val="28"/>
        </w:rPr>
        <w:t>- направив письменное обращение через организацию почтовой связи, либо по электронной почте.</w:t>
      </w:r>
    </w:p>
    <w:p w:rsidR="00595161" w:rsidRPr="00A3689C" w:rsidRDefault="00595161" w:rsidP="00595161">
      <w:pPr>
        <w:widowControl w:val="0"/>
        <w:autoSpaceDE w:val="0"/>
        <w:autoSpaceDN w:val="0"/>
        <w:adjustRightInd w:val="0"/>
        <w:ind w:firstLine="709"/>
        <w:jc w:val="both"/>
        <w:rPr>
          <w:sz w:val="28"/>
          <w:szCs w:val="28"/>
        </w:rPr>
      </w:pPr>
      <w:r w:rsidRPr="00A3689C">
        <w:rPr>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95161" w:rsidRPr="00A3689C" w:rsidRDefault="00595161" w:rsidP="00595161">
      <w:pPr>
        <w:autoSpaceDE w:val="0"/>
        <w:autoSpaceDN w:val="0"/>
        <w:adjustRightInd w:val="0"/>
        <w:ind w:firstLine="709"/>
        <w:jc w:val="both"/>
        <w:rPr>
          <w:sz w:val="28"/>
          <w:szCs w:val="28"/>
        </w:rPr>
      </w:pPr>
      <w:r w:rsidRPr="00A3689C">
        <w:rPr>
          <w:sz w:val="28"/>
          <w:szCs w:val="28"/>
        </w:rPr>
        <w:lastRenderedPageBreak/>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95161" w:rsidRDefault="00595161" w:rsidP="00595161">
      <w:pPr>
        <w:autoSpaceDE w:val="0"/>
        <w:autoSpaceDN w:val="0"/>
        <w:adjustRightInd w:val="0"/>
        <w:ind w:firstLine="709"/>
        <w:jc w:val="both"/>
        <w:rPr>
          <w:sz w:val="28"/>
          <w:szCs w:val="28"/>
        </w:rPr>
      </w:pPr>
      <w:r w:rsidRPr="00083D82">
        <w:rPr>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Pr>
          <w:sz w:val="28"/>
          <w:szCs w:val="28"/>
        </w:rPr>
        <w:t>.</w:t>
      </w:r>
    </w:p>
    <w:p w:rsidR="00595161" w:rsidRDefault="00595161" w:rsidP="00595161">
      <w:pPr>
        <w:autoSpaceDE w:val="0"/>
        <w:autoSpaceDN w:val="0"/>
        <w:adjustRightInd w:val="0"/>
        <w:ind w:firstLine="709"/>
        <w:jc w:val="both"/>
        <w:rPr>
          <w:sz w:val="28"/>
          <w:szCs w:val="28"/>
        </w:rPr>
      </w:pPr>
      <w:r w:rsidRPr="00A3689C">
        <w:rPr>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Pr>
          <w:sz w:val="28"/>
          <w:szCs w:val="28"/>
        </w:rPr>
        <w:t>.</w:t>
      </w:r>
      <w:r w:rsidRPr="00A3689C">
        <w:rPr>
          <w:sz w:val="28"/>
          <w:szCs w:val="28"/>
        </w:rPr>
        <w:t xml:space="preserve"> </w:t>
      </w:r>
    </w:p>
    <w:p w:rsidR="00595161" w:rsidRPr="00A3689C" w:rsidRDefault="00595161" w:rsidP="00595161">
      <w:pPr>
        <w:autoSpaceDE w:val="0"/>
        <w:autoSpaceDN w:val="0"/>
        <w:adjustRightInd w:val="0"/>
        <w:ind w:firstLine="709"/>
        <w:jc w:val="both"/>
        <w:rPr>
          <w:sz w:val="28"/>
          <w:szCs w:val="28"/>
        </w:rPr>
      </w:pPr>
      <w:r w:rsidRPr="00A3689C">
        <w:rPr>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595161" w:rsidRPr="00A3689C" w:rsidRDefault="00595161" w:rsidP="00595161">
      <w:pPr>
        <w:autoSpaceDE w:val="0"/>
        <w:autoSpaceDN w:val="0"/>
        <w:adjustRightInd w:val="0"/>
        <w:ind w:firstLine="709"/>
        <w:jc w:val="both"/>
        <w:rPr>
          <w:sz w:val="28"/>
          <w:szCs w:val="28"/>
        </w:rPr>
      </w:pPr>
      <w:r w:rsidRPr="00A3689C">
        <w:rPr>
          <w:sz w:val="28"/>
          <w:szCs w:val="28"/>
        </w:rPr>
        <w:t>На официальном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95161" w:rsidRPr="00A3689C" w:rsidRDefault="00595161" w:rsidP="00595161">
      <w:pPr>
        <w:autoSpaceDE w:val="0"/>
        <w:autoSpaceDN w:val="0"/>
        <w:adjustRightInd w:val="0"/>
        <w:ind w:firstLine="709"/>
        <w:jc w:val="both"/>
        <w:rPr>
          <w:sz w:val="28"/>
          <w:szCs w:val="28"/>
        </w:rPr>
      </w:pPr>
      <w:r w:rsidRPr="00A3689C">
        <w:rPr>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595161" w:rsidRPr="00A3689C" w:rsidRDefault="00595161" w:rsidP="00595161">
      <w:pPr>
        <w:autoSpaceDE w:val="0"/>
        <w:autoSpaceDN w:val="0"/>
        <w:adjustRightInd w:val="0"/>
        <w:ind w:firstLine="709"/>
        <w:jc w:val="both"/>
        <w:rPr>
          <w:sz w:val="28"/>
          <w:szCs w:val="28"/>
        </w:rPr>
      </w:pPr>
      <w:r w:rsidRPr="00A3689C">
        <w:rPr>
          <w:sz w:val="28"/>
          <w:szCs w:val="28"/>
        </w:rPr>
        <w:t>- настоящий Административный регламент;</w:t>
      </w:r>
    </w:p>
    <w:p w:rsidR="00595161" w:rsidRPr="00A3689C" w:rsidRDefault="00595161" w:rsidP="00595161">
      <w:pPr>
        <w:autoSpaceDE w:val="0"/>
        <w:autoSpaceDN w:val="0"/>
        <w:adjustRightInd w:val="0"/>
        <w:ind w:firstLine="709"/>
        <w:jc w:val="both"/>
        <w:rPr>
          <w:sz w:val="28"/>
          <w:szCs w:val="28"/>
        </w:rPr>
      </w:pPr>
      <w:r w:rsidRPr="00A3689C">
        <w:rPr>
          <w:sz w:val="28"/>
          <w:szCs w:val="28"/>
        </w:rPr>
        <w:t>- справочная информация:</w:t>
      </w:r>
    </w:p>
    <w:p w:rsidR="00595161" w:rsidRPr="00A3689C" w:rsidRDefault="00595161" w:rsidP="00595161">
      <w:pPr>
        <w:autoSpaceDE w:val="0"/>
        <w:autoSpaceDN w:val="0"/>
        <w:adjustRightInd w:val="0"/>
        <w:ind w:firstLine="709"/>
        <w:jc w:val="both"/>
        <w:rPr>
          <w:sz w:val="28"/>
          <w:szCs w:val="28"/>
        </w:rPr>
      </w:pPr>
      <w:r w:rsidRPr="00A3689C">
        <w:rPr>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w:t>
      </w:r>
      <w:r>
        <w:rPr>
          <w:sz w:val="28"/>
          <w:szCs w:val="28"/>
        </w:rPr>
        <w:t>оставлении муниципальной услуги</w:t>
      </w:r>
      <w:r w:rsidRPr="00A3689C">
        <w:rPr>
          <w:sz w:val="28"/>
          <w:szCs w:val="28"/>
        </w:rPr>
        <w:t>;</w:t>
      </w:r>
    </w:p>
    <w:p w:rsidR="00595161" w:rsidRPr="00A3689C" w:rsidRDefault="00595161" w:rsidP="00595161">
      <w:pPr>
        <w:autoSpaceDE w:val="0"/>
        <w:autoSpaceDN w:val="0"/>
        <w:adjustRightInd w:val="0"/>
        <w:ind w:firstLine="709"/>
        <w:jc w:val="both"/>
        <w:rPr>
          <w:sz w:val="28"/>
          <w:szCs w:val="28"/>
        </w:rPr>
      </w:pPr>
      <w:r w:rsidRPr="00A3689C">
        <w:rPr>
          <w:sz w:val="28"/>
          <w:szCs w:val="28"/>
        </w:rPr>
        <w:t>справочные телефоны структурных подразделений Органа, организаций, участвующих в предоставлении муниципальной услуги, в том числ</w:t>
      </w:r>
      <w:r>
        <w:rPr>
          <w:sz w:val="28"/>
          <w:szCs w:val="28"/>
        </w:rPr>
        <w:t xml:space="preserve">е номер </w:t>
      </w:r>
      <w:proofErr w:type="spellStart"/>
      <w:r>
        <w:rPr>
          <w:sz w:val="28"/>
          <w:szCs w:val="28"/>
        </w:rPr>
        <w:t>телефона-автоинформатора</w:t>
      </w:r>
      <w:proofErr w:type="spellEnd"/>
      <w:r w:rsidRPr="00A3689C">
        <w:rPr>
          <w:sz w:val="28"/>
          <w:szCs w:val="28"/>
        </w:rPr>
        <w:t>;</w:t>
      </w:r>
    </w:p>
    <w:p w:rsidR="00595161" w:rsidRPr="00A3689C" w:rsidRDefault="00595161" w:rsidP="00595161">
      <w:pPr>
        <w:autoSpaceDE w:val="0"/>
        <w:autoSpaceDN w:val="0"/>
        <w:adjustRightInd w:val="0"/>
        <w:ind w:firstLine="709"/>
        <w:jc w:val="both"/>
        <w:rPr>
          <w:sz w:val="28"/>
          <w:szCs w:val="28"/>
        </w:rPr>
      </w:pPr>
      <w:r w:rsidRPr="00A3689C">
        <w:rPr>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Pr>
          <w:sz w:val="28"/>
          <w:szCs w:val="28"/>
        </w:rPr>
        <w:t>(</w:t>
      </w:r>
      <w:proofErr w:type="spellStart"/>
      <w:r w:rsidRPr="0089011D">
        <w:rPr>
          <w:sz w:val="28"/>
          <w:szCs w:val="28"/>
        </w:rPr>
        <w:t>mrust-cilma.ru</w:t>
      </w:r>
      <w:proofErr w:type="spellEnd"/>
      <w:r>
        <w:rPr>
          <w:sz w:val="28"/>
          <w:szCs w:val="28"/>
        </w:rPr>
        <w:t>);</w:t>
      </w:r>
      <w:r>
        <w:rPr>
          <w:rFonts w:eastAsia="Calibri"/>
          <w:i/>
          <w:sz w:val="28"/>
          <w:szCs w:val="28"/>
        </w:rPr>
        <w:t xml:space="preserve"> </w:t>
      </w:r>
    </w:p>
    <w:p w:rsidR="00595161" w:rsidRPr="00A3689C" w:rsidRDefault="00595161" w:rsidP="00595161">
      <w:pPr>
        <w:autoSpaceDE w:val="0"/>
        <w:autoSpaceDN w:val="0"/>
        <w:adjustRightInd w:val="0"/>
        <w:ind w:firstLine="709"/>
        <w:jc w:val="both"/>
        <w:rPr>
          <w:sz w:val="28"/>
          <w:szCs w:val="28"/>
        </w:rPr>
      </w:pPr>
      <w:r w:rsidRPr="00A3689C">
        <w:rPr>
          <w:sz w:val="28"/>
          <w:szCs w:val="28"/>
        </w:rPr>
        <w:lastRenderedPageBreak/>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595161" w:rsidRPr="00A3689C" w:rsidRDefault="00595161" w:rsidP="00595161">
      <w:pPr>
        <w:ind w:right="5" w:firstLine="850"/>
        <w:jc w:val="both"/>
        <w:rPr>
          <w:sz w:val="28"/>
          <w:szCs w:val="28"/>
        </w:rPr>
      </w:pPr>
      <w:r w:rsidRPr="00A3689C">
        <w:rPr>
          <w:sz w:val="28"/>
          <w:szCs w:val="28"/>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595161" w:rsidRPr="00A3689C" w:rsidRDefault="00595161" w:rsidP="00595161">
      <w:pPr>
        <w:tabs>
          <w:tab w:val="left" w:pos="1277"/>
        </w:tabs>
        <w:ind w:firstLine="850"/>
        <w:jc w:val="both"/>
        <w:rPr>
          <w:sz w:val="28"/>
          <w:szCs w:val="28"/>
        </w:rPr>
      </w:pPr>
      <w:r w:rsidRPr="00A3689C">
        <w:rPr>
          <w:spacing w:val="-5"/>
          <w:sz w:val="28"/>
          <w:szCs w:val="28"/>
        </w:rPr>
        <w:t>а)</w:t>
      </w:r>
      <w:r w:rsidRPr="00A3689C">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5161" w:rsidRPr="00A3689C" w:rsidRDefault="00595161" w:rsidP="00595161">
      <w:pPr>
        <w:tabs>
          <w:tab w:val="left" w:pos="1133"/>
        </w:tabs>
        <w:ind w:left="850"/>
        <w:jc w:val="both"/>
        <w:rPr>
          <w:spacing w:val="-5"/>
          <w:sz w:val="28"/>
          <w:szCs w:val="28"/>
        </w:rPr>
      </w:pPr>
      <w:r w:rsidRPr="00A3689C">
        <w:rPr>
          <w:sz w:val="28"/>
          <w:szCs w:val="28"/>
        </w:rPr>
        <w:t>б) круг заявителей;</w:t>
      </w:r>
    </w:p>
    <w:p w:rsidR="00595161" w:rsidRPr="00A3689C" w:rsidRDefault="00595161" w:rsidP="00595161">
      <w:pPr>
        <w:tabs>
          <w:tab w:val="left" w:pos="1133"/>
        </w:tabs>
        <w:ind w:left="850"/>
        <w:jc w:val="both"/>
        <w:rPr>
          <w:spacing w:val="-5"/>
          <w:sz w:val="28"/>
          <w:szCs w:val="28"/>
        </w:rPr>
      </w:pPr>
      <w:r w:rsidRPr="00A3689C">
        <w:rPr>
          <w:spacing w:val="-5"/>
          <w:sz w:val="28"/>
          <w:szCs w:val="28"/>
        </w:rPr>
        <w:t xml:space="preserve">в) </w:t>
      </w:r>
      <w:r w:rsidRPr="00A3689C">
        <w:rPr>
          <w:sz w:val="28"/>
          <w:szCs w:val="28"/>
        </w:rPr>
        <w:t>срок предоставления муниципальной услуги;</w:t>
      </w:r>
    </w:p>
    <w:p w:rsidR="00595161" w:rsidRPr="00A3689C" w:rsidRDefault="00595161" w:rsidP="00595161">
      <w:pPr>
        <w:tabs>
          <w:tab w:val="left" w:pos="1219"/>
        </w:tabs>
        <w:ind w:right="5" w:firstLine="850"/>
        <w:jc w:val="both"/>
        <w:rPr>
          <w:sz w:val="28"/>
          <w:szCs w:val="28"/>
        </w:rPr>
      </w:pPr>
      <w:r w:rsidRPr="00A3689C">
        <w:rPr>
          <w:spacing w:val="-5"/>
          <w:sz w:val="28"/>
          <w:szCs w:val="28"/>
        </w:rPr>
        <w:t>г)</w:t>
      </w:r>
      <w:r w:rsidRPr="00A3689C">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5161" w:rsidRPr="00A3689C" w:rsidRDefault="00595161" w:rsidP="00595161">
      <w:pPr>
        <w:tabs>
          <w:tab w:val="left" w:pos="1440"/>
          <w:tab w:val="left" w:pos="8453"/>
        </w:tabs>
        <w:ind w:right="5" w:firstLine="850"/>
        <w:jc w:val="both"/>
        <w:rPr>
          <w:sz w:val="28"/>
          <w:szCs w:val="28"/>
        </w:rPr>
      </w:pPr>
      <w:proofErr w:type="spellStart"/>
      <w:r w:rsidRPr="00A3689C">
        <w:rPr>
          <w:spacing w:val="-5"/>
          <w:sz w:val="28"/>
          <w:szCs w:val="28"/>
        </w:rPr>
        <w:t>д</w:t>
      </w:r>
      <w:proofErr w:type="spellEnd"/>
      <w:r w:rsidRPr="00A3689C">
        <w:rPr>
          <w:spacing w:val="-5"/>
          <w:sz w:val="28"/>
          <w:szCs w:val="28"/>
        </w:rPr>
        <w:t>)</w:t>
      </w:r>
      <w:r w:rsidRPr="00A3689C">
        <w:rPr>
          <w:sz w:val="28"/>
          <w:szCs w:val="28"/>
        </w:rPr>
        <w:t> </w:t>
      </w:r>
      <w:r w:rsidRPr="00A3689C">
        <w:rPr>
          <w:spacing w:val="-1"/>
          <w:sz w:val="28"/>
          <w:szCs w:val="28"/>
        </w:rPr>
        <w:t xml:space="preserve">размер государственной пошлины, взимаемой за </w:t>
      </w:r>
      <w:r w:rsidRPr="00A3689C">
        <w:rPr>
          <w:spacing w:val="-2"/>
          <w:sz w:val="28"/>
          <w:szCs w:val="28"/>
        </w:rPr>
        <w:t xml:space="preserve">предоставление </w:t>
      </w:r>
      <w:r w:rsidRPr="00A3689C">
        <w:rPr>
          <w:sz w:val="28"/>
          <w:szCs w:val="28"/>
        </w:rPr>
        <w:t>муниципальной услуги;</w:t>
      </w:r>
    </w:p>
    <w:p w:rsidR="00595161" w:rsidRPr="00A3689C" w:rsidRDefault="00595161" w:rsidP="00595161">
      <w:pPr>
        <w:tabs>
          <w:tab w:val="left" w:pos="993"/>
        </w:tabs>
        <w:ind w:right="5" w:firstLine="851"/>
        <w:jc w:val="both"/>
        <w:rPr>
          <w:spacing w:val="-5"/>
          <w:sz w:val="28"/>
          <w:szCs w:val="28"/>
        </w:rPr>
      </w:pPr>
      <w:r w:rsidRPr="00A3689C">
        <w:rPr>
          <w:sz w:val="28"/>
          <w:szCs w:val="28"/>
        </w:rPr>
        <w:t>е) исчерпывающий перечень оснований для приостановления или отказа в предоставлении муниципальной услуги;</w:t>
      </w:r>
    </w:p>
    <w:p w:rsidR="00595161" w:rsidRPr="00A3689C" w:rsidRDefault="00595161" w:rsidP="00595161">
      <w:pPr>
        <w:pStyle w:val="af5"/>
        <w:tabs>
          <w:tab w:val="left" w:pos="1262"/>
        </w:tabs>
        <w:ind w:left="0" w:firstLine="851"/>
        <w:rPr>
          <w:rFonts w:ascii="Times New Roman" w:hAnsi="Times New Roman"/>
          <w:spacing w:val="-5"/>
          <w:sz w:val="28"/>
          <w:szCs w:val="28"/>
        </w:rPr>
      </w:pPr>
      <w:r w:rsidRPr="00A3689C">
        <w:rPr>
          <w:rFonts w:ascii="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95161" w:rsidRPr="00A3689C" w:rsidRDefault="00595161" w:rsidP="00595161">
      <w:pPr>
        <w:spacing w:before="38"/>
        <w:ind w:firstLine="850"/>
        <w:jc w:val="both"/>
        <w:rPr>
          <w:sz w:val="28"/>
          <w:szCs w:val="28"/>
        </w:rPr>
      </w:pPr>
      <w:proofErr w:type="spellStart"/>
      <w:r w:rsidRPr="00A3689C">
        <w:rPr>
          <w:spacing w:val="-1"/>
          <w:sz w:val="28"/>
          <w:szCs w:val="28"/>
        </w:rPr>
        <w:t>з</w:t>
      </w:r>
      <w:proofErr w:type="spellEnd"/>
      <w:r w:rsidRPr="00A3689C">
        <w:rPr>
          <w:spacing w:val="-1"/>
          <w:sz w:val="28"/>
          <w:szCs w:val="28"/>
        </w:rPr>
        <w:t xml:space="preserve">) формы заявлений (уведомлений, сообщений), используемые при предоставлении </w:t>
      </w:r>
      <w:r w:rsidRPr="00A3689C">
        <w:rPr>
          <w:sz w:val="28"/>
          <w:szCs w:val="28"/>
        </w:rPr>
        <w:t>муниципальной услуги.</w:t>
      </w:r>
    </w:p>
    <w:p w:rsidR="00595161" w:rsidRPr="00A3689C" w:rsidRDefault="00595161" w:rsidP="00595161">
      <w:pPr>
        <w:ind w:firstLine="850"/>
        <w:jc w:val="both"/>
        <w:rPr>
          <w:sz w:val="28"/>
          <w:szCs w:val="28"/>
        </w:rPr>
      </w:pPr>
      <w:r w:rsidRPr="00A3689C">
        <w:rPr>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E3750" w:rsidRPr="008531A5" w:rsidRDefault="00595161" w:rsidP="00595161">
      <w:pPr>
        <w:widowControl w:val="0"/>
        <w:autoSpaceDE w:val="0"/>
        <w:autoSpaceDN w:val="0"/>
        <w:ind w:firstLine="851"/>
        <w:jc w:val="both"/>
        <w:rPr>
          <w:sz w:val="28"/>
          <w:szCs w:val="28"/>
        </w:rPr>
      </w:pPr>
      <w:r w:rsidRPr="00A3689C">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A3689C">
        <w:rPr>
          <w:spacing w:val="-1"/>
          <w:sz w:val="28"/>
          <w:szCs w:val="28"/>
        </w:rPr>
        <w:t xml:space="preserve">программного обеспечения, установка которого на технические средства заявителя требует </w:t>
      </w:r>
      <w:r w:rsidRPr="00A3689C">
        <w:rPr>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A7D" w:rsidRDefault="00F35A7D" w:rsidP="00F35A7D">
      <w:pPr>
        <w:pStyle w:val="ConsPlusNormal"/>
        <w:spacing w:after="240"/>
        <w:ind w:firstLine="709"/>
        <w:jc w:val="center"/>
        <w:outlineLvl w:val="1"/>
        <w:rPr>
          <w:rFonts w:ascii="Times New Roman" w:hAnsi="Times New Roman"/>
          <w:sz w:val="28"/>
          <w:szCs w:val="28"/>
        </w:rPr>
      </w:pPr>
    </w:p>
    <w:p w:rsidR="00F35A7D" w:rsidRPr="00D35401" w:rsidRDefault="00F35A7D" w:rsidP="00F35A7D">
      <w:pPr>
        <w:pStyle w:val="ConsPlusNormal"/>
        <w:spacing w:after="240"/>
        <w:ind w:firstLine="709"/>
        <w:jc w:val="center"/>
        <w:outlineLvl w:val="1"/>
        <w:rPr>
          <w:rFonts w:ascii="Times New Roman" w:hAnsi="Times New Roman"/>
          <w:sz w:val="28"/>
          <w:szCs w:val="28"/>
        </w:rPr>
      </w:pPr>
      <w:r>
        <w:rPr>
          <w:rFonts w:ascii="Times New Roman" w:hAnsi="Times New Roman"/>
          <w:sz w:val="28"/>
          <w:szCs w:val="28"/>
          <w:lang w:val="en-US"/>
        </w:rPr>
        <w:t>II</w:t>
      </w:r>
      <w:r w:rsidRPr="00D35401">
        <w:rPr>
          <w:rFonts w:ascii="Times New Roman" w:hAnsi="Times New Roman"/>
          <w:sz w:val="28"/>
          <w:szCs w:val="28"/>
        </w:rPr>
        <w:t>. Стандарт предоставления муниципальной услуги</w:t>
      </w:r>
    </w:p>
    <w:p w:rsidR="00F35A7D" w:rsidRPr="00D35401" w:rsidRDefault="00F35A7D" w:rsidP="00F35A7D">
      <w:pPr>
        <w:pStyle w:val="ConsPlusNormal"/>
        <w:spacing w:after="240"/>
        <w:ind w:firstLine="709"/>
        <w:jc w:val="center"/>
        <w:outlineLvl w:val="2"/>
        <w:rPr>
          <w:rFonts w:ascii="Times New Roman" w:hAnsi="Times New Roman"/>
          <w:sz w:val="28"/>
          <w:szCs w:val="28"/>
        </w:rPr>
      </w:pPr>
      <w:r w:rsidRPr="00D35401">
        <w:rPr>
          <w:rFonts w:ascii="Times New Roman" w:hAnsi="Times New Roman"/>
          <w:sz w:val="28"/>
          <w:szCs w:val="28"/>
        </w:rPr>
        <w:t>Наименование муниципальной услуги</w:t>
      </w:r>
    </w:p>
    <w:p w:rsidR="00F35A7D" w:rsidRPr="00B64DCE" w:rsidRDefault="00F35A7D" w:rsidP="00F35A7D">
      <w:pPr>
        <w:pStyle w:val="ConsPlusNormal"/>
        <w:ind w:firstLine="709"/>
        <w:jc w:val="both"/>
        <w:rPr>
          <w:rFonts w:ascii="Times New Roman" w:hAnsi="Times New Roman"/>
          <w:sz w:val="28"/>
          <w:szCs w:val="28"/>
        </w:rPr>
      </w:pPr>
      <w:r w:rsidRPr="00B64DCE">
        <w:rPr>
          <w:rFonts w:ascii="Times New Roman" w:hAnsi="Times New Roman"/>
          <w:sz w:val="28"/>
          <w:szCs w:val="28"/>
        </w:rPr>
        <w:t>2.1. Наименование муниципальной услуги: «Передача муниципального имущества в аренду».</w:t>
      </w:r>
    </w:p>
    <w:p w:rsidR="00F35A7D" w:rsidRPr="00B64DCE" w:rsidRDefault="00F35A7D" w:rsidP="00F35A7D">
      <w:pPr>
        <w:pStyle w:val="ConsPlusNormal"/>
        <w:ind w:firstLine="709"/>
        <w:jc w:val="both"/>
        <w:rPr>
          <w:rFonts w:ascii="Times New Roman" w:hAnsi="Times New Roman"/>
          <w:sz w:val="28"/>
          <w:szCs w:val="28"/>
        </w:rPr>
      </w:pPr>
    </w:p>
    <w:p w:rsidR="00F35A7D" w:rsidRPr="00B15155" w:rsidRDefault="00F35A7D" w:rsidP="00F35A7D">
      <w:pPr>
        <w:pStyle w:val="ConsPlusNormal"/>
        <w:ind w:firstLine="709"/>
        <w:jc w:val="center"/>
        <w:outlineLvl w:val="2"/>
        <w:rPr>
          <w:rFonts w:ascii="Times New Roman" w:hAnsi="Times New Roman"/>
          <w:sz w:val="28"/>
          <w:szCs w:val="28"/>
        </w:rPr>
      </w:pPr>
      <w:r w:rsidRPr="00B15155">
        <w:rPr>
          <w:rFonts w:ascii="Times New Roman" w:hAnsi="Times New Roman"/>
          <w:sz w:val="28"/>
          <w:szCs w:val="28"/>
        </w:rPr>
        <w:t>Наименование органа, предоставляющего муниципальную услугу</w:t>
      </w:r>
    </w:p>
    <w:p w:rsidR="00F35A7D" w:rsidRPr="00B64DCE" w:rsidRDefault="00F35A7D" w:rsidP="00F35A7D">
      <w:pPr>
        <w:pStyle w:val="ConsPlusNormal"/>
        <w:ind w:firstLine="709"/>
        <w:jc w:val="both"/>
        <w:rPr>
          <w:rFonts w:ascii="Times New Roman" w:hAnsi="Times New Roman"/>
          <w:sz w:val="28"/>
          <w:szCs w:val="28"/>
        </w:rPr>
      </w:pPr>
    </w:p>
    <w:p w:rsidR="00595161" w:rsidRDefault="00595161" w:rsidP="00595161">
      <w:pPr>
        <w:pStyle w:val="ConsPlusNormal"/>
        <w:ind w:firstLine="567"/>
        <w:jc w:val="both"/>
        <w:rPr>
          <w:rFonts w:ascii="Times New Roman" w:hAnsi="Times New Roman"/>
          <w:sz w:val="28"/>
          <w:szCs w:val="28"/>
        </w:rPr>
      </w:pPr>
      <w:r w:rsidRPr="006C4EBD">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администрацией</w:t>
      </w:r>
      <w:r w:rsidRPr="006C4EBD">
        <w:rPr>
          <w:rFonts w:ascii="Times New Roman" w:hAnsi="Times New Roman"/>
          <w:sz w:val="28"/>
          <w:szCs w:val="28"/>
        </w:rPr>
        <w:t xml:space="preserve"> муниципального района «Усть-Цилемский».</w:t>
      </w:r>
    </w:p>
    <w:p w:rsidR="00595161" w:rsidRDefault="00595161" w:rsidP="00595161">
      <w:pPr>
        <w:autoSpaceDE w:val="0"/>
        <w:autoSpaceDN w:val="0"/>
        <w:adjustRightInd w:val="0"/>
        <w:ind w:firstLine="709"/>
        <w:jc w:val="both"/>
        <w:rPr>
          <w:sz w:val="28"/>
          <w:szCs w:val="28"/>
        </w:rPr>
      </w:pPr>
      <w:r w:rsidRPr="008531A5">
        <w:rPr>
          <w:sz w:val="28"/>
          <w:szCs w:val="28"/>
        </w:rPr>
        <w:t>Ответственным за предоставление</w:t>
      </w:r>
      <w:r>
        <w:rPr>
          <w:sz w:val="28"/>
          <w:szCs w:val="28"/>
        </w:rPr>
        <w:t xml:space="preserve"> муниципальной услуги является о</w:t>
      </w:r>
      <w:r w:rsidRPr="008531A5">
        <w:rPr>
          <w:sz w:val="28"/>
          <w:szCs w:val="28"/>
        </w:rPr>
        <w:t xml:space="preserve">тдел по </w:t>
      </w:r>
      <w:r>
        <w:rPr>
          <w:sz w:val="28"/>
          <w:szCs w:val="28"/>
        </w:rPr>
        <w:t>управлению муниципальным имуществом</w:t>
      </w:r>
      <w:r w:rsidRPr="008531A5">
        <w:rPr>
          <w:sz w:val="28"/>
          <w:szCs w:val="28"/>
        </w:rPr>
        <w:t xml:space="preserve"> администрации муниципального образования муниципального района «Усть-Цилемский».</w:t>
      </w:r>
    </w:p>
    <w:p w:rsidR="004E3750" w:rsidRPr="008531A5" w:rsidRDefault="004E3750" w:rsidP="004E3750">
      <w:pPr>
        <w:widowControl w:val="0"/>
        <w:autoSpaceDE w:val="0"/>
        <w:autoSpaceDN w:val="0"/>
        <w:ind w:firstLine="851"/>
        <w:jc w:val="both"/>
        <w:rPr>
          <w:sz w:val="28"/>
          <w:szCs w:val="28"/>
        </w:rPr>
      </w:pPr>
      <w:r w:rsidRPr="008531A5">
        <w:rPr>
          <w:sz w:val="28"/>
          <w:szCs w:val="28"/>
        </w:rPr>
        <w:t>2.2.1. Органами и организациями, участвующими в предоставлении муниципальной услуги, являются:</w:t>
      </w:r>
    </w:p>
    <w:p w:rsidR="004E3750" w:rsidRPr="008531A5" w:rsidRDefault="004E3750" w:rsidP="004E3750">
      <w:pPr>
        <w:widowControl w:val="0"/>
        <w:autoSpaceDE w:val="0"/>
        <w:autoSpaceDN w:val="0"/>
        <w:ind w:firstLine="851"/>
        <w:jc w:val="both"/>
        <w:rPr>
          <w:sz w:val="28"/>
          <w:szCs w:val="28"/>
        </w:rPr>
      </w:pPr>
      <w:r w:rsidRPr="008531A5">
        <w:rPr>
          <w:sz w:val="28"/>
          <w:szCs w:val="28"/>
        </w:rPr>
        <w:t>2.2.1.1. 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выписка из ЕГРН);</w:t>
      </w:r>
    </w:p>
    <w:p w:rsidR="004E3750" w:rsidRDefault="004E3750" w:rsidP="004E3750">
      <w:pPr>
        <w:widowControl w:val="0"/>
        <w:autoSpaceDE w:val="0"/>
        <w:autoSpaceDN w:val="0"/>
        <w:ind w:firstLine="851"/>
        <w:jc w:val="both"/>
        <w:rPr>
          <w:sz w:val="28"/>
          <w:szCs w:val="28"/>
        </w:rPr>
      </w:pPr>
      <w:r>
        <w:rPr>
          <w:sz w:val="28"/>
          <w:szCs w:val="28"/>
        </w:rPr>
        <w:t>2.2.1.2. Филиал ФГБУ «</w:t>
      </w:r>
      <w:r w:rsidRPr="008531A5">
        <w:rPr>
          <w:sz w:val="28"/>
          <w:szCs w:val="28"/>
        </w:rPr>
        <w:t>Федеральная кадастровая палата федеральной службы государственной реги</w:t>
      </w:r>
      <w:r>
        <w:rPr>
          <w:sz w:val="28"/>
          <w:szCs w:val="28"/>
        </w:rPr>
        <w:t>страции, кадастра и картографии»</w:t>
      </w:r>
      <w:r w:rsidRPr="008531A5">
        <w:rPr>
          <w:sz w:val="28"/>
          <w:szCs w:val="28"/>
        </w:rPr>
        <w:t xml:space="preserve"> по Республике Коми - в части предоставления </w:t>
      </w:r>
      <w:r>
        <w:rPr>
          <w:sz w:val="28"/>
          <w:szCs w:val="28"/>
        </w:rPr>
        <w:t>кадастрового</w:t>
      </w:r>
      <w:r w:rsidRPr="008531A5">
        <w:rPr>
          <w:sz w:val="28"/>
          <w:szCs w:val="28"/>
        </w:rPr>
        <w:t xml:space="preserve"> паспорта </w:t>
      </w:r>
      <w:r w:rsidR="00B56B30">
        <w:rPr>
          <w:sz w:val="28"/>
          <w:szCs w:val="28"/>
        </w:rPr>
        <w:t>объекта недвижимости;</w:t>
      </w:r>
    </w:p>
    <w:p w:rsidR="00B56B30" w:rsidRDefault="00B56B30" w:rsidP="004E3750">
      <w:pPr>
        <w:widowControl w:val="0"/>
        <w:autoSpaceDE w:val="0"/>
        <w:autoSpaceDN w:val="0"/>
        <w:ind w:firstLine="851"/>
        <w:jc w:val="both"/>
        <w:rPr>
          <w:sz w:val="28"/>
          <w:szCs w:val="28"/>
        </w:rPr>
      </w:pPr>
      <w:r>
        <w:rPr>
          <w:sz w:val="28"/>
          <w:szCs w:val="28"/>
        </w:rPr>
        <w:t xml:space="preserve">2.2.1.3. </w:t>
      </w:r>
      <w:r w:rsidRPr="00F35A7D">
        <w:rPr>
          <w:sz w:val="28"/>
          <w:szCs w:val="28"/>
        </w:rPr>
        <w:t>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w:t>
      </w:r>
    </w:p>
    <w:p w:rsidR="00B56B30" w:rsidRDefault="00B56B30" w:rsidP="004E3750">
      <w:pPr>
        <w:widowControl w:val="0"/>
        <w:autoSpaceDE w:val="0"/>
        <w:autoSpaceDN w:val="0"/>
        <w:ind w:firstLine="851"/>
        <w:jc w:val="both"/>
        <w:rPr>
          <w:sz w:val="28"/>
          <w:szCs w:val="28"/>
        </w:rPr>
      </w:pPr>
      <w:r>
        <w:rPr>
          <w:sz w:val="28"/>
          <w:szCs w:val="28"/>
        </w:rPr>
        <w:t xml:space="preserve">2.2.1.4. </w:t>
      </w:r>
      <w:r w:rsidRPr="00F35A7D">
        <w:rPr>
          <w:sz w:val="28"/>
          <w:szCs w:val="28"/>
        </w:rPr>
        <w:t>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B56B30" w:rsidRDefault="00B56B30" w:rsidP="004E3750">
      <w:pPr>
        <w:widowControl w:val="0"/>
        <w:autoSpaceDE w:val="0"/>
        <w:autoSpaceDN w:val="0"/>
        <w:ind w:firstLine="851"/>
        <w:jc w:val="both"/>
        <w:rPr>
          <w:sz w:val="28"/>
          <w:szCs w:val="28"/>
        </w:rPr>
      </w:pPr>
      <w:r>
        <w:rPr>
          <w:sz w:val="28"/>
          <w:szCs w:val="28"/>
        </w:rPr>
        <w:t xml:space="preserve">2.2.1.5. </w:t>
      </w:r>
      <w:r w:rsidRPr="006C2F7D">
        <w:rPr>
          <w:sz w:val="28"/>
          <w:szCs w:val="28"/>
        </w:rPr>
        <w:t>Федеральная антимонопольная служба – в части дачи согласия на предоставление муниципальной преференции.</w:t>
      </w:r>
    </w:p>
    <w:p w:rsidR="00595161" w:rsidRDefault="00595161" w:rsidP="00595161">
      <w:pPr>
        <w:ind w:firstLine="709"/>
        <w:jc w:val="both"/>
        <w:rPr>
          <w:rFonts w:eastAsia="Calibri"/>
          <w:sz w:val="28"/>
          <w:szCs w:val="28"/>
        </w:rPr>
      </w:pPr>
      <w:r>
        <w:rPr>
          <w:rFonts w:eastAsia="Calibri"/>
          <w:sz w:val="28"/>
          <w:szCs w:val="28"/>
        </w:rPr>
        <w:t>2.2.1.6. Орган – в части приема и регистрации документов у заявителя, принятия решения, выдачи результата предоставления услуги.</w:t>
      </w:r>
    </w:p>
    <w:p w:rsidR="00595161" w:rsidRPr="008531A5" w:rsidRDefault="00595161" w:rsidP="00595161">
      <w:pPr>
        <w:widowControl w:val="0"/>
        <w:autoSpaceDE w:val="0"/>
        <w:autoSpaceDN w:val="0"/>
        <w:ind w:firstLine="851"/>
        <w:jc w:val="both"/>
        <w:rPr>
          <w:sz w:val="28"/>
          <w:szCs w:val="28"/>
        </w:rPr>
      </w:pPr>
      <w:r w:rsidRPr="008531A5">
        <w:rPr>
          <w:sz w:val="28"/>
          <w:szCs w:val="28"/>
        </w:rPr>
        <w:t>При предоставлении муниципальной услуги запрещается требовать от заявителя:</w:t>
      </w:r>
    </w:p>
    <w:p w:rsidR="00595161" w:rsidRPr="008531A5" w:rsidRDefault="00595161" w:rsidP="00595161">
      <w:pPr>
        <w:widowControl w:val="0"/>
        <w:autoSpaceDE w:val="0"/>
        <w:autoSpaceDN w:val="0"/>
        <w:ind w:firstLine="851"/>
        <w:jc w:val="both"/>
        <w:rPr>
          <w:sz w:val="28"/>
          <w:szCs w:val="28"/>
        </w:rPr>
      </w:pPr>
      <w:r w:rsidRPr="008531A5">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531A5">
          <w:rPr>
            <w:sz w:val="28"/>
            <w:szCs w:val="28"/>
          </w:rPr>
          <w:t>части 1 статьи 9</w:t>
        </w:r>
      </w:hyperlink>
      <w:r w:rsidRPr="008531A5">
        <w:rPr>
          <w:sz w:val="28"/>
          <w:szCs w:val="28"/>
        </w:rPr>
        <w:t xml:space="preserve"> Федерального закона от 27 июля </w:t>
      </w:r>
      <w:smartTag w:uri="urn:schemas-microsoft-com:office:smarttags" w:element="metricconverter">
        <w:smartTagPr>
          <w:attr w:name="ProductID" w:val="2010 г"/>
        </w:smartTagPr>
        <w:r w:rsidRPr="008531A5">
          <w:rPr>
            <w:sz w:val="28"/>
            <w:szCs w:val="28"/>
          </w:rPr>
          <w:t>2010 г</w:t>
        </w:r>
      </w:smartTag>
      <w:r>
        <w:rPr>
          <w:sz w:val="28"/>
          <w:szCs w:val="28"/>
        </w:rPr>
        <w:t>. № 210-ФЗ «</w:t>
      </w:r>
      <w:r w:rsidRPr="008531A5">
        <w:rPr>
          <w:sz w:val="28"/>
          <w:szCs w:val="28"/>
        </w:rPr>
        <w:t>Об организации предоставления государственных и муниципа</w:t>
      </w:r>
      <w:r>
        <w:rPr>
          <w:sz w:val="28"/>
          <w:szCs w:val="28"/>
        </w:rPr>
        <w:t>льных услуг»</w:t>
      </w:r>
      <w:r w:rsidRPr="008531A5">
        <w:rPr>
          <w:sz w:val="28"/>
          <w:szCs w:val="28"/>
        </w:rPr>
        <w:t>.</w:t>
      </w:r>
    </w:p>
    <w:p w:rsidR="00B56B30" w:rsidRDefault="00B56B30" w:rsidP="00F35A7D">
      <w:pPr>
        <w:pStyle w:val="ConsPlusNormal"/>
        <w:ind w:firstLine="709"/>
        <w:jc w:val="center"/>
        <w:outlineLvl w:val="2"/>
        <w:rPr>
          <w:rFonts w:ascii="Times New Roman" w:hAnsi="Times New Roman"/>
          <w:sz w:val="28"/>
          <w:szCs w:val="28"/>
        </w:rPr>
      </w:pPr>
    </w:p>
    <w:p w:rsidR="00F35A7D" w:rsidRPr="007D55F6" w:rsidRDefault="00B56B30" w:rsidP="00B56B30">
      <w:pPr>
        <w:widowControl w:val="0"/>
        <w:autoSpaceDE w:val="0"/>
        <w:autoSpaceDN w:val="0"/>
        <w:ind w:firstLine="851"/>
        <w:jc w:val="center"/>
        <w:outlineLvl w:val="2"/>
        <w:rPr>
          <w:sz w:val="28"/>
          <w:szCs w:val="28"/>
        </w:rPr>
      </w:pPr>
      <w:r w:rsidRPr="008531A5">
        <w:rPr>
          <w:sz w:val="28"/>
          <w:szCs w:val="28"/>
        </w:rPr>
        <w:t>Описание результата предоставления муниципальной услуги</w:t>
      </w:r>
    </w:p>
    <w:p w:rsidR="00F35A7D" w:rsidRPr="00B64DCE" w:rsidRDefault="00F35A7D" w:rsidP="00F35A7D">
      <w:pPr>
        <w:pStyle w:val="ConsPlusNormal"/>
        <w:ind w:firstLine="709"/>
        <w:jc w:val="both"/>
        <w:rPr>
          <w:rFonts w:ascii="Times New Roman" w:hAnsi="Times New Roman"/>
          <w:sz w:val="28"/>
          <w:szCs w:val="28"/>
        </w:rPr>
      </w:pPr>
    </w:p>
    <w:p w:rsidR="00E4066C" w:rsidRPr="006B4474" w:rsidRDefault="00E4066C" w:rsidP="00E4066C">
      <w:pPr>
        <w:widowControl w:val="0"/>
        <w:autoSpaceDE w:val="0"/>
        <w:autoSpaceDN w:val="0"/>
        <w:adjustRightInd w:val="0"/>
        <w:ind w:firstLine="709"/>
        <w:jc w:val="both"/>
        <w:rPr>
          <w:sz w:val="28"/>
          <w:szCs w:val="28"/>
        </w:rPr>
      </w:pPr>
      <w:r w:rsidRPr="006C2F7D">
        <w:rPr>
          <w:sz w:val="28"/>
          <w:szCs w:val="28"/>
        </w:rPr>
        <w:t>2.</w:t>
      </w:r>
      <w:r w:rsidR="00B56B30">
        <w:rPr>
          <w:sz w:val="28"/>
          <w:szCs w:val="28"/>
        </w:rPr>
        <w:t>3</w:t>
      </w:r>
      <w:r w:rsidRPr="006C2F7D">
        <w:rPr>
          <w:sz w:val="28"/>
          <w:szCs w:val="28"/>
        </w:rPr>
        <w:t xml:space="preserve">. </w:t>
      </w:r>
      <w:r w:rsidRPr="006B4474">
        <w:rPr>
          <w:sz w:val="28"/>
          <w:szCs w:val="28"/>
        </w:rPr>
        <w:t>Результатом предоставления муниципальной услуги является:</w:t>
      </w:r>
    </w:p>
    <w:p w:rsidR="00E4066C" w:rsidRPr="006B4474" w:rsidRDefault="00E4066C" w:rsidP="00E4066C">
      <w:pPr>
        <w:widowControl w:val="0"/>
        <w:autoSpaceDE w:val="0"/>
        <w:autoSpaceDN w:val="0"/>
        <w:adjustRightInd w:val="0"/>
        <w:ind w:firstLine="709"/>
        <w:jc w:val="both"/>
        <w:rPr>
          <w:sz w:val="28"/>
          <w:szCs w:val="28"/>
        </w:rPr>
      </w:pPr>
      <w:r w:rsidRPr="006B4474">
        <w:rPr>
          <w:sz w:val="28"/>
          <w:szCs w:val="28"/>
        </w:rPr>
        <w:t xml:space="preserve">1) решение о </w:t>
      </w:r>
      <w:r w:rsidRPr="006B4474">
        <w:rPr>
          <w:bCs/>
          <w:sz w:val="28"/>
          <w:szCs w:val="28"/>
        </w:rPr>
        <w:t>передаче муниципального имущества в аренду</w:t>
      </w:r>
      <w:r w:rsidRPr="006B4474">
        <w:rPr>
          <w:sz w:val="28"/>
          <w:szCs w:val="28"/>
        </w:rPr>
        <w:t xml:space="preserve"> (далее – </w:t>
      </w:r>
      <w:r w:rsidRPr="006B4474">
        <w:rPr>
          <w:sz w:val="28"/>
          <w:szCs w:val="28"/>
        </w:rPr>
        <w:lastRenderedPageBreak/>
        <w:t>решение о предоставлении муниципальной услуги), заключение договора аренды,</w:t>
      </w:r>
      <w:r>
        <w:rPr>
          <w:sz w:val="28"/>
          <w:szCs w:val="28"/>
        </w:rPr>
        <w:t xml:space="preserve"> </w:t>
      </w:r>
      <w:r w:rsidRPr="006B4474">
        <w:rPr>
          <w:sz w:val="28"/>
          <w:szCs w:val="28"/>
        </w:rPr>
        <w:t>уведомление о предоставлении муниципальной услуги;</w:t>
      </w:r>
    </w:p>
    <w:p w:rsidR="00F35A7D" w:rsidRPr="00E4066C" w:rsidRDefault="00E4066C" w:rsidP="00E4066C">
      <w:pPr>
        <w:pStyle w:val="ConsPlusNormal"/>
        <w:ind w:firstLine="709"/>
        <w:jc w:val="both"/>
        <w:rPr>
          <w:rFonts w:ascii="Times New Roman" w:hAnsi="Times New Roman"/>
          <w:sz w:val="28"/>
          <w:szCs w:val="28"/>
        </w:rPr>
      </w:pPr>
      <w:r w:rsidRPr="00E4066C">
        <w:rPr>
          <w:rFonts w:ascii="Times New Roman" w:hAnsi="Times New Roman"/>
          <w:sz w:val="28"/>
          <w:szCs w:val="28"/>
        </w:rPr>
        <w:t xml:space="preserve">2) решение об отказе в </w:t>
      </w:r>
      <w:r w:rsidRPr="00E4066C">
        <w:rPr>
          <w:rFonts w:ascii="Times New Roman" w:hAnsi="Times New Roman"/>
          <w:bCs/>
          <w:sz w:val="28"/>
          <w:szCs w:val="28"/>
        </w:rPr>
        <w:t xml:space="preserve">передаче муниципального имущества в аренду </w:t>
      </w:r>
      <w:r w:rsidRPr="00E4066C">
        <w:rPr>
          <w:rFonts w:ascii="Times New Roman" w:hAnsi="Times New Roman"/>
          <w:sz w:val="28"/>
          <w:szCs w:val="28"/>
        </w:rPr>
        <w:t>(далее – решение об отказе в предоставлении муниципальной услуги); уведомление об отказе в предоставлении муниципальной услуги</w:t>
      </w:r>
      <w:r w:rsidR="00F35A7D" w:rsidRPr="00E4066C">
        <w:rPr>
          <w:rFonts w:ascii="Times New Roman" w:hAnsi="Times New Roman"/>
          <w:sz w:val="28"/>
          <w:szCs w:val="28"/>
        </w:rPr>
        <w:t>.</w:t>
      </w:r>
    </w:p>
    <w:p w:rsidR="00F35A7D" w:rsidRPr="00B64DCE" w:rsidRDefault="00F35A7D" w:rsidP="00F35A7D">
      <w:pPr>
        <w:pStyle w:val="ConsPlusNormal"/>
        <w:ind w:firstLine="709"/>
        <w:jc w:val="both"/>
        <w:rPr>
          <w:rFonts w:ascii="Times New Roman" w:hAnsi="Times New Roman"/>
          <w:sz w:val="28"/>
          <w:szCs w:val="28"/>
        </w:rPr>
      </w:pPr>
    </w:p>
    <w:p w:rsidR="00B56B30" w:rsidRPr="008531A5" w:rsidRDefault="00B56B30" w:rsidP="00B56B30">
      <w:pPr>
        <w:widowControl w:val="0"/>
        <w:autoSpaceDE w:val="0"/>
        <w:autoSpaceDN w:val="0"/>
        <w:ind w:firstLine="851"/>
        <w:jc w:val="center"/>
        <w:outlineLvl w:val="2"/>
        <w:rPr>
          <w:sz w:val="28"/>
          <w:szCs w:val="28"/>
        </w:rPr>
      </w:pPr>
      <w:r w:rsidRPr="008531A5">
        <w:rPr>
          <w:sz w:val="28"/>
          <w:szCs w:val="28"/>
        </w:rPr>
        <w:t>Срок предоставления муниципальной услуги, в том числе</w:t>
      </w:r>
      <w:r>
        <w:rPr>
          <w:sz w:val="28"/>
          <w:szCs w:val="28"/>
        </w:rPr>
        <w:t xml:space="preserve"> </w:t>
      </w:r>
      <w:r w:rsidRPr="008531A5">
        <w:rPr>
          <w:sz w:val="28"/>
          <w:szCs w:val="28"/>
        </w:rPr>
        <w:t>с учетом необходимости обращения в организации, участвующие</w:t>
      </w:r>
      <w:r>
        <w:rPr>
          <w:sz w:val="28"/>
          <w:szCs w:val="28"/>
        </w:rPr>
        <w:t xml:space="preserve"> </w:t>
      </w:r>
      <w:r w:rsidRPr="008531A5">
        <w:rPr>
          <w:sz w:val="28"/>
          <w:szCs w:val="28"/>
        </w:rPr>
        <w:t>в предоставлении муниципальной услуги, срок приостановления</w:t>
      </w:r>
      <w:r>
        <w:rPr>
          <w:sz w:val="28"/>
          <w:szCs w:val="28"/>
        </w:rPr>
        <w:t xml:space="preserve"> </w:t>
      </w:r>
      <w:r w:rsidRPr="008531A5">
        <w:rPr>
          <w:sz w:val="28"/>
          <w:szCs w:val="28"/>
        </w:rPr>
        <w:t>предоставления муниципальной услуги в случае, если</w:t>
      </w:r>
      <w:r>
        <w:rPr>
          <w:sz w:val="28"/>
          <w:szCs w:val="28"/>
        </w:rPr>
        <w:t xml:space="preserve"> </w:t>
      </w:r>
      <w:r w:rsidRPr="008531A5">
        <w:rPr>
          <w:sz w:val="28"/>
          <w:szCs w:val="28"/>
        </w:rPr>
        <w:t>возможность приостановления предусмотрена федеральными</w:t>
      </w:r>
      <w:r>
        <w:rPr>
          <w:sz w:val="28"/>
          <w:szCs w:val="28"/>
        </w:rPr>
        <w:t xml:space="preserve"> </w:t>
      </w:r>
      <w:r w:rsidRPr="008531A5">
        <w:rPr>
          <w:sz w:val="28"/>
          <w:szCs w:val="28"/>
        </w:rPr>
        <w:t>законами, принимаемыми в соответствии с ними иными</w:t>
      </w:r>
      <w:r>
        <w:rPr>
          <w:sz w:val="28"/>
          <w:szCs w:val="28"/>
        </w:rPr>
        <w:t xml:space="preserve"> </w:t>
      </w:r>
      <w:r w:rsidRPr="008531A5">
        <w:rPr>
          <w:sz w:val="28"/>
          <w:szCs w:val="28"/>
        </w:rPr>
        <w:t>нормативными правовыми актами Российской Федерации,</w:t>
      </w:r>
    </w:p>
    <w:p w:rsidR="00B56B30" w:rsidRPr="008531A5" w:rsidRDefault="00B56B30" w:rsidP="00B56B30">
      <w:pPr>
        <w:widowControl w:val="0"/>
        <w:autoSpaceDE w:val="0"/>
        <w:autoSpaceDN w:val="0"/>
        <w:ind w:firstLine="851"/>
        <w:jc w:val="center"/>
        <w:rPr>
          <w:sz w:val="28"/>
          <w:szCs w:val="28"/>
        </w:rPr>
      </w:pPr>
      <w:r w:rsidRPr="008531A5">
        <w:rPr>
          <w:sz w:val="28"/>
          <w:szCs w:val="28"/>
        </w:rPr>
        <w:t>законами и иными нормативными правовыми актами</w:t>
      </w:r>
    </w:p>
    <w:p w:rsidR="00F35A7D" w:rsidRPr="007D55F6" w:rsidRDefault="00B56B30" w:rsidP="00B56B30">
      <w:pPr>
        <w:widowControl w:val="0"/>
        <w:autoSpaceDE w:val="0"/>
        <w:autoSpaceDN w:val="0"/>
        <w:ind w:firstLine="851"/>
        <w:jc w:val="center"/>
        <w:rPr>
          <w:sz w:val="28"/>
          <w:szCs w:val="28"/>
        </w:rPr>
      </w:pPr>
      <w:r w:rsidRPr="008531A5">
        <w:rPr>
          <w:sz w:val="28"/>
          <w:szCs w:val="28"/>
        </w:rPr>
        <w:t>Республики Коми</w:t>
      </w:r>
    </w:p>
    <w:p w:rsidR="00F35A7D" w:rsidRPr="00B64DCE" w:rsidRDefault="00F35A7D" w:rsidP="00F35A7D">
      <w:pPr>
        <w:pStyle w:val="ConsPlusNormal"/>
        <w:ind w:firstLine="709"/>
        <w:jc w:val="both"/>
        <w:rPr>
          <w:rFonts w:ascii="Times New Roman" w:hAnsi="Times New Roman"/>
          <w:sz w:val="28"/>
          <w:szCs w:val="28"/>
        </w:rPr>
      </w:pPr>
    </w:p>
    <w:p w:rsidR="00E4066C" w:rsidRPr="006B4474" w:rsidRDefault="00E4066C" w:rsidP="00E4066C">
      <w:pPr>
        <w:widowControl w:val="0"/>
        <w:autoSpaceDE w:val="0"/>
        <w:autoSpaceDN w:val="0"/>
        <w:adjustRightInd w:val="0"/>
        <w:ind w:firstLine="709"/>
        <w:jc w:val="both"/>
        <w:rPr>
          <w:sz w:val="28"/>
          <w:szCs w:val="28"/>
        </w:rPr>
      </w:pPr>
      <w:r>
        <w:rPr>
          <w:sz w:val="28"/>
          <w:szCs w:val="28"/>
        </w:rPr>
        <w:t>2.</w:t>
      </w:r>
      <w:r w:rsidR="00B56B30">
        <w:rPr>
          <w:sz w:val="28"/>
          <w:szCs w:val="28"/>
        </w:rPr>
        <w:t>4</w:t>
      </w:r>
      <w:r>
        <w:rPr>
          <w:sz w:val="28"/>
          <w:szCs w:val="28"/>
        </w:rPr>
        <w:t xml:space="preserve">. </w:t>
      </w:r>
      <w:r w:rsidRPr="006B4474">
        <w:rPr>
          <w:sz w:val="28"/>
          <w:szCs w:val="28"/>
        </w:rPr>
        <w:t>Срок предоставления муниципальной услуги составляет:</w:t>
      </w:r>
    </w:p>
    <w:p w:rsidR="00FA6935" w:rsidRPr="00FA6935" w:rsidRDefault="00FA6935" w:rsidP="00FA6935">
      <w:pPr>
        <w:pStyle w:val="ConsPlusNormal"/>
        <w:ind w:firstLine="709"/>
        <w:jc w:val="both"/>
        <w:rPr>
          <w:rFonts w:ascii="Times New Roman" w:hAnsi="Times New Roman"/>
          <w:sz w:val="28"/>
          <w:szCs w:val="28"/>
        </w:rPr>
      </w:pPr>
      <w:r w:rsidRPr="00FA6935">
        <w:rPr>
          <w:rFonts w:ascii="Times New Roman" w:hAnsi="Times New Roman"/>
          <w:sz w:val="28"/>
          <w:szCs w:val="28"/>
        </w:rPr>
        <w:t xml:space="preserve">1) без проведения торгов - не </w:t>
      </w:r>
      <w:r w:rsidRPr="007E0EC8">
        <w:rPr>
          <w:rFonts w:ascii="Times New Roman" w:hAnsi="Times New Roman"/>
          <w:sz w:val="28"/>
          <w:szCs w:val="28"/>
        </w:rPr>
        <w:t>более 40 календарных дней</w:t>
      </w:r>
      <w:r w:rsidRPr="00FA6935">
        <w:rPr>
          <w:rFonts w:ascii="Times New Roman" w:hAnsi="Times New Roman"/>
          <w:sz w:val="28"/>
          <w:szCs w:val="28"/>
        </w:rPr>
        <w:t>, исчисляемых со дня регистрации заявления с документами, необходимыми для предоставления муниципальной услуги;</w:t>
      </w:r>
    </w:p>
    <w:p w:rsidR="00FA6935" w:rsidRPr="00FA6935" w:rsidRDefault="00FA6935" w:rsidP="00FA6935">
      <w:pPr>
        <w:pStyle w:val="ConsPlusNormal"/>
        <w:ind w:firstLine="709"/>
        <w:jc w:val="both"/>
        <w:rPr>
          <w:rFonts w:ascii="Times New Roman" w:hAnsi="Times New Roman"/>
          <w:sz w:val="28"/>
          <w:szCs w:val="28"/>
        </w:rPr>
      </w:pPr>
      <w:r w:rsidRPr="00FA6935">
        <w:rPr>
          <w:rFonts w:ascii="Times New Roman" w:hAnsi="Times New Roman"/>
          <w:sz w:val="28"/>
          <w:szCs w:val="28"/>
        </w:rPr>
        <w:t xml:space="preserve">2) с проведением конкурса - не более </w:t>
      </w:r>
      <w:r w:rsidRPr="007E0EC8">
        <w:rPr>
          <w:rFonts w:ascii="Times New Roman" w:hAnsi="Times New Roman"/>
          <w:sz w:val="28"/>
          <w:szCs w:val="28"/>
        </w:rPr>
        <w:t>85 календарных дней</w:t>
      </w:r>
      <w:r w:rsidRPr="00FA6935">
        <w:rPr>
          <w:rFonts w:ascii="Times New Roman" w:hAnsi="Times New Roman"/>
          <w:sz w:val="28"/>
          <w:szCs w:val="28"/>
        </w:rPr>
        <w:t>, исчисляемых со дня регистрации заявления с документами, необходимыми для предоставления муниципальной услуги;</w:t>
      </w:r>
    </w:p>
    <w:p w:rsidR="00FA6935" w:rsidRPr="00FA6935" w:rsidRDefault="00FA6935" w:rsidP="00FA6935">
      <w:pPr>
        <w:pStyle w:val="ConsPlusNormal"/>
        <w:ind w:firstLine="709"/>
        <w:jc w:val="both"/>
        <w:rPr>
          <w:rFonts w:ascii="Times New Roman" w:hAnsi="Times New Roman"/>
          <w:sz w:val="28"/>
          <w:szCs w:val="28"/>
        </w:rPr>
      </w:pPr>
      <w:r w:rsidRPr="00FA6935">
        <w:rPr>
          <w:rFonts w:ascii="Times New Roman" w:hAnsi="Times New Roman"/>
          <w:sz w:val="28"/>
          <w:szCs w:val="28"/>
        </w:rPr>
        <w:t xml:space="preserve">3) с проведением аукциона - не более </w:t>
      </w:r>
      <w:r w:rsidRPr="007E0EC8">
        <w:rPr>
          <w:rFonts w:ascii="Times New Roman" w:hAnsi="Times New Roman"/>
          <w:sz w:val="28"/>
          <w:szCs w:val="28"/>
        </w:rPr>
        <w:t>65 календарных дней</w:t>
      </w:r>
      <w:r w:rsidRPr="00FA6935">
        <w:rPr>
          <w:rFonts w:ascii="Times New Roman" w:hAnsi="Times New Roman"/>
          <w:sz w:val="28"/>
          <w:szCs w:val="28"/>
        </w:rPr>
        <w:t>, исчисляемых со дня регистрации заявления с документами, необходимыми для предоставления муниципальной услуги;</w:t>
      </w:r>
    </w:p>
    <w:p w:rsidR="00FA6935" w:rsidRDefault="00FA6935" w:rsidP="00FA6935">
      <w:pPr>
        <w:pStyle w:val="ConsPlusNormal"/>
        <w:ind w:firstLine="709"/>
        <w:jc w:val="both"/>
        <w:rPr>
          <w:rFonts w:ascii="Times New Roman" w:hAnsi="Times New Roman"/>
          <w:sz w:val="28"/>
          <w:szCs w:val="28"/>
        </w:rPr>
      </w:pPr>
      <w:r w:rsidRPr="00FA6935">
        <w:rPr>
          <w:rFonts w:ascii="Times New Roman" w:hAnsi="Times New Roman"/>
          <w:sz w:val="28"/>
          <w:szCs w:val="28"/>
        </w:rPr>
        <w:t xml:space="preserve">4) путем получения муниципальной преференции с согласия антимонопольной службы - не более </w:t>
      </w:r>
      <w:r w:rsidRPr="007E0EC8">
        <w:rPr>
          <w:rFonts w:ascii="Times New Roman" w:hAnsi="Times New Roman"/>
          <w:sz w:val="28"/>
          <w:szCs w:val="28"/>
        </w:rPr>
        <w:t>145 календарных дней</w:t>
      </w:r>
      <w:r w:rsidRPr="00FA6935">
        <w:rPr>
          <w:rFonts w:ascii="Times New Roman" w:hAnsi="Times New Roman"/>
          <w:sz w:val="28"/>
          <w:szCs w:val="28"/>
        </w:rPr>
        <w:t>, исчисляемых со дня регистрации заявления с документами, необходимыми для предоставления муниципальной услуги.</w:t>
      </w:r>
    </w:p>
    <w:p w:rsidR="00877C69" w:rsidRPr="00FA6935" w:rsidRDefault="00877C69" w:rsidP="00FA6935">
      <w:pPr>
        <w:pStyle w:val="ConsPlusNormal"/>
        <w:ind w:firstLine="709"/>
        <w:jc w:val="both"/>
        <w:rPr>
          <w:rFonts w:ascii="Times New Roman" w:hAnsi="Times New Roman"/>
          <w:sz w:val="28"/>
          <w:szCs w:val="28"/>
        </w:rPr>
      </w:pPr>
      <w:r>
        <w:rPr>
          <w:rFonts w:ascii="Times New Roman" w:hAnsi="Times New Roman"/>
          <w:sz w:val="28"/>
          <w:szCs w:val="28"/>
        </w:rPr>
        <w:t>В указанные сроки не входят сроки при обжаловании действий (бездействия) Органа при предоставлении муниципальной услуги, а также срок исправления ошибок (опечаток) – при их выявлении после выдачи результата оказания услуги.</w:t>
      </w:r>
    </w:p>
    <w:p w:rsidR="00FA6935" w:rsidRPr="00FA6935" w:rsidRDefault="00FA6935" w:rsidP="00FA6935">
      <w:pPr>
        <w:pStyle w:val="ConsPlusNormal"/>
        <w:ind w:firstLine="709"/>
        <w:jc w:val="both"/>
        <w:rPr>
          <w:rFonts w:ascii="Times New Roman" w:hAnsi="Times New Roman"/>
          <w:sz w:val="28"/>
          <w:szCs w:val="28"/>
        </w:rPr>
      </w:pPr>
      <w:r w:rsidRPr="00FA6935">
        <w:rPr>
          <w:rFonts w:ascii="Times New Roman" w:hAnsi="Times New Roman"/>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FA6935" w:rsidRPr="00FA6935" w:rsidRDefault="00FA6935" w:rsidP="00FA6935">
      <w:pPr>
        <w:pStyle w:val="ConsPlusNormal"/>
        <w:ind w:firstLine="709"/>
        <w:jc w:val="both"/>
        <w:rPr>
          <w:rFonts w:ascii="Times New Roman" w:hAnsi="Times New Roman"/>
          <w:sz w:val="28"/>
          <w:szCs w:val="28"/>
        </w:rPr>
      </w:pPr>
      <w:r w:rsidRPr="00FA6935">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составляет не более </w:t>
      </w:r>
      <w:r w:rsidRPr="007E0EC8">
        <w:rPr>
          <w:rFonts w:ascii="Times New Roman" w:hAnsi="Times New Roman"/>
          <w:sz w:val="28"/>
          <w:szCs w:val="28"/>
        </w:rPr>
        <w:t>3 календарных дней со дня их поступления специалисту, ответственному за выд</w:t>
      </w:r>
      <w:r w:rsidRPr="00FA6935">
        <w:rPr>
          <w:rFonts w:ascii="Times New Roman" w:hAnsi="Times New Roman"/>
          <w:sz w:val="28"/>
          <w:szCs w:val="28"/>
        </w:rPr>
        <w:t>ачу результата предоставления муниципальной услуги.</w:t>
      </w:r>
    </w:p>
    <w:p w:rsidR="00B56B30" w:rsidRPr="00FA6935" w:rsidRDefault="00FA6935" w:rsidP="00FA6935">
      <w:pPr>
        <w:pStyle w:val="ConsPlusNormal"/>
        <w:ind w:firstLine="709"/>
        <w:jc w:val="both"/>
        <w:rPr>
          <w:rFonts w:ascii="Times New Roman" w:hAnsi="Times New Roman"/>
          <w:sz w:val="28"/>
          <w:szCs w:val="28"/>
        </w:rPr>
      </w:pPr>
      <w:r w:rsidRPr="00FA6935">
        <w:rPr>
          <w:rFonts w:ascii="Times New Roman" w:hAnsi="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w:t>
      </w:r>
      <w:r w:rsidRPr="00FA6935">
        <w:rPr>
          <w:rFonts w:ascii="Times New Roman" w:hAnsi="Times New Roman"/>
          <w:sz w:val="28"/>
          <w:szCs w:val="28"/>
        </w:rPr>
        <w:lastRenderedPageBreak/>
        <w:t xml:space="preserve">документах, составляет не </w:t>
      </w:r>
      <w:r w:rsidRPr="007E0EC8">
        <w:rPr>
          <w:rFonts w:ascii="Times New Roman" w:hAnsi="Times New Roman"/>
          <w:sz w:val="28"/>
          <w:szCs w:val="28"/>
        </w:rPr>
        <w:t>более 12 календарных дней</w:t>
      </w:r>
      <w:r w:rsidRPr="00FA6935">
        <w:rPr>
          <w:rFonts w:ascii="Times New Roman" w:hAnsi="Times New Roman"/>
          <w:sz w:val="28"/>
          <w:szCs w:val="28"/>
        </w:rPr>
        <w:t xml:space="preserve"> со дня регистрации в Органе указанного заявления.</w:t>
      </w:r>
    </w:p>
    <w:p w:rsidR="00F93FC6" w:rsidRDefault="00F93FC6" w:rsidP="00F93FC6">
      <w:pPr>
        <w:widowControl w:val="0"/>
        <w:autoSpaceDE w:val="0"/>
        <w:autoSpaceDN w:val="0"/>
        <w:ind w:firstLine="851"/>
        <w:jc w:val="center"/>
        <w:outlineLvl w:val="2"/>
        <w:rPr>
          <w:sz w:val="28"/>
          <w:szCs w:val="28"/>
        </w:rPr>
      </w:pPr>
    </w:p>
    <w:p w:rsidR="00F93FC6" w:rsidRPr="008531A5" w:rsidRDefault="00F93FC6" w:rsidP="00F93FC6">
      <w:pPr>
        <w:widowControl w:val="0"/>
        <w:autoSpaceDE w:val="0"/>
        <w:autoSpaceDN w:val="0"/>
        <w:ind w:firstLine="851"/>
        <w:jc w:val="center"/>
        <w:outlineLvl w:val="2"/>
        <w:rPr>
          <w:sz w:val="28"/>
          <w:szCs w:val="28"/>
        </w:rPr>
      </w:pPr>
      <w:r w:rsidRPr="008531A5">
        <w:rPr>
          <w:sz w:val="28"/>
          <w:szCs w:val="28"/>
        </w:rPr>
        <w:t>Нормативные правовые акты, регулирующие</w:t>
      </w:r>
    </w:p>
    <w:p w:rsidR="00F93FC6" w:rsidRPr="008531A5" w:rsidRDefault="00F93FC6" w:rsidP="00F93FC6">
      <w:pPr>
        <w:widowControl w:val="0"/>
        <w:autoSpaceDE w:val="0"/>
        <w:autoSpaceDN w:val="0"/>
        <w:ind w:firstLine="851"/>
        <w:jc w:val="center"/>
        <w:rPr>
          <w:sz w:val="28"/>
          <w:szCs w:val="28"/>
        </w:rPr>
      </w:pPr>
      <w:r w:rsidRPr="008531A5">
        <w:rPr>
          <w:sz w:val="28"/>
          <w:szCs w:val="28"/>
        </w:rPr>
        <w:t>предоставление муниципальной услуги</w:t>
      </w:r>
    </w:p>
    <w:p w:rsidR="00F93FC6" w:rsidRPr="008531A5" w:rsidRDefault="00F93FC6" w:rsidP="00F93FC6">
      <w:pPr>
        <w:widowControl w:val="0"/>
        <w:autoSpaceDE w:val="0"/>
        <w:autoSpaceDN w:val="0"/>
        <w:ind w:firstLine="851"/>
        <w:rPr>
          <w:sz w:val="28"/>
          <w:szCs w:val="28"/>
        </w:rPr>
      </w:pPr>
    </w:p>
    <w:p w:rsidR="00F93FC6" w:rsidRPr="00E4066C" w:rsidRDefault="00E33CA4" w:rsidP="00F93FC6">
      <w:pPr>
        <w:widowControl w:val="0"/>
        <w:autoSpaceDE w:val="0"/>
        <w:autoSpaceDN w:val="0"/>
        <w:ind w:firstLine="851"/>
        <w:jc w:val="both"/>
        <w:rPr>
          <w:sz w:val="28"/>
          <w:szCs w:val="28"/>
        </w:rPr>
      </w:pPr>
      <w:r w:rsidRPr="00F60CAF">
        <w:rPr>
          <w:rFonts w:eastAsia="Calibri"/>
          <w:sz w:val="28"/>
          <w:szCs w:val="28"/>
        </w:rPr>
        <w:t xml:space="preserve">2.5. Перечень нормативных правовых актов, регулирующих предоставление муниципальной услуги, </w:t>
      </w:r>
      <w:r>
        <w:rPr>
          <w:rFonts w:eastAsia="Calibri"/>
          <w:sz w:val="28"/>
          <w:szCs w:val="28"/>
        </w:rPr>
        <w:t>размещен</w:t>
      </w:r>
      <w:r w:rsidRPr="00F60CAF">
        <w:rPr>
          <w:rFonts w:eastAsia="Calibri"/>
          <w:sz w:val="28"/>
          <w:szCs w:val="28"/>
        </w:rPr>
        <w:t xml:space="preserve"> на официальном сайте </w:t>
      </w:r>
      <w:r>
        <w:rPr>
          <w:rFonts w:eastAsia="Calibri"/>
          <w:sz w:val="28"/>
          <w:szCs w:val="28"/>
        </w:rPr>
        <w:t>О</w:t>
      </w:r>
      <w:r w:rsidRPr="00F60CAF">
        <w:rPr>
          <w:rFonts w:eastAsia="Calibri"/>
          <w:sz w:val="28"/>
          <w:szCs w:val="28"/>
        </w:rPr>
        <w:t>ргана</w:t>
      </w:r>
      <w:r>
        <w:rPr>
          <w:rFonts w:eastAsia="Calibri"/>
          <w:sz w:val="28"/>
          <w:szCs w:val="28"/>
        </w:rPr>
        <w:t xml:space="preserve"> </w:t>
      </w:r>
      <w:proofErr w:type="spellStart"/>
      <w:r w:rsidRPr="00631084">
        <w:rPr>
          <w:rFonts w:eastAsia="Calibri"/>
          <w:sz w:val="28"/>
          <w:szCs w:val="28"/>
        </w:rPr>
        <w:t>www.mrust-cilma.ru</w:t>
      </w:r>
      <w:proofErr w:type="spellEnd"/>
      <w:r w:rsidRPr="00F60CAF">
        <w:rPr>
          <w:rFonts w:eastAsia="Calibri"/>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35A7D" w:rsidRPr="00B64DCE" w:rsidRDefault="00F35A7D" w:rsidP="00F35A7D">
      <w:pPr>
        <w:pStyle w:val="ConsPlusNormal"/>
        <w:ind w:firstLine="709"/>
        <w:jc w:val="both"/>
        <w:rPr>
          <w:rFonts w:ascii="Times New Roman" w:hAnsi="Times New Roman"/>
          <w:sz w:val="28"/>
          <w:szCs w:val="28"/>
        </w:rPr>
      </w:pPr>
    </w:p>
    <w:p w:rsidR="00F35A7D" w:rsidRDefault="00E33CA4" w:rsidP="00E33CA4">
      <w:pPr>
        <w:widowControl w:val="0"/>
        <w:autoSpaceDE w:val="0"/>
        <w:autoSpaceDN w:val="0"/>
        <w:adjustRightInd w:val="0"/>
        <w:ind w:firstLine="709"/>
        <w:jc w:val="center"/>
        <w:rPr>
          <w:rFonts w:eastAsia="Calibri"/>
          <w:bCs/>
          <w:sz w:val="28"/>
          <w:szCs w:val="28"/>
        </w:rPr>
      </w:pPr>
      <w:r w:rsidRPr="009F0CF8">
        <w:rPr>
          <w:rFonts w:eastAsia="Calibri"/>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3CA4" w:rsidRPr="00E33CA4" w:rsidRDefault="00E33CA4" w:rsidP="00E33CA4">
      <w:pPr>
        <w:widowControl w:val="0"/>
        <w:autoSpaceDE w:val="0"/>
        <w:autoSpaceDN w:val="0"/>
        <w:adjustRightInd w:val="0"/>
        <w:ind w:firstLine="709"/>
        <w:jc w:val="center"/>
        <w:rPr>
          <w:rFonts w:eastAsia="Calibri"/>
          <w:bCs/>
          <w:sz w:val="28"/>
          <w:szCs w:val="28"/>
        </w:rPr>
      </w:pPr>
    </w:p>
    <w:p w:rsidR="00E4066C" w:rsidRPr="006B4474" w:rsidRDefault="00E4066C" w:rsidP="00E4066C">
      <w:pPr>
        <w:widowControl w:val="0"/>
        <w:autoSpaceDE w:val="0"/>
        <w:autoSpaceDN w:val="0"/>
        <w:adjustRightInd w:val="0"/>
        <w:ind w:firstLine="709"/>
        <w:jc w:val="both"/>
        <w:rPr>
          <w:sz w:val="28"/>
          <w:szCs w:val="28"/>
        </w:rPr>
      </w:pPr>
      <w:r w:rsidRPr="00445C77">
        <w:rPr>
          <w:color w:val="000000"/>
          <w:sz w:val="28"/>
          <w:szCs w:val="28"/>
        </w:rPr>
        <w:t>2.</w:t>
      </w:r>
      <w:r w:rsidR="00150AE4">
        <w:rPr>
          <w:color w:val="000000"/>
          <w:sz w:val="28"/>
          <w:szCs w:val="28"/>
        </w:rPr>
        <w:t>6</w:t>
      </w:r>
      <w:r w:rsidRPr="00445C77">
        <w:rPr>
          <w:color w:val="000000"/>
          <w:sz w:val="28"/>
          <w:szCs w:val="28"/>
        </w:rPr>
        <w:t>.</w:t>
      </w:r>
      <w:r>
        <w:rPr>
          <w:color w:val="000000"/>
          <w:sz w:val="28"/>
          <w:szCs w:val="28"/>
        </w:rPr>
        <w:t xml:space="preserve"> </w:t>
      </w:r>
      <w:r w:rsidRPr="006B4474">
        <w:rPr>
          <w:sz w:val="28"/>
          <w:szCs w:val="28"/>
        </w:rPr>
        <w:t xml:space="preserve">Для получения муниципальной </w:t>
      </w:r>
      <w:r>
        <w:rPr>
          <w:sz w:val="28"/>
          <w:szCs w:val="28"/>
        </w:rPr>
        <w:t>услуги заявители подают в Орган</w:t>
      </w:r>
      <w:r w:rsidRPr="006B4474">
        <w:rPr>
          <w:sz w:val="28"/>
          <w:szCs w:val="28"/>
        </w:rPr>
        <w:t xml:space="preserve"> заявление о предоставлении муниципаль</w:t>
      </w:r>
      <w:r>
        <w:rPr>
          <w:sz w:val="28"/>
          <w:szCs w:val="28"/>
        </w:rPr>
        <w:t>ной услуги (по формам согласно п</w:t>
      </w:r>
      <w:r w:rsidRPr="006B4474">
        <w:rPr>
          <w:sz w:val="28"/>
          <w:szCs w:val="28"/>
        </w:rPr>
        <w:t xml:space="preserve">риложению № </w:t>
      </w:r>
      <w:r w:rsidR="00DF6B9F">
        <w:rPr>
          <w:sz w:val="28"/>
          <w:szCs w:val="28"/>
        </w:rPr>
        <w:t>1</w:t>
      </w:r>
      <w:r w:rsidRPr="006B4474">
        <w:rPr>
          <w:sz w:val="28"/>
          <w:szCs w:val="28"/>
        </w:rPr>
        <w:t xml:space="preserve"> (для физических лиц, инд</w:t>
      </w:r>
      <w:r>
        <w:rPr>
          <w:sz w:val="28"/>
          <w:szCs w:val="28"/>
        </w:rPr>
        <w:t>ивидуальных предпринимателей), п</w:t>
      </w:r>
      <w:r w:rsidRPr="006B4474">
        <w:rPr>
          <w:sz w:val="28"/>
          <w:szCs w:val="28"/>
        </w:rPr>
        <w:t xml:space="preserve">риложению № </w:t>
      </w:r>
      <w:r w:rsidR="00DF6B9F">
        <w:rPr>
          <w:sz w:val="28"/>
          <w:szCs w:val="28"/>
        </w:rPr>
        <w:t>2</w:t>
      </w:r>
      <w:r w:rsidRPr="006B4474">
        <w:rPr>
          <w:sz w:val="28"/>
          <w:szCs w:val="28"/>
        </w:rPr>
        <w:t xml:space="preserve"> (для юридических лиц) к настоящему административному регламенту).</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К запросу прилагаются также следующие документы в 1 экземпляре:</w:t>
      </w:r>
    </w:p>
    <w:p w:rsidR="00DF6B9F" w:rsidRPr="00DF6B9F" w:rsidRDefault="00DF6B9F" w:rsidP="00DF6B9F">
      <w:pPr>
        <w:widowControl w:val="0"/>
        <w:autoSpaceDE w:val="0"/>
        <w:autoSpaceDN w:val="0"/>
        <w:adjustRightInd w:val="0"/>
        <w:ind w:firstLine="709"/>
        <w:jc w:val="both"/>
        <w:rPr>
          <w:sz w:val="28"/>
          <w:szCs w:val="28"/>
        </w:rPr>
      </w:pPr>
      <w:bookmarkStart w:id="1" w:name="Par144"/>
      <w:bookmarkEnd w:id="1"/>
      <w:r w:rsidRPr="00DF6B9F">
        <w:rPr>
          <w:sz w:val="28"/>
          <w:szCs w:val="28"/>
        </w:rPr>
        <w:t>1. С проведением конкурса или аукциона:</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Заявку на участие в конкурсе или аукционе, которая должна содержать:</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1) сведения и документы о заявителе, подавшем такую заявку:</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б) полученную не ранее чем за шесть месяцев до даты размещения на официальном сайте торгов извещения о проведении конкурса или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или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DF6B9F">
        <w:rPr>
          <w:sz w:val="28"/>
          <w:szCs w:val="28"/>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или аукциона;</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г) копии учредительных документов заявителя (для юридических лиц);</w:t>
      </w:r>
    </w:p>
    <w:p w:rsidR="00DF6B9F" w:rsidRPr="00DF6B9F" w:rsidRDefault="00DF6B9F" w:rsidP="00DF6B9F">
      <w:pPr>
        <w:widowControl w:val="0"/>
        <w:autoSpaceDE w:val="0"/>
        <w:autoSpaceDN w:val="0"/>
        <w:adjustRightInd w:val="0"/>
        <w:ind w:firstLine="709"/>
        <w:jc w:val="both"/>
        <w:rPr>
          <w:sz w:val="28"/>
          <w:szCs w:val="28"/>
        </w:rPr>
      </w:pPr>
      <w:proofErr w:type="spellStart"/>
      <w:r w:rsidRPr="00DF6B9F">
        <w:rPr>
          <w:sz w:val="28"/>
          <w:szCs w:val="28"/>
        </w:rPr>
        <w:t>д</w:t>
      </w:r>
      <w:proofErr w:type="spellEnd"/>
      <w:r w:rsidRPr="00DF6B9F">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tooltip="&quot;Кодекс Российской Федерации об административных правонарушениях&quot; от 30.12.2001 N 195-ФЗ (ред. от 27.12.2019) (с изм. и доп., вступ. в силу с 01.02.2020){КонсультантПлюс}" w:history="1">
        <w:r w:rsidRPr="00DF6B9F">
          <w:rPr>
            <w:sz w:val="28"/>
            <w:szCs w:val="28"/>
          </w:rPr>
          <w:t>Кодексом</w:t>
        </w:r>
      </w:hyperlink>
      <w:r w:rsidRPr="00DF6B9F">
        <w:rPr>
          <w:sz w:val="28"/>
          <w:szCs w:val="28"/>
        </w:rPr>
        <w:t xml:space="preserve"> Российской Федерации об административных правонарушениях;</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ж) при проведении аукциона в соответствии с </w:t>
      </w:r>
      <w:hyperlink r:id="rId10" w:tooltip="Постановление Правительства РФ от 06.06.2003 N 333 (ред. от 20.06.2011, с изм. от 07.12.2016) &quo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history="1">
        <w:r w:rsidRPr="00DF6B9F">
          <w:rPr>
            <w:sz w:val="28"/>
            <w:szCs w:val="28"/>
          </w:rPr>
          <w:t>Постановлением</w:t>
        </w:r>
      </w:hyperlink>
      <w:r w:rsidRPr="00DF6B9F">
        <w:rPr>
          <w:sz w:val="28"/>
          <w:szCs w:val="28"/>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F6B9F" w:rsidRPr="00DF6B9F" w:rsidRDefault="00DF6B9F" w:rsidP="00DF6B9F">
      <w:pPr>
        <w:widowControl w:val="0"/>
        <w:autoSpaceDE w:val="0"/>
        <w:autoSpaceDN w:val="0"/>
        <w:adjustRightInd w:val="0"/>
        <w:ind w:firstLine="709"/>
        <w:jc w:val="both"/>
        <w:rPr>
          <w:sz w:val="28"/>
          <w:szCs w:val="28"/>
        </w:rPr>
      </w:pPr>
      <w:proofErr w:type="spellStart"/>
      <w:r w:rsidRPr="00DF6B9F">
        <w:rPr>
          <w:sz w:val="28"/>
          <w:szCs w:val="28"/>
        </w:rPr>
        <w:t>з</w:t>
      </w:r>
      <w:proofErr w:type="spellEnd"/>
      <w:r w:rsidRPr="00DF6B9F">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lastRenderedPageBreak/>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2. Без проведения торгов:</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копию документа, удостоверяющего личность заявителя (представителя заявителя);</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копию учредительных документов (для юридических лиц);</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документ, подтверждающий полномочия представителя заявителя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(копия (с представлением оригинала), копия возврату не подлежит) (представляется в случае, если заявление подписывается представителем заявителя).</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Заключение договора аренды без проведения конкурсов или аукционов может быть осуществлено по предоставлению указанных прав на такое имущество:</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государственным и муниципальным учреждениям;</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Pr="00DF6B9F">
        <w:rPr>
          <w:sz w:val="28"/>
          <w:szCs w:val="28"/>
        </w:rPr>
        <w:lastRenderedPageBreak/>
        <w:t xml:space="preserve">других видов деятельности, предусмотренных </w:t>
      </w:r>
      <w:hyperlink r:id="rId11" w:tooltip="Федеральный закон от 12.01.1996 N 7-ФЗ (ред. от 02.12.2019) &quot;О некоммерческих организациях&quot;{КонсультантПлюс}" w:history="1">
        <w:r w:rsidRPr="00DF6B9F">
          <w:rPr>
            <w:sz w:val="28"/>
            <w:szCs w:val="28"/>
          </w:rPr>
          <w:t>статьей 31.1</w:t>
        </w:r>
      </w:hyperlink>
      <w:r w:rsidRPr="00DF6B9F">
        <w:rPr>
          <w:sz w:val="28"/>
          <w:szCs w:val="28"/>
        </w:rPr>
        <w:t xml:space="preserve"> Федерального закона от 12 января 1996 года N 7-ФЗ "О некоммерческих организациях";</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адвокатским, нотариальным, торгово-промышленным палатам;</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медицинским организациям, организациям, осуществляющим образовательную деятельность;</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для размещения сетей связи, объектов почтовой связи;</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2" w:tooltip="Федеральный закон от 27.07.2010 N 190-ФЗ (ред. от 29.07.2018) &quot;О теплоснабжении&quot;{КонсультантПлюс}" w:history="1">
        <w:r w:rsidRPr="00DF6B9F">
          <w:rPr>
            <w:sz w:val="28"/>
            <w:szCs w:val="28"/>
          </w:rPr>
          <w:t>законом</w:t>
        </w:r>
      </w:hyperlink>
      <w:r w:rsidRPr="00DF6B9F">
        <w:rPr>
          <w:sz w:val="28"/>
          <w:szCs w:val="28"/>
        </w:rPr>
        <w:t xml:space="preserve"> от 27 июля 2010 года N 190-ФЗ "О теплоснабжении";</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 в порядке, установленном </w:t>
      </w:r>
      <w:hyperlink r:id="rId13" w:tooltip="Федеральный закон от 26.07.2006 N 135-ФЗ (ред. от 27.12.2019) &quot;О защите конкуренции&quot;{КонсультантПлюс}" w:history="1">
        <w:r w:rsidRPr="00DF6B9F">
          <w:rPr>
            <w:sz w:val="28"/>
            <w:szCs w:val="28"/>
          </w:rPr>
          <w:t>главой 5</w:t>
        </w:r>
      </w:hyperlink>
      <w:r w:rsidRPr="00DF6B9F">
        <w:rPr>
          <w:sz w:val="28"/>
          <w:szCs w:val="28"/>
        </w:rPr>
        <w:t xml:space="preserve"> Федерального закона от 26.07.2006 N 135-ФЗ "О защите конкуренции";</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4"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DF6B9F">
          <w:rPr>
            <w:sz w:val="28"/>
            <w:szCs w:val="28"/>
          </w:rPr>
          <w:t>законом</w:t>
        </w:r>
      </w:hyperlink>
      <w:r w:rsidRPr="00DF6B9F">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5" w:tooltip="Федеральный закон от 18.07.2011 N 223-ФЗ (ред. от 02.08.2019) &quot;О закупках товаров, работ, услуг отдельными видами юридических лиц&quot;{КонсультантПлюс}" w:history="1">
        <w:r w:rsidRPr="00DF6B9F">
          <w:rPr>
            <w:sz w:val="28"/>
            <w:szCs w:val="28"/>
          </w:rPr>
          <w:t>законом</w:t>
        </w:r>
      </w:hyperlink>
      <w:r w:rsidRPr="00DF6B9F">
        <w:rPr>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w:t>
      </w:r>
      <w:r w:rsidRPr="00DF6B9F">
        <w:rPr>
          <w:sz w:val="28"/>
          <w:szCs w:val="28"/>
        </w:rPr>
        <w:lastRenderedPageBreak/>
        <w:t>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3. Путем получения муниципальной преференции с согласия антимонопольной службы:</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w:t>
      </w:r>
      <w:r w:rsidRPr="00DF6B9F">
        <w:rPr>
          <w:sz w:val="28"/>
          <w:szCs w:val="28"/>
        </w:rPr>
        <w:lastRenderedPageBreak/>
        <w:t>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нотариально заверенные копии учредительных документов хозяйствующего субъекта.</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xml:space="preserve">2.8. В случае направления документов, указанных в </w:t>
      </w:r>
      <w:hyperlink w:anchor="Par142" w:tooltip="2.6. Для получения муниципальной услуги заявители подают в Орган заявление о предоставлении муниципальной услуги (по формам согласно Приложению 1 (для физических лиц, индивидуальных предпринимателей), Приложению 2 (для юридических лиц) к настоящему администрат" w:history="1">
        <w:r w:rsidRPr="00DF6B9F">
          <w:rPr>
            <w:sz w:val="28"/>
            <w:szCs w:val="28"/>
          </w:rPr>
          <w:t>пункте 2.6</w:t>
        </w:r>
      </w:hyperlink>
      <w:r w:rsidRPr="00DF6B9F">
        <w:rPr>
          <w:sz w:val="28"/>
          <w:szCs w:val="28"/>
        </w:rPr>
        <w:t xml:space="preserve">, </w:t>
      </w:r>
      <w:hyperlink w:anchor="Par206"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F6B9F">
          <w:rPr>
            <w:sz w:val="28"/>
            <w:szCs w:val="28"/>
          </w:rPr>
          <w:t>2.10</w:t>
        </w:r>
      </w:hyperlink>
      <w:r w:rsidRPr="00DF6B9F">
        <w:rPr>
          <w:sz w:val="28"/>
          <w:szCs w:val="28"/>
        </w:rPr>
        <w:t xml:space="preserve"> настоящего Административного регламента (в случае, если заявитель представляет документы, указанные в </w:t>
      </w:r>
      <w:hyperlink w:anchor="Par206"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F6B9F">
          <w:rPr>
            <w:sz w:val="28"/>
            <w:szCs w:val="28"/>
          </w:rPr>
          <w:t>пункте 2.10</w:t>
        </w:r>
      </w:hyperlink>
      <w:r w:rsidRPr="00DF6B9F">
        <w:rPr>
          <w:sz w:val="28"/>
          <w:szCs w:val="28"/>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2.9. Документы, необходимые для предоставления муниципальной услуги, предоставляются заявителем следующими способами:</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lastRenderedPageBreak/>
        <w:t>- лично (в Орган);</w:t>
      </w:r>
    </w:p>
    <w:p w:rsidR="00DF6B9F" w:rsidRPr="00DF6B9F" w:rsidRDefault="00DF6B9F" w:rsidP="00DF6B9F">
      <w:pPr>
        <w:widowControl w:val="0"/>
        <w:autoSpaceDE w:val="0"/>
        <w:autoSpaceDN w:val="0"/>
        <w:adjustRightInd w:val="0"/>
        <w:ind w:firstLine="709"/>
        <w:jc w:val="both"/>
        <w:rPr>
          <w:sz w:val="28"/>
          <w:szCs w:val="28"/>
        </w:rPr>
      </w:pPr>
      <w:r w:rsidRPr="00DF6B9F">
        <w:rPr>
          <w:sz w:val="28"/>
          <w:szCs w:val="28"/>
        </w:rPr>
        <w:t>- посредством почтового отправления (в Орган);</w:t>
      </w:r>
    </w:p>
    <w:p w:rsidR="00150AE4" w:rsidRPr="000809FA" w:rsidRDefault="00DF6B9F" w:rsidP="00DF6B9F">
      <w:pPr>
        <w:widowControl w:val="0"/>
        <w:autoSpaceDE w:val="0"/>
        <w:autoSpaceDN w:val="0"/>
        <w:adjustRightInd w:val="0"/>
        <w:ind w:firstLine="709"/>
        <w:jc w:val="both"/>
        <w:rPr>
          <w:sz w:val="28"/>
          <w:szCs w:val="28"/>
        </w:rPr>
      </w:pPr>
      <w:r w:rsidRPr="00DF6B9F">
        <w:rPr>
          <w:sz w:val="28"/>
          <w:szCs w:val="28"/>
        </w:rPr>
        <w:t>- в форме электронных документов, заверенных электронной подписью.</w:t>
      </w:r>
    </w:p>
    <w:p w:rsidR="00F35A7D" w:rsidRPr="00F35A7D" w:rsidRDefault="00F35A7D" w:rsidP="00F35A7D">
      <w:pPr>
        <w:widowControl w:val="0"/>
        <w:autoSpaceDE w:val="0"/>
        <w:autoSpaceDN w:val="0"/>
        <w:adjustRightInd w:val="0"/>
        <w:ind w:firstLine="709"/>
        <w:jc w:val="both"/>
        <w:rPr>
          <w:sz w:val="28"/>
          <w:szCs w:val="28"/>
        </w:rPr>
      </w:pPr>
    </w:p>
    <w:p w:rsidR="00F35A7D" w:rsidRPr="00F35A7D" w:rsidRDefault="00B55A23" w:rsidP="00150AE4">
      <w:pPr>
        <w:widowControl w:val="0"/>
        <w:autoSpaceDE w:val="0"/>
        <w:autoSpaceDN w:val="0"/>
        <w:adjustRightInd w:val="0"/>
        <w:ind w:firstLine="709"/>
        <w:jc w:val="center"/>
        <w:rPr>
          <w:sz w:val="28"/>
          <w:szCs w:val="28"/>
        </w:rPr>
      </w:pPr>
      <w:r w:rsidRPr="009F0CF8">
        <w:rPr>
          <w:rFonts w:eastAsia="Calibr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5A7D" w:rsidRPr="00B64DCE" w:rsidRDefault="00F35A7D" w:rsidP="00F35A7D">
      <w:pPr>
        <w:pStyle w:val="ConsPlusNormal"/>
        <w:ind w:firstLine="709"/>
        <w:jc w:val="both"/>
        <w:rPr>
          <w:rFonts w:ascii="Times New Roman" w:hAnsi="Times New Roman"/>
          <w:sz w:val="28"/>
          <w:szCs w:val="28"/>
        </w:rPr>
      </w:pPr>
    </w:p>
    <w:p w:rsidR="00F35A7D" w:rsidRDefault="00F35A7D" w:rsidP="00F35A7D">
      <w:pPr>
        <w:pStyle w:val="ConsPlusNormal"/>
        <w:ind w:firstLine="709"/>
        <w:jc w:val="both"/>
        <w:rPr>
          <w:rFonts w:ascii="Times New Roman" w:hAnsi="Times New Roman"/>
          <w:sz w:val="28"/>
          <w:szCs w:val="28"/>
        </w:rPr>
      </w:pPr>
      <w:r w:rsidRPr="00B64DCE">
        <w:rPr>
          <w:rFonts w:ascii="Times New Roman" w:hAnsi="Times New Roman"/>
          <w:sz w:val="28"/>
          <w:szCs w:val="28"/>
        </w:rPr>
        <w:t>2.</w:t>
      </w:r>
      <w:r w:rsidR="00B55A23">
        <w:rPr>
          <w:rFonts w:ascii="Times New Roman" w:hAnsi="Times New Roman"/>
          <w:sz w:val="28"/>
          <w:szCs w:val="28"/>
        </w:rPr>
        <w:t>10</w:t>
      </w:r>
      <w:r w:rsidRPr="00B64DCE">
        <w:rPr>
          <w:rFonts w:ascii="Times New Roman" w:hAnsi="Times New Roman"/>
          <w:sz w:val="28"/>
          <w:szCs w:val="28"/>
        </w:rPr>
        <w:t xml:space="preserve">. </w:t>
      </w:r>
      <w:r w:rsidR="00B55A23" w:rsidRPr="00B55A23">
        <w:rPr>
          <w:rFonts w:ascii="Times New Roman" w:hAnsi="Times New Roman"/>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2554F0" w:rsidRDefault="002554F0" w:rsidP="00F35A7D">
      <w:pPr>
        <w:pStyle w:val="ConsPlusNormal"/>
        <w:ind w:firstLine="709"/>
        <w:jc w:val="both"/>
        <w:rPr>
          <w:rFonts w:ascii="Times New Roman" w:hAnsi="Times New Roman"/>
          <w:sz w:val="28"/>
          <w:szCs w:val="28"/>
        </w:rPr>
      </w:pPr>
      <w:r>
        <w:rPr>
          <w:rFonts w:ascii="Times New Roman" w:hAnsi="Times New Roman"/>
          <w:sz w:val="28"/>
          <w:szCs w:val="28"/>
        </w:rPr>
        <w:t xml:space="preserve">2.10.1. </w:t>
      </w:r>
      <w:r w:rsidRPr="002554F0">
        <w:rPr>
          <w:rFonts w:ascii="Times New Roman" w:hAnsi="Times New Roman"/>
          <w:sz w:val="28"/>
          <w:szCs w:val="28"/>
        </w:rPr>
        <w:t>С проведением конкурса или аукциона:</w:t>
      </w:r>
    </w:p>
    <w:p w:rsidR="002554F0" w:rsidRDefault="002554F0" w:rsidP="00F35A7D">
      <w:pPr>
        <w:pStyle w:val="ConsPlusNormal"/>
        <w:ind w:firstLine="709"/>
        <w:jc w:val="both"/>
        <w:rPr>
          <w:rFonts w:ascii="Times New Roman" w:hAnsi="Times New Roman"/>
          <w:sz w:val="28"/>
          <w:szCs w:val="28"/>
        </w:rPr>
      </w:pPr>
      <w:r>
        <w:rPr>
          <w:rFonts w:ascii="Times New Roman" w:hAnsi="Times New Roman"/>
          <w:sz w:val="28"/>
          <w:szCs w:val="28"/>
        </w:rPr>
        <w:t>- документы отсутствуют (все документы предоставляются заявителем самостоятельно в составе заявки);</w:t>
      </w:r>
    </w:p>
    <w:p w:rsidR="002554F0" w:rsidRDefault="002554F0" w:rsidP="00F35A7D">
      <w:pPr>
        <w:pStyle w:val="ConsPlusNormal"/>
        <w:ind w:firstLine="709"/>
        <w:jc w:val="both"/>
        <w:rPr>
          <w:rFonts w:ascii="Times New Roman" w:hAnsi="Times New Roman"/>
          <w:sz w:val="28"/>
          <w:szCs w:val="28"/>
        </w:rPr>
      </w:pPr>
      <w:r>
        <w:rPr>
          <w:rFonts w:ascii="Times New Roman" w:hAnsi="Times New Roman"/>
          <w:sz w:val="28"/>
          <w:szCs w:val="28"/>
        </w:rPr>
        <w:t xml:space="preserve">2.10.2. </w:t>
      </w:r>
      <w:r w:rsidRPr="002554F0">
        <w:rPr>
          <w:rFonts w:ascii="Times New Roman" w:hAnsi="Times New Roman"/>
          <w:sz w:val="28"/>
          <w:szCs w:val="28"/>
        </w:rPr>
        <w:t>Без проведения торгов:</w:t>
      </w:r>
    </w:p>
    <w:p w:rsidR="000D5DCC" w:rsidRPr="000D5DCC" w:rsidRDefault="000D5DCC" w:rsidP="000D5DCC">
      <w:pPr>
        <w:pStyle w:val="ConsPlusNormal"/>
        <w:ind w:firstLine="709"/>
        <w:jc w:val="both"/>
        <w:rPr>
          <w:rFonts w:ascii="Times New Roman" w:hAnsi="Times New Roman"/>
          <w:sz w:val="28"/>
          <w:szCs w:val="28"/>
        </w:rPr>
      </w:pPr>
      <w:r w:rsidRPr="000D5DCC">
        <w:rPr>
          <w:rFonts w:ascii="Times New Roman" w:hAnsi="Times New Roman"/>
          <w:sz w:val="28"/>
          <w:szCs w:val="28"/>
        </w:rPr>
        <w:t>- выписка из Единого государственного реестра юридических лиц;</w:t>
      </w:r>
    </w:p>
    <w:p w:rsidR="000D5DCC" w:rsidRPr="000D5DCC" w:rsidRDefault="000D5DCC" w:rsidP="000D5DCC">
      <w:pPr>
        <w:pStyle w:val="ConsPlusNormal"/>
        <w:ind w:firstLine="709"/>
        <w:jc w:val="both"/>
        <w:rPr>
          <w:rFonts w:ascii="Times New Roman" w:hAnsi="Times New Roman"/>
          <w:sz w:val="28"/>
          <w:szCs w:val="28"/>
        </w:rPr>
      </w:pPr>
      <w:r w:rsidRPr="000D5DCC">
        <w:rPr>
          <w:rFonts w:ascii="Times New Roman" w:hAnsi="Times New Roman"/>
          <w:sz w:val="28"/>
          <w:szCs w:val="28"/>
        </w:rPr>
        <w:t>- выписка из Единого государственного реестра индивидуальных предпринимателей;</w:t>
      </w:r>
    </w:p>
    <w:p w:rsidR="000D5DCC" w:rsidRPr="000D5DCC" w:rsidRDefault="000D5DCC" w:rsidP="000D5DCC">
      <w:pPr>
        <w:pStyle w:val="ConsPlusNormal"/>
        <w:ind w:firstLine="709"/>
        <w:jc w:val="both"/>
        <w:rPr>
          <w:rFonts w:ascii="Times New Roman" w:hAnsi="Times New Roman"/>
          <w:sz w:val="28"/>
          <w:szCs w:val="28"/>
        </w:rPr>
      </w:pPr>
      <w:r w:rsidRPr="000D5DCC">
        <w:rPr>
          <w:rFonts w:ascii="Times New Roman" w:hAnsi="Times New Roman"/>
          <w:sz w:val="28"/>
          <w:szCs w:val="28"/>
        </w:rPr>
        <w:t>- свидетельство о постановке на учет в налоговом органе (для физических лиц);</w:t>
      </w:r>
    </w:p>
    <w:p w:rsidR="00987CE9" w:rsidRDefault="00987CE9" w:rsidP="000D5DCC">
      <w:pPr>
        <w:pStyle w:val="ConsPlusNormal"/>
        <w:ind w:firstLine="709"/>
        <w:jc w:val="both"/>
        <w:rPr>
          <w:rFonts w:ascii="Times New Roman" w:hAnsi="Times New Roman"/>
          <w:sz w:val="28"/>
          <w:szCs w:val="28"/>
        </w:rPr>
      </w:pPr>
      <w:r>
        <w:rPr>
          <w:rFonts w:ascii="Times New Roman" w:hAnsi="Times New Roman"/>
          <w:sz w:val="28"/>
          <w:szCs w:val="28"/>
        </w:rPr>
        <w:t xml:space="preserve">2.10.3. </w:t>
      </w:r>
      <w:r w:rsidRPr="00987CE9">
        <w:rPr>
          <w:rFonts w:ascii="Times New Roman" w:hAnsi="Times New Roman"/>
          <w:sz w:val="28"/>
          <w:szCs w:val="28"/>
        </w:rPr>
        <w:t>Путем получения муниципальной преференции с согласия антимонопольной службы:</w:t>
      </w:r>
    </w:p>
    <w:p w:rsidR="00987CE9" w:rsidRPr="000D5DCC" w:rsidRDefault="00987CE9" w:rsidP="00987CE9">
      <w:pPr>
        <w:pStyle w:val="ConsPlusNormal"/>
        <w:ind w:firstLine="709"/>
        <w:jc w:val="both"/>
        <w:rPr>
          <w:rFonts w:ascii="Times New Roman" w:hAnsi="Times New Roman"/>
          <w:sz w:val="28"/>
          <w:szCs w:val="28"/>
        </w:rPr>
      </w:pPr>
      <w:r w:rsidRPr="000D5DCC">
        <w:rPr>
          <w:rFonts w:ascii="Times New Roman" w:hAnsi="Times New Roman"/>
          <w:sz w:val="28"/>
          <w:szCs w:val="28"/>
        </w:rPr>
        <w:t>- выписка из Единого государственного реестра юридических лиц;</w:t>
      </w:r>
    </w:p>
    <w:p w:rsidR="00987CE9" w:rsidRDefault="00987CE9" w:rsidP="00987CE9">
      <w:pPr>
        <w:pStyle w:val="ConsPlusNormal"/>
        <w:ind w:firstLine="709"/>
        <w:jc w:val="both"/>
        <w:rPr>
          <w:rFonts w:ascii="Times New Roman" w:hAnsi="Times New Roman"/>
          <w:sz w:val="28"/>
          <w:szCs w:val="28"/>
        </w:rPr>
      </w:pPr>
      <w:r w:rsidRPr="000D5DCC">
        <w:rPr>
          <w:rFonts w:ascii="Times New Roman" w:hAnsi="Times New Roman"/>
          <w:sz w:val="28"/>
          <w:szCs w:val="28"/>
        </w:rPr>
        <w:t>- выписка из Единого государственного реестра индивидуальных предпринимателей;</w:t>
      </w:r>
    </w:p>
    <w:p w:rsidR="00901B06" w:rsidRPr="000D5DCC" w:rsidRDefault="00901B06" w:rsidP="00987CE9">
      <w:pPr>
        <w:pStyle w:val="ConsPlusNormal"/>
        <w:ind w:firstLine="709"/>
        <w:jc w:val="both"/>
        <w:rPr>
          <w:rFonts w:ascii="Times New Roman" w:hAnsi="Times New Roman"/>
          <w:sz w:val="28"/>
          <w:szCs w:val="28"/>
        </w:rPr>
      </w:pPr>
      <w:r w:rsidRPr="000D5DCC">
        <w:rPr>
          <w:rFonts w:ascii="Times New Roman" w:hAnsi="Times New Roman"/>
          <w:sz w:val="28"/>
          <w:szCs w:val="28"/>
        </w:rPr>
        <w:t>- справка из налогового органа об отсутствии задолженности перед бюджетами и внебюджетными фондами всех уровней;</w:t>
      </w:r>
    </w:p>
    <w:p w:rsidR="000D5DCC" w:rsidRPr="000D5DCC" w:rsidRDefault="000D5DCC" w:rsidP="000D5DCC">
      <w:pPr>
        <w:pStyle w:val="ConsPlusNormal"/>
        <w:ind w:firstLine="709"/>
        <w:jc w:val="both"/>
        <w:rPr>
          <w:rFonts w:ascii="Times New Roman" w:hAnsi="Times New Roman"/>
          <w:sz w:val="28"/>
          <w:szCs w:val="28"/>
        </w:rPr>
      </w:pPr>
      <w:r w:rsidRPr="000D5DCC">
        <w:rPr>
          <w:rFonts w:ascii="Times New Roman" w:hAnsi="Times New Roman"/>
          <w:sz w:val="28"/>
          <w:szCs w:val="28"/>
        </w:rPr>
        <w:t>- документы, подтверждающие принадлежность заявителя к субъектам малого и среднего предпринимательства</w:t>
      </w:r>
      <w:r w:rsidR="00901B06">
        <w:rPr>
          <w:rFonts w:ascii="Times New Roman" w:hAnsi="Times New Roman"/>
          <w:sz w:val="28"/>
          <w:szCs w:val="28"/>
        </w:rPr>
        <w:t>.</w:t>
      </w:r>
    </w:p>
    <w:p w:rsidR="00B55A23" w:rsidRDefault="00B55A23" w:rsidP="00E4066C">
      <w:pPr>
        <w:pStyle w:val="ConsPlusNormal"/>
        <w:ind w:firstLine="709"/>
        <w:jc w:val="both"/>
        <w:rPr>
          <w:rFonts w:ascii="Times New Roman" w:hAnsi="Times New Roman"/>
          <w:sz w:val="28"/>
          <w:szCs w:val="28"/>
        </w:rPr>
      </w:pPr>
    </w:p>
    <w:p w:rsidR="00B55A23" w:rsidRPr="0093796E" w:rsidRDefault="00B55A23" w:rsidP="00B55A23">
      <w:pPr>
        <w:widowControl w:val="0"/>
        <w:autoSpaceDE w:val="0"/>
        <w:autoSpaceDN w:val="0"/>
        <w:adjustRightInd w:val="0"/>
        <w:ind w:firstLine="709"/>
        <w:jc w:val="center"/>
        <w:rPr>
          <w:sz w:val="28"/>
          <w:szCs w:val="28"/>
        </w:rPr>
      </w:pPr>
      <w:r w:rsidRPr="0093796E">
        <w:rPr>
          <w:sz w:val="28"/>
          <w:szCs w:val="28"/>
        </w:rPr>
        <w:t>Указание на запрет требований и действий в отношении заявителя</w:t>
      </w:r>
    </w:p>
    <w:p w:rsidR="00B55A23" w:rsidRPr="00A3689C" w:rsidRDefault="00B55A23" w:rsidP="00B55A23">
      <w:pPr>
        <w:widowControl w:val="0"/>
        <w:autoSpaceDE w:val="0"/>
        <w:autoSpaceDN w:val="0"/>
        <w:adjustRightInd w:val="0"/>
        <w:ind w:firstLine="709"/>
        <w:jc w:val="center"/>
        <w:rPr>
          <w:b/>
          <w:sz w:val="28"/>
          <w:szCs w:val="28"/>
        </w:rPr>
      </w:pPr>
    </w:p>
    <w:p w:rsidR="00B55A23" w:rsidRPr="00A3689C" w:rsidRDefault="00B55A23" w:rsidP="00B55A23">
      <w:pPr>
        <w:autoSpaceDE w:val="0"/>
        <w:autoSpaceDN w:val="0"/>
        <w:adjustRightInd w:val="0"/>
        <w:ind w:firstLine="709"/>
        <w:jc w:val="both"/>
        <w:rPr>
          <w:sz w:val="28"/>
          <w:szCs w:val="28"/>
        </w:rPr>
      </w:pPr>
      <w:r w:rsidRPr="00A3689C">
        <w:rPr>
          <w:sz w:val="28"/>
          <w:szCs w:val="28"/>
        </w:rPr>
        <w:t>2.11. Запрещается:</w:t>
      </w:r>
    </w:p>
    <w:p w:rsidR="00B55A23" w:rsidRPr="00A3689C" w:rsidRDefault="00B55A23" w:rsidP="00B55A23">
      <w:pPr>
        <w:autoSpaceDE w:val="0"/>
        <w:autoSpaceDN w:val="0"/>
        <w:adjustRightInd w:val="0"/>
        <w:ind w:firstLine="709"/>
        <w:jc w:val="both"/>
        <w:rPr>
          <w:sz w:val="28"/>
          <w:szCs w:val="28"/>
        </w:rPr>
      </w:pPr>
      <w:r w:rsidRPr="00A3689C">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55A23" w:rsidRPr="00A3689C" w:rsidRDefault="00B55A23" w:rsidP="00B55A23">
      <w:pPr>
        <w:autoSpaceDE w:val="0"/>
        <w:autoSpaceDN w:val="0"/>
        <w:adjustRightInd w:val="0"/>
        <w:ind w:firstLine="709"/>
        <w:jc w:val="both"/>
        <w:rPr>
          <w:sz w:val="28"/>
          <w:szCs w:val="28"/>
        </w:rPr>
      </w:pPr>
      <w:r w:rsidRPr="00A3689C">
        <w:rPr>
          <w:sz w:val="28"/>
          <w:szCs w:val="28"/>
        </w:rPr>
        <w:lastRenderedPageBreak/>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B55A23" w:rsidRPr="00A3689C" w:rsidRDefault="00B55A23" w:rsidP="00B55A23">
      <w:pPr>
        <w:autoSpaceDE w:val="0"/>
        <w:autoSpaceDN w:val="0"/>
        <w:adjustRightInd w:val="0"/>
        <w:ind w:firstLine="709"/>
        <w:jc w:val="both"/>
        <w:rPr>
          <w:sz w:val="28"/>
          <w:szCs w:val="28"/>
        </w:rPr>
      </w:pPr>
      <w:r w:rsidRPr="00A3689C">
        <w:rPr>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55A23" w:rsidRPr="00A3689C" w:rsidRDefault="00B55A23" w:rsidP="00B55A23">
      <w:pPr>
        <w:autoSpaceDE w:val="0"/>
        <w:autoSpaceDN w:val="0"/>
        <w:adjustRightInd w:val="0"/>
        <w:ind w:firstLine="709"/>
        <w:jc w:val="both"/>
        <w:rPr>
          <w:sz w:val="28"/>
          <w:szCs w:val="28"/>
        </w:rPr>
      </w:pPr>
      <w:r w:rsidRPr="00A3689C">
        <w:rPr>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55A23" w:rsidRPr="00A3689C" w:rsidRDefault="00B55A23" w:rsidP="00B55A23">
      <w:pPr>
        <w:autoSpaceDE w:val="0"/>
        <w:autoSpaceDN w:val="0"/>
        <w:adjustRightInd w:val="0"/>
        <w:ind w:firstLine="709"/>
        <w:jc w:val="both"/>
        <w:rPr>
          <w:sz w:val="28"/>
          <w:szCs w:val="28"/>
        </w:rPr>
      </w:pPr>
      <w:r w:rsidRPr="00A3689C">
        <w:rPr>
          <w:sz w:val="28"/>
          <w:szCs w:val="28"/>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5A23" w:rsidRPr="00A3689C" w:rsidRDefault="00B55A23" w:rsidP="00B55A23">
      <w:pPr>
        <w:autoSpaceDE w:val="0"/>
        <w:autoSpaceDN w:val="0"/>
        <w:adjustRightInd w:val="0"/>
        <w:ind w:firstLine="709"/>
        <w:jc w:val="both"/>
        <w:rPr>
          <w:sz w:val="28"/>
          <w:szCs w:val="28"/>
        </w:rPr>
      </w:pPr>
      <w:r w:rsidRPr="00A3689C">
        <w:rPr>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A23" w:rsidRPr="00A3689C" w:rsidRDefault="00B55A23" w:rsidP="00B55A23">
      <w:pPr>
        <w:autoSpaceDE w:val="0"/>
        <w:autoSpaceDN w:val="0"/>
        <w:adjustRightInd w:val="0"/>
        <w:ind w:firstLine="709"/>
        <w:jc w:val="both"/>
        <w:rPr>
          <w:sz w:val="28"/>
          <w:szCs w:val="28"/>
        </w:rPr>
      </w:pPr>
      <w:r w:rsidRPr="00A368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A23" w:rsidRPr="00A3689C" w:rsidRDefault="00B55A23" w:rsidP="00B55A23">
      <w:pPr>
        <w:autoSpaceDE w:val="0"/>
        <w:autoSpaceDN w:val="0"/>
        <w:adjustRightInd w:val="0"/>
        <w:ind w:firstLine="709"/>
        <w:jc w:val="both"/>
        <w:rPr>
          <w:sz w:val="28"/>
          <w:szCs w:val="28"/>
        </w:rPr>
      </w:pPr>
      <w:r w:rsidRPr="00A3689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A23" w:rsidRPr="00A3689C" w:rsidRDefault="00B55A23" w:rsidP="00B55A23">
      <w:pPr>
        <w:autoSpaceDE w:val="0"/>
        <w:autoSpaceDN w:val="0"/>
        <w:adjustRightInd w:val="0"/>
        <w:ind w:firstLine="709"/>
        <w:jc w:val="both"/>
        <w:rPr>
          <w:sz w:val="28"/>
          <w:szCs w:val="28"/>
        </w:rPr>
      </w:pPr>
      <w:r w:rsidRPr="00A3689C">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A23" w:rsidRPr="00E4066C" w:rsidRDefault="00B55A23" w:rsidP="00B55A23">
      <w:pPr>
        <w:autoSpaceDE w:val="0"/>
        <w:autoSpaceDN w:val="0"/>
        <w:adjustRightInd w:val="0"/>
        <w:ind w:firstLine="709"/>
        <w:jc w:val="both"/>
        <w:rPr>
          <w:sz w:val="28"/>
          <w:szCs w:val="28"/>
        </w:rPr>
      </w:pPr>
      <w:r w:rsidRPr="00A3689C">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5A7D" w:rsidRPr="00B64DCE" w:rsidRDefault="00F35A7D" w:rsidP="00F35A7D">
      <w:pPr>
        <w:pStyle w:val="ConsPlusNormal"/>
        <w:ind w:firstLine="709"/>
        <w:jc w:val="both"/>
        <w:rPr>
          <w:rFonts w:ascii="Times New Roman" w:hAnsi="Times New Roman"/>
          <w:sz w:val="28"/>
          <w:szCs w:val="28"/>
        </w:rPr>
      </w:pPr>
    </w:p>
    <w:p w:rsidR="00F35A7D" w:rsidRPr="00B30265" w:rsidRDefault="00F35A7D" w:rsidP="00F35A7D">
      <w:pPr>
        <w:pStyle w:val="ConsPlusNormal"/>
        <w:ind w:firstLine="709"/>
        <w:jc w:val="center"/>
        <w:outlineLvl w:val="2"/>
        <w:rPr>
          <w:rFonts w:ascii="Times New Roman" w:hAnsi="Times New Roman"/>
          <w:sz w:val="28"/>
          <w:szCs w:val="28"/>
        </w:rPr>
      </w:pPr>
      <w:r w:rsidRPr="00B3026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35A7D" w:rsidRPr="00F35A7D" w:rsidRDefault="00F35A7D" w:rsidP="00F35A7D">
      <w:pPr>
        <w:pStyle w:val="ConsPlusNormal"/>
        <w:ind w:firstLine="709"/>
        <w:jc w:val="both"/>
        <w:rPr>
          <w:rFonts w:ascii="Times New Roman" w:hAnsi="Times New Roman"/>
          <w:sz w:val="28"/>
          <w:szCs w:val="28"/>
        </w:rPr>
      </w:pPr>
    </w:p>
    <w:p w:rsidR="00F35A7D" w:rsidRPr="00F35A7D" w:rsidRDefault="006A3F1E" w:rsidP="00F35A7D">
      <w:pPr>
        <w:autoSpaceDE w:val="0"/>
        <w:autoSpaceDN w:val="0"/>
        <w:adjustRightInd w:val="0"/>
        <w:ind w:firstLine="709"/>
        <w:jc w:val="both"/>
        <w:rPr>
          <w:sz w:val="28"/>
          <w:szCs w:val="28"/>
        </w:rPr>
      </w:pPr>
      <w:r w:rsidRPr="00924B49">
        <w:rPr>
          <w:rFonts w:eastAsia="Calibri"/>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F35A7D" w:rsidRPr="00B64DCE" w:rsidRDefault="00F35A7D" w:rsidP="00F35A7D">
      <w:pPr>
        <w:pStyle w:val="ConsPlusNormal"/>
        <w:ind w:firstLine="709"/>
        <w:jc w:val="both"/>
        <w:rPr>
          <w:rFonts w:ascii="Times New Roman" w:hAnsi="Times New Roman"/>
          <w:sz w:val="28"/>
          <w:szCs w:val="28"/>
        </w:rPr>
      </w:pPr>
    </w:p>
    <w:p w:rsidR="00F35A7D" w:rsidRPr="00B30265" w:rsidRDefault="006A3F1E" w:rsidP="006A3F1E">
      <w:pPr>
        <w:widowControl w:val="0"/>
        <w:autoSpaceDE w:val="0"/>
        <w:autoSpaceDN w:val="0"/>
        <w:adjustRightInd w:val="0"/>
        <w:ind w:firstLine="709"/>
        <w:jc w:val="center"/>
        <w:rPr>
          <w:sz w:val="28"/>
          <w:szCs w:val="28"/>
        </w:rPr>
      </w:pPr>
      <w:r w:rsidRPr="0093796E">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35A7D" w:rsidRPr="00B64DCE" w:rsidRDefault="00F35A7D" w:rsidP="00F35A7D">
      <w:pPr>
        <w:pStyle w:val="ConsPlusNormal"/>
        <w:ind w:firstLine="709"/>
        <w:jc w:val="both"/>
        <w:rPr>
          <w:rFonts w:ascii="Times New Roman" w:hAnsi="Times New Roman"/>
          <w:sz w:val="28"/>
          <w:szCs w:val="28"/>
        </w:rPr>
      </w:pPr>
    </w:p>
    <w:p w:rsidR="00F35A7D" w:rsidRPr="00E4066C" w:rsidRDefault="00815C3F" w:rsidP="00F35A7D">
      <w:pPr>
        <w:pStyle w:val="ConsPlusNormal"/>
        <w:ind w:firstLine="709"/>
        <w:jc w:val="both"/>
        <w:rPr>
          <w:rFonts w:ascii="Times New Roman" w:hAnsi="Times New Roman"/>
          <w:sz w:val="28"/>
          <w:szCs w:val="28"/>
        </w:rPr>
      </w:pPr>
      <w:r w:rsidRPr="00815C3F">
        <w:rPr>
          <w:rFonts w:ascii="Times New Roman" w:hAnsi="Times New Roman"/>
          <w:sz w:val="28"/>
          <w:szCs w:val="28"/>
        </w:rPr>
        <w:t xml:space="preserve">2.13. Оснований для приостановления предоставления муниципальной услуги законодательством Российской Федерации и Республики Коми не предусмотрено. </w:t>
      </w:r>
      <w:r w:rsidR="00F35A7D" w:rsidRPr="00E4066C">
        <w:rPr>
          <w:rFonts w:ascii="Times New Roman" w:hAnsi="Times New Roman"/>
          <w:sz w:val="28"/>
          <w:szCs w:val="28"/>
        </w:rPr>
        <w:t xml:space="preserve"> </w:t>
      </w:r>
    </w:p>
    <w:p w:rsidR="004452E2" w:rsidRPr="004452E2" w:rsidRDefault="00F35A7D" w:rsidP="004452E2">
      <w:pPr>
        <w:pStyle w:val="ConsPlusNormal"/>
        <w:ind w:firstLine="709"/>
        <w:jc w:val="both"/>
        <w:rPr>
          <w:rFonts w:ascii="Times New Roman" w:hAnsi="Times New Roman"/>
          <w:sz w:val="28"/>
          <w:szCs w:val="28"/>
        </w:rPr>
      </w:pPr>
      <w:r w:rsidRPr="00B64DCE">
        <w:rPr>
          <w:rFonts w:ascii="Times New Roman" w:hAnsi="Times New Roman"/>
          <w:sz w:val="28"/>
          <w:szCs w:val="28"/>
        </w:rPr>
        <w:t>2.1</w:t>
      </w:r>
      <w:r w:rsidR="00815C3F">
        <w:rPr>
          <w:rFonts w:ascii="Times New Roman" w:hAnsi="Times New Roman"/>
          <w:sz w:val="28"/>
          <w:szCs w:val="28"/>
        </w:rPr>
        <w:t>4</w:t>
      </w:r>
      <w:r w:rsidRPr="00B64DCE">
        <w:rPr>
          <w:rFonts w:ascii="Times New Roman" w:hAnsi="Times New Roman"/>
          <w:sz w:val="28"/>
          <w:szCs w:val="28"/>
        </w:rPr>
        <w:t xml:space="preserve">. </w:t>
      </w:r>
      <w:r w:rsidR="004452E2" w:rsidRPr="004452E2">
        <w:rPr>
          <w:rFonts w:ascii="Times New Roman" w:hAnsi="Times New Roman"/>
          <w:sz w:val="28"/>
          <w:szCs w:val="28"/>
        </w:rPr>
        <w:t>Основаниями для отказа в предоставлении муниципальной услуги являются:</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2.14.1. Без проведения торгов:</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наличие прямых запретов в законодательстве Российской Федерации на передачу данного объекта или объектов данного вида в аренду;</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xml:space="preserve">- отсутствие оснований для передачи муниципального имущества в аренду без проведения торгов, предусмотренных </w:t>
      </w:r>
      <w:hyperlink r:id="rId16" w:tooltip="Федеральный закон от 26.07.2006 N 135-ФЗ (ред. от 27.12.2019) &quot;О защите конкуренции&quot;{КонсультантПлюс}" w:history="1">
        <w:r w:rsidRPr="009C2F95">
          <w:rPr>
            <w:rFonts w:ascii="Times New Roman" w:hAnsi="Times New Roman"/>
            <w:sz w:val="28"/>
            <w:szCs w:val="28"/>
          </w:rPr>
          <w:t>статьей 17.1</w:t>
        </w:r>
      </w:hyperlink>
      <w:r w:rsidRPr="009C2F95">
        <w:rPr>
          <w:rFonts w:ascii="Times New Roman" w:hAnsi="Times New Roman"/>
          <w:sz w:val="28"/>
          <w:szCs w:val="28"/>
        </w:rPr>
        <w:t xml:space="preserve"> Федерального закона от 26.07.2006</w:t>
      </w:r>
      <w:r w:rsidR="009C2F95">
        <w:rPr>
          <w:rFonts w:ascii="Times New Roman" w:hAnsi="Times New Roman"/>
          <w:sz w:val="28"/>
          <w:szCs w:val="28"/>
        </w:rPr>
        <w:t>г.</w:t>
      </w:r>
      <w:r w:rsidRPr="009C2F95">
        <w:rPr>
          <w:rFonts w:ascii="Times New Roman" w:hAnsi="Times New Roman"/>
          <w:sz w:val="28"/>
          <w:szCs w:val="28"/>
        </w:rPr>
        <w:t xml:space="preserve"> </w:t>
      </w:r>
      <w:r w:rsidR="009C2F95">
        <w:rPr>
          <w:rFonts w:ascii="Times New Roman" w:hAnsi="Times New Roman"/>
          <w:sz w:val="28"/>
          <w:szCs w:val="28"/>
        </w:rPr>
        <w:t>№</w:t>
      </w:r>
      <w:r w:rsidRPr="009C2F95">
        <w:rPr>
          <w:rFonts w:ascii="Times New Roman" w:hAnsi="Times New Roman"/>
          <w:sz w:val="28"/>
          <w:szCs w:val="28"/>
        </w:rPr>
        <w:t xml:space="preserve"> 135-ФЗ "О защите конкуренции";</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xml:space="preserve">- обременение объекта аренды </w:t>
      </w:r>
      <w:r w:rsidR="009C2F95">
        <w:rPr>
          <w:rFonts w:ascii="Times New Roman" w:hAnsi="Times New Roman"/>
          <w:sz w:val="28"/>
          <w:szCs w:val="28"/>
        </w:rPr>
        <w:t>иными</w:t>
      </w:r>
      <w:r w:rsidRPr="009C2F95">
        <w:rPr>
          <w:rFonts w:ascii="Times New Roman" w:hAnsi="Times New Roman"/>
          <w:sz w:val="28"/>
          <w:szCs w:val="28"/>
        </w:rPr>
        <w:t xml:space="preserve"> обязательствами;</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необходимость использования объекта для муниципальных нужд;</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имущество включено в план приватизации либо планируется к использованию для муниципальных нужд и в аренду передаваться не будет;</w:t>
      </w:r>
    </w:p>
    <w:p w:rsidR="00062263"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lastRenderedPageBreak/>
        <w:t>- наличие документально подтвержденных данных о ненадлежащем исполнении либо неисполнении условий ранее заключенных договоров аренды</w:t>
      </w:r>
      <w:r w:rsidR="009C2F95">
        <w:rPr>
          <w:rFonts w:ascii="Times New Roman" w:hAnsi="Times New Roman"/>
          <w:sz w:val="28"/>
          <w:szCs w:val="28"/>
        </w:rPr>
        <w:t>.</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2.14.2. С проведение торгов:</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Заявитель не допускается конкурсной или аукционной комиссией к участию в конкурсе или аукционе в случаях:</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xml:space="preserve">а) непредставления документов, определенных подпунктом 1 пункта 2.10 настоящего административного регламента, либо наличия в таких документах недостоверных сведений, а также несоответствие заявки на участие в конкурсе или аукционе, определенных </w:t>
      </w:r>
      <w:hyperlink r:id="rId17"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9C2F95">
          <w:rPr>
            <w:rFonts w:ascii="Times New Roman" w:hAnsi="Times New Roman"/>
            <w:sz w:val="28"/>
            <w:szCs w:val="28"/>
          </w:rPr>
          <w:t>пунктами 52</w:t>
        </w:r>
      </w:hyperlink>
      <w:r w:rsidRPr="009C2F95">
        <w:rPr>
          <w:rFonts w:ascii="Times New Roman" w:hAnsi="Times New Roman"/>
          <w:sz w:val="28"/>
          <w:szCs w:val="28"/>
        </w:rPr>
        <w:t xml:space="preserve"> и </w:t>
      </w:r>
      <w:hyperlink r:id="rId18"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9C2F95">
          <w:rPr>
            <w:rFonts w:ascii="Times New Roman" w:hAnsi="Times New Roman"/>
            <w:sz w:val="28"/>
            <w:szCs w:val="28"/>
          </w:rPr>
          <w:t>121</w:t>
        </w:r>
      </w:hyperlink>
      <w:r w:rsidRPr="009C2F95">
        <w:rPr>
          <w:rFonts w:ascii="Times New Roman" w:hAnsi="Times New Roman"/>
          <w:sz w:val="28"/>
          <w:szCs w:val="28"/>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службой России от 10.02.2010 N 67 (далее - Правила);</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xml:space="preserve">б) несоответствия требованиям, указанным в </w:t>
      </w:r>
      <w:hyperlink r:id="rId19"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9C2F95">
          <w:rPr>
            <w:rFonts w:ascii="Times New Roman" w:hAnsi="Times New Roman"/>
            <w:sz w:val="28"/>
            <w:szCs w:val="28"/>
          </w:rPr>
          <w:t>пункте 18</w:t>
        </w:r>
      </w:hyperlink>
      <w:r w:rsidRPr="009C2F95">
        <w:rPr>
          <w:rFonts w:ascii="Times New Roman" w:hAnsi="Times New Roman"/>
          <w:sz w:val="28"/>
          <w:szCs w:val="28"/>
        </w:rPr>
        <w:t xml:space="preserve"> Правил;</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в) невнесения задатка, если требование о внесении задатка указано в извещении о проведении конкурса или аукциона;</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г)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62263" w:rsidRPr="009C2F95" w:rsidRDefault="00062263" w:rsidP="009C2F95">
      <w:pPr>
        <w:pStyle w:val="ConsPlusNormal"/>
        <w:tabs>
          <w:tab w:val="left" w:pos="1134"/>
        </w:tabs>
        <w:ind w:firstLine="709"/>
        <w:jc w:val="both"/>
        <w:rPr>
          <w:rFonts w:ascii="Times New Roman" w:hAnsi="Times New Roman"/>
          <w:sz w:val="28"/>
          <w:szCs w:val="28"/>
        </w:rPr>
      </w:pPr>
      <w:proofErr w:type="spellStart"/>
      <w:r w:rsidRPr="009C2F95">
        <w:rPr>
          <w:rFonts w:ascii="Times New Roman" w:hAnsi="Times New Roman"/>
          <w:sz w:val="28"/>
          <w:szCs w:val="28"/>
        </w:rPr>
        <w:t>д</w:t>
      </w:r>
      <w:proofErr w:type="spellEnd"/>
      <w:r w:rsidRPr="009C2F95">
        <w:rPr>
          <w:rFonts w:ascii="Times New Roman" w:hAnsi="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9C2F95">
          <w:rPr>
            <w:rFonts w:ascii="Times New Roman" w:hAnsi="Times New Roman"/>
            <w:sz w:val="28"/>
            <w:szCs w:val="28"/>
          </w:rPr>
          <w:t>частями 3</w:t>
        </w:r>
      </w:hyperlink>
      <w:r w:rsidRPr="009C2F95">
        <w:rPr>
          <w:rFonts w:ascii="Times New Roman" w:hAnsi="Times New Roman"/>
          <w:sz w:val="28"/>
          <w:szCs w:val="28"/>
        </w:rPr>
        <w:t xml:space="preserve"> и </w:t>
      </w:r>
      <w:hyperlink r:id="rId21"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9C2F95">
          <w:rPr>
            <w:rFonts w:ascii="Times New Roman" w:hAnsi="Times New Roman"/>
            <w:sz w:val="28"/>
            <w:szCs w:val="28"/>
          </w:rPr>
          <w:t>5 статьи 14</w:t>
        </w:r>
      </w:hyperlink>
      <w:r w:rsidRPr="009C2F95">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9C2F95">
          <w:rPr>
            <w:rFonts w:ascii="Times New Roman" w:hAnsi="Times New Roman"/>
            <w:sz w:val="28"/>
            <w:szCs w:val="28"/>
          </w:rPr>
          <w:t>законом</w:t>
        </w:r>
      </w:hyperlink>
      <w:r w:rsidRPr="009C2F95">
        <w:rPr>
          <w:rFonts w:ascii="Times New Roman" w:hAnsi="Times New Roman"/>
          <w:sz w:val="28"/>
          <w:szCs w:val="28"/>
        </w:rPr>
        <w:t xml:space="preserve"> "О развитии малого и среднего предпринимательства в Российской Федерации";</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е)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xml:space="preserve">ж) наличия решения о приостановлении деятельности заявителя в порядке, предусмотренном </w:t>
      </w:r>
      <w:hyperlink r:id="rId23" w:tooltip="&quot;Кодекс Российской Федерации об административных правонарушениях&quot; от 30.12.2001 N 195-ФЗ (ред. от 27.12.2019) (с изм. и доп., вступ. в силу с 01.02.2020){КонсультантПлюс}" w:history="1">
        <w:r w:rsidRPr="009C2F95">
          <w:rPr>
            <w:rFonts w:ascii="Times New Roman" w:hAnsi="Times New Roman"/>
            <w:sz w:val="28"/>
            <w:szCs w:val="28"/>
          </w:rPr>
          <w:t>Кодексом</w:t>
        </w:r>
      </w:hyperlink>
      <w:r w:rsidRPr="009C2F95">
        <w:rPr>
          <w:rFonts w:ascii="Times New Roman" w:hAnsi="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62263" w:rsidRPr="009C2F95" w:rsidRDefault="00062263" w:rsidP="009C2F95">
      <w:pPr>
        <w:pStyle w:val="ConsPlusNormal"/>
        <w:tabs>
          <w:tab w:val="left" w:pos="1134"/>
        </w:tabs>
        <w:ind w:firstLine="709"/>
        <w:jc w:val="both"/>
        <w:rPr>
          <w:rFonts w:ascii="Times New Roman" w:hAnsi="Times New Roman"/>
          <w:sz w:val="28"/>
          <w:szCs w:val="28"/>
        </w:rPr>
      </w:pPr>
      <w:proofErr w:type="spellStart"/>
      <w:r w:rsidRPr="009C2F95">
        <w:rPr>
          <w:rFonts w:ascii="Times New Roman" w:hAnsi="Times New Roman"/>
          <w:sz w:val="28"/>
          <w:szCs w:val="28"/>
        </w:rPr>
        <w:t>з</w:t>
      </w:r>
      <w:proofErr w:type="spellEnd"/>
      <w:r w:rsidRPr="009C2F95">
        <w:rPr>
          <w:rFonts w:ascii="Times New Roman" w:hAnsi="Times New Roman"/>
          <w:sz w:val="28"/>
          <w:szCs w:val="28"/>
        </w:rPr>
        <w:t xml:space="preserve">) предоставления таким лицом недостоверных сведений, содержащихся в документах, предусмотренных </w:t>
      </w:r>
      <w:hyperlink w:anchor="Par144" w:tooltip="1. С проведением конкурса или аукциона:" w:history="1">
        <w:r w:rsidRPr="009C2F95">
          <w:rPr>
            <w:rFonts w:ascii="Times New Roman" w:hAnsi="Times New Roman"/>
            <w:sz w:val="28"/>
            <w:szCs w:val="28"/>
          </w:rPr>
          <w:t>подпунктом 1 пункта 2.6</w:t>
        </w:r>
      </w:hyperlink>
      <w:r w:rsidRPr="009C2F95">
        <w:rPr>
          <w:rFonts w:ascii="Times New Roman" w:hAnsi="Times New Roman"/>
          <w:sz w:val="28"/>
          <w:szCs w:val="28"/>
        </w:rPr>
        <w:t xml:space="preserve"> настоящего Административного регламента.</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lastRenderedPageBreak/>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ar144" w:tooltip="1. С проведением конкурса или аукциона:" w:history="1">
        <w:r w:rsidRPr="009C2F95">
          <w:rPr>
            <w:rFonts w:ascii="Times New Roman" w:hAnsi="Times New Roman"/>
            <w:sz w:val="28"/>
            <w:szCs w:val="28"/>
          </w:rPr>
          <w:t>подпунктом 1 пункта 2.6</w:t>
        </w:r>
      </w:hyperlink>
      <w:r w:rsidRPr="009C2F95">
        <w:rPr>
          <w:rFonts w:ascii="Times New Roman" w:hAnsi="Times New Roman"/>
          <w:sz w:val="28"/>
          <w:szCs w:val="28"/>
        </w:rPr>
        <w:t xml:space="preserve"> настоящего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и) в случае установления факта подачи одним заявителем двух и более заявок на участие в конкурсе (аукционе) в отношении одного и того же лота при условии, что поданные ранее заявки таким заявителем не отозваны, все заявки на участие в конкурсе (аукционе) такого заявителя, поданные в отношении данного лота, не рассматриваются и возвращаются такому заявителю;</w:t>
      </w:r>
    </w:p>
    <w:p w:rsidR="00062263" w:rsidRPr="009C2F95"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к) конверты с заявками на участие в конкурсе (аукционе), полученные после окончания срока подачи заявок на участие в конкурсе (аукционе), не рассматриваются и в тот же день возвращаются соответствующим заявителям.</w:t>
      </w:r>
    </w:p>
    <w:p w:rsidR="00062263"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2.14.3 Путем получения муниципальной преференции:</w:t>
      </w:r>
    </w:p>
    <w:p w:rsidR="009C2F95" w:rsidRPr="009C2F95" w:rsidRDefault="009C2F95"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наличие прямых запретов в законодательстве Российской Федерации на передачу данного объекта или объектов данного вида в аренду;</w:t>
      </w:r>
    </w:p>
    <w:p w:rsidR="009C2F95" w:rsidRPr="009C2F95" w:rsidRDefault="009C2F95"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xml:space="preserve">- обременение объекта аренды </w:t>
      </w:r>
      <w:r>
        <w:rPr>
          <w:rFonts w:ascii="Times New Roman" w:hAnsi="Times New Roman"/>
          <w:sz w:val="28"/>
          <w:szCs w:val="28"/>
        </w:rPr>
        <w:t>иными</w:t>
      </w:r>
      <w:r w:rsidRPr="009C2F95">
        <w:rPr>
          <w:rFonts w:ascii="Times New Roman" w:hAnsi="Times New Roman"/>
          <w:sz w:val="28"/>
          <w:szCs w:val="28"/>
        </w:rPr>
        <w:t xml:space="preserve"> обязательствами;</w:t>
      </w:r>
    </w:p>
    <w:p w:rsidR="009C2F95" w:rsidRPr="009C2F95" w:rsidRDefault="009C2F95"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необходимость использования объекта для муниципальных нужд;</w:t>
      </w:r>
    </w:p>
    <w:p w:rsidR="009C2F95" w:rsidRPr="009C2F95" w:rsidRDefault="009C2F95"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имущество включено в план приватизации либо планируется к использованию для муниципальных нужд и в аренду передаваться не будет;</w:t>
      </w:r>
    </w:p>
    <w:p w:rsidR="009C2F95" w:rsidRDefault="009C2F95"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наличие документально подтвержденных данных о ненадлежащем исполнении либо неисполнении условий ранее заключенных договоров аренды</w:t>
      </w:r>
      <w:r>
        <w:rPr>
          <w:rFonts w:ascii="Times New Roman" w:hAnsi="Times New Roman"/>
          <w:sz w:val="28"/>
          <w:szCs w:val="28"/>
        </w:rPr>
        <w:t>;</w:t>
      </w:r>
    </w:p>
    <w:p w:rsidR="009C2F95" w:rsidRPr="009C2F95" w:rsidRDefault="009C2F95" w:rsidP="009C2F95">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 наличие задолженности перед бюджетом (любого уровня);</w:t>
      </w:r>
    </w:p>
    <w:p w:rsidR="00062263" w:rsidRPr="009C2F95" w:rsidRDefault="009C2F95" w:rsidP="009C2F95">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 п</w:t>
      </w:r>
      <w:r w:rsidR="00062263" w:rsidRPr="009C2F95">
        <w:rPr>
          <w:rFonts w:ascii="Times New Roman" w:hAnsi="Times New Roman"/>
          <w:sz w:val="28"/>
          <w:szCs w:val="28"/>
        </w:rPr>
        <w:t xml:space="preserve">ринятие антимонопольным органом решения об отказе в предоставлении муниципальной преференции в порядке, предусмотренном </w:t>
      </w:r>
      <w:hyperlink r:id="rId24" w:tooltip="Федеральный закон от 26.07.2006 N 135-ФЗ (ред. от 27.12.2019) &quot;О защите конкуренции&quot;{КонсультантПлюс}" w:history="1">
        <w:r w:rsidR="00062263" w:rsidRPr="009C2F95">
          <w:rPr>
            <w:rFonts w:ascii="Times New Roman" w:hAnsi="Times New Roman"/>
            <w:sz w:val="28"/>
            <w:szCs w:val="28"/>
          </w:rPr>
          <w:t>частью 3 статьи 20</w:t>
        </w:r>
      </w:hyperlink>
      <w:r w:rsidR="00062263" w:rsidRPr="009C2F95">
        <w:rPr>
          <w:rFonts w:ascii="Times New Roman" w:hAnsi="Times New Roman"/>
          <w:sz w:val="28"/>
          <w:szCs w:val="28"/>
        </w:rPr>
        <w:t xml:space="preserve"> Федерального закона от 26.07.2006</w:t>
      </w:r>
      <w:r>
        <w:rPr>
          <w:rFonts w:ascii="Times New Roman" w:hAnsi="Times New Roman"/>
          <w:sz w:val="28"/>
          <w:szCs w:val="28"/>
        </w:rPr>
        <w:t xml:space="preserve"> г. </w:t>
      </w:r>
      <w:r w:rsidR="00062263" w:rsidRPr="009C2F95">
        <w:rPr>
          <w:rFonts w:ascii="Times New Roman" w:hAnsi="Times New Roman"/>
          <w:sz w:val="28"/>
          <w:szCs w:val="28"/>
        </w:rPr>
        <w:t xml:space="preserve"> </w:t>
      </w:r>
      <w:r>
        <w:rPr>
          <w:rFonts w:ascii="Times New Roman" w:hAnsi="Times New Roman"/>
          <w:sz w:val="28"/>
          <w:szCs w:val="28"/>
        </w:rPr>
        <w:t>№</w:t>
      </w:r>
      <w:r w:rsidR="00062263" w:rsidRPr="009C2F95">
        <w:rPr>
          <w:rFonts w:ascii="Times New Roman" w:hAnsi="Times New Roman"/>
          <w:sz w:val="28"/>
          <w:szCs w:val="28"/>
        </w:rPr>
        <w:t xml:space="preserve"> 135-ФЗ </w:t>
      </w:r>
      <w:r>
        <w:rPr>
          <w:rFonts w:ascii="Times New Roman" w:hAnsi="Times New Roman"/>
          <w:sz w:val="28"/>
          <w:szCs w:val="28"/>
        </w:rPr>
        <w:t>«</w:t>
      </w:r>
      <w:r w:rsidR="00062263" w:rsidRPr="009C2F95">
        <w:rPr>
          <w:rFonts w:ascii="Times New Roman" w:hAnsi="Times New Roman"/>
          <w:sz w:val="28"/>
          <w:szCs w:val="28"/>
        </w:rPr>
        <w:t>О защите конкуренции</w:t>
      </w:r>
      <w:r>
        <w:rPr>
          <w:rFonts w:ascii="Times New Roman" w:hAnsi="Times New Roman"/>
          <w:sz w:val="28"/>
          <w:szCs w:val="28"/>
        </w:rPr>
        <w:t>»</w:t>
      </w:r>
      <w:r w:rsidR="00062263" w:rsidRPr="009C2F95">
        <w:rPr>
          <w:rFonts w:ascii="Times New Roman" w:hAnsi="Times New Roman"/>
          <w:sz w:val="28"/>
          <w:szCs w:val="28"/>
        </w:rPr>
        <w:t>.</w:t>
      </w:r>
    </w:p>
    <w:p w:rsidR="00F35A7D" w:rsidRPr="004452E2" w:rsidRDefault="00062263" w:rsidP="009C2F95">
      <w:pPr>
        <w:pStyle w:val="ConsPlusNormal"/>
        <w:tabs>
          <w:tab w:val="left" w:pos="1134"/>
        </w:tabs>
        <w:ind w:firstLine="709"/>
        <w:jc w:val="both"/>
        <w:rPr>
          <w:rFonts w:ascii="Times New Roman" w:hAnsi="Times New Roman"/>
          <w:sz w:val="28"/>
          <w:szCs w:val="28"/>
        </w:rPr>
      </w:pPr>
      <w:r w:rsidRPr="009C2F95">
        <w:rPr>
          <w:rFonts w:ascii="Times New Roman" w:hAnsi="Times New Roman"/>
          <w:sz w:val="28"/>
          <w:szCs w:val="28"/>
        </w:rPr>
        <w:t xml:space="preserve">2.15. После устранения оснований для отказа в предоставлении муниципальной услуги в случаях, предусмотренных </w:t>
      </w:r>
      <w:hyperlink w:anchor="Par239" w:tooltip="2.14. Основаниями для отказа в предоставлении муниципальной услуги являются:" w:history="1">
        <w:r w:rsidRPr="009C2F95">
          <w:rPr>
            <w:rFonts w:ascii="Times New Roman" w:hAnsi="Times New Roman"/>
            <w:sz w:val="28"/>
            <w:szCs w:val="28"/>
          </w:rPr>
          <w:t>пунктом 2.14</w:t>
        </w:r>
      </w:hyperlink>
      <w:r w:rsidRPr="009C2F95">
        <w:rPr>
          <w:rFonts w:ascii="Times New Roman" w:hAnsi="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35A7D" w:rsidRPr="00B64DCE" w:rsidRDefault="00F35A7D" w:rsidP="00F35A7D">
      <w:pPr>
        <w:pStyle w:val="ConsPlusNormal"/>
        <w:ind w:firstLine="709"/>
        <w:jc w:val="both"/>
        <w:rPr>
          <w:rFonts w:ascii="Times New Roman" w:hAnsi="Times New Roman"/>
          <w:sz w:val="28"/>
          <w:szCs w:val="28"/>
        </w:rPr>
      </w:pPr>
    </w:p>
    <w:p w:rsidR="00F35A7D" w:rsidRPr="00F35A7D" w:rsidRDefault="00F35A7D" w:rsidP="00F35A7D">
      <w:pPr>
        <w:widowControl w:val="0"/>
        <w:autoSpaceDE w:val="0"/>
        <w:autoSpaceDN w:val="0"/>
        <w:adjustRightInd w:val="0"/>
        <w:ind w:firstLine="709"/>
        <w:jc w:val="center"/>
        <w:rPr>
          <w:sz w:val="28"/>
          <w:szCs w:val="28"/>
        </w:rPr>
      </w:pPr>
      <w:r w:rsidRPr="00F35A7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5A7D" w:rsidRPr="00F35A7D" w:rsidRDefault="00F35A7D" w:rsidP="00F35A7D">
      <w:pPr>
        <w:pStyle w:val="ConsPlusNormal"/>
        <w:ind w:firstLine="709"/>
        <w:jc w:val="center"/>
        <w:rPr>
          <w:rFonts w:ascii="Times New Roman" w:hAnsi="Times New Roman"/>
          <w:b/>
          <w:bCs/>
          <w:sz w:val="28"/>
          <w:szCs w:val="28"/>
        </w:rPr>
      </w:pPr>
    </w:p>
    <w:p w:rsidR="00F35A7D" w:rsidRPr="00B64DCE" w:rsidRDefault="00390DEE" w:rsidP="00F35A7D">
      <w:pPr>
        <w:pStyle w:val="ConsPlusNormal"/>
        <w:ind w:firstLine="709"/>
        <w:jc w:val="both"/>
        <w:rPr>
          <w:rFonts w:ascii="Times New Roman" w:hAnsi="Times New Roman"/>
          <w:b/>
          <w:bCs/>
          <w:sz w:val="28"/>
          <w:szCs w:val="28"/>
        </w:rPr>
      </w:pPr>
      <w:r w:rsidRPr="00924B49">
        <w:rPr>
          <w:rFonts w:ascii="Times New Roman" w:hAnsi="Times New Roman"/>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F35A7D" w:rsidRDefault="00F35A7D" w:rsidP="00F35A7D">
      <w:pPr>
        <w:pStyle w:val="ConsPlusNormal"/>
        <w:ind w:firstLine="709"/>
        <w:jc w:val="center"/>
        <w:outlineLvl w:val="2"/>
        <w:rPr>
          <w:rFonts w:ascii="Times New Roman" w:hAnsi="Times New Roman"/>
          <w:b/>
          <w:bCs/>
          <w:sz w:val="28"/>
          <w:szCs w:val="28"/>
        </w:rPr>
      </w:pPr>
    </w:p>
    <w:p w:rsidR="00F35A7D" w:rsidRPr="00B30265" w:rsidRDefault="00F35A7D" w:rsidP="00F35A7D">
      <w:pPr>
        <w:pStyle w:val="ConsPlusNormal"/>
        <w:ind w:firstLine="709"/>
        <w:jc w:val="center"/>
        <w:outlineLvl w:val="2"/>
        <w:rPr>
          <w:rFonts w:ascii="Times New Roman" w:hAnsi="Times New Roman"/>
          <w:sz w:val="28"/>
          <w:szCs w:val="28"/>
        </w:rPr>
      </w:pPr>
      <w:r w:rsidRPr="00B30265">
        <w:rPr>
          <w:rFonts w:ascii="Times New Roman" w:hAnsi="Times New Roman"/>
          <w:sz w:val="28"/>
          <w:szCs w:val="28"/>
        </w:rPr>
        <w:t>Порядок, размер и основания взимания</w:t>
      </w:r>
    </w:p>
    <w:p w:rsidR="00F35A7D" w:rsidRPr="00B30265" w:rsidRDefault="00F35A7D" w:rsidP="00F35A7D">
      <w:pPr>
        <w:pStyle w:val="ConsPlusNormal"/>
        <w:ind w:firstLine="709"/>
        <w:jc w:val="center"/>
        <w:rPr>
          <w:rFonts w:ascii="Times New Roman" w:hAnsi="Times New Roman"/>
          <w:sz w:val="28"/>
          <w:szCs w:val="28"/>
        </w:rPr>
      </w:pPr>
      <w:r w:rsidRPr="00B30265">
        <w:rPr>
          <w:rFonts w:ascii="Times New Roman" w:hAnsi="Times New Roman"/>
          <w:sz w:val="28"/>
          <w:szCs w:val="28"/>
        </w:rPr>
        <w:t>государственной пошлины или иной платы,</w:t>
      </w:r>
    </w:p>
    <w:p w:rsidR="00F35A7D" w:rsidRPr="00B30265" w:rsidRDefault="00F35A7D" w:rsidP="00F35A7D">
      <w:pPr>
        <w:pStyle w:val="ConsPlusNormal"/>
        <w:ind w:firstLine="709"/>
        <w:jc w:val="center"/>
        <w:rPr>
          <w:rFonts w:ascii="Times New Roman" w:hAnsi="Times New Roman"/>
          <w:sz w:val="28"/>
          <w:szCs w:val="28"/>
        </w:rPr>
      </w:pPr>
      <w:r w:rsidRPr="00B30265">
        <w:rPr>
          <w:rFonts w:ascii="Times New Roman" w:hAnsi="Times New Roman"/>
          <w:sz w:val="28"/>
          <w:szCs w:val="28"/>
        </w:rPr>
        <w:t>взимаемой за предоставление муниципальной услуги</w:t>
      </w:r>
    </w:p>
    <w:p w:rsidR="00F35A7D" w:rsidRPr="00B30265" w:rsidRDefault="00F35A7D" w:rsidP="00F35A7D">
      <w:pPr>
        <w:pStyle w:val="ConsPlusNormal"/>
        <w:ind w:firstLine="709"/>
        <w:jc w:val="both"/>
        <w:rPr>
          <w:rFonts w:ascii="Times New Roman" w:hAnsi="Times New Roman"/>
          <w:sz w:val="28"/>
          <w:szCs w:val="28"/>
        </w:rPr>
      </w:pPr>
    </w:p>
    <w:p w:rsidR="00390DEE" w:rsidRPr="00A3689C" w:rsidRDefault="00390DEE" w:rsidP="00390DEE">
      <w:pPr>
        <w:widowControl w:val="0"/>
        <w:autoSpaceDE w:val="0"/>
        <w:autoSpaceDN w:val="0"/>
        <w:adjustRightInd w:val="0"/>
        <w:ind w:firstLine="709"/>
        <w:jc w:val="both"/>
        <w:rPr>
          <w:sz w:val="28"/>
          <w:szCs w:val="28"/>
        </w:rPr>
      </w:pPr>
      <w:r w:rsidRPr="00A3689C">
        <w:rPr>
          <w:sz w:val="28"/>
          <w:szCs w:val="28"/>
        </w:rPr>
        <w:t>2.17.</w:t>
      </w:r>
      <w:r w:rsidRPr="00A3689C">
        <w:rPr>
          <w:rFonts w:eastAsia="Calibri"/>
          <w:sz w:val="28"/>
          <w:szCs w:val="28"/>
        </w:rPr>
        <w:t xml:space="preserve"> </w:t>
      </w:r>
      <w:r w:rsidRPr="00A3689C">
        <w:rPr>
          <w:sz w:val="28"/>
          <w:szCs w:val="28"/>
        </w:rPr>
        <w:t>Муниципальная услуга предоставляется заявителям бесплатно.</w:t>
      </w:r>
    </w:p>
    <w:p w:rsidR="00F35A7D" w:rsidRDefault="00390DEE" w:rsidP="00390DEE">
      <w:pPr>
        <w:pStyle w:val="ConsPlusNormal"/>
        <w:ind w:firstLine="709"/>
        <w:jc w:val="both"/>
        <w:rPr>
          <w:rFonts w:ascii="Times New Roman" w:hAnsi="Times New Roman"/>
          <w:sz w:val="28"/>
          <w:szCs w:val="28"/>
        </w:rPr>
      </w:pPr>
      <w:r w:rsidRPr="00A3689C">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390DEE" w:rsidRPr="00B64DCE" w:rsidRDefault="00390DEE" w:rsidP="00390DEE">
      <w:pPr>
        <w:pStyle w:val="ConsPlusNormal"/>
        <w:ind w:firstLine="709"/>
        <w:jc w:val="both"/>
        <w:rPr>
          <w:rFonts w:ascii="Times New Roman" w:hAnsi="Times New Roman"/>
          <w:sz w:val="28"/>
          <w:szCs w:val="28"/>
        </w:rPr>
      </w:pPr>
    </w:p>
    <w:p w:rsidR="00390DEE" w:rsidRPr="00267D9A" w:rsidRDefault="00390DEE" w:rsidP="00390DEE">
      <w:pPr>
        <w:pStyle w:val="ConsPlusNormal"/>
        <w:jc w:val="center"/>
        <w:outlineLvl w:val="2"/>
        <w:rPr>
          <w:rFonts w:ascii="Times New Roman" w:hAnsi="Times New Roman"/>
          <w:bCs/>
          <w:sz w:val="28"/>
          <w:szCs w:val="28"/>
        </w:rPr>
      </w:pPr>
      <w:r w:rsidRPr="00267D9A">
        <w:rPr>
          <w:rFonts w:ascii="Times New Roman" w:hAnsi="Times New Roman"/>
          <w:bCs/>
          <w:sz w:val="28"/>
          <w:szCs w:val="28"/>
        </w:rPr>
        <w:t xml:space="preserve">Порядок, размер и основания взимания платы </w:t>
      </w:r>
    </w:p>
    <w:p w:rsidR="00390DEE" w:rsidRPr="00267D9A" w:rsidRDefault="00390DEE" w:rsidP="00390DEE">
      <w:pPr>
        <w:pStyle w:val="ConsPlusNormal"/>
        <w:jc w:val="center"/>
        <w:outlineLvl w:val="2"/>
        <w:rPr>
          <w:rFonts w:ascii="Times New Roman" w:hAnsi="Times New Roman"/>
          <w:bCs/>
          <w:sz w:val="28"/>
          <w:szCs w:val="28"/>
        </w:rPr>
      </w:pPr>
      <w:r w:rsidRPr="00267D9A">
        <w:rPr>
          <w:rFonts w:ascii="Times New Roman" w:hAnsi="Times New Roman"/>
          <w:bCs/>
          <w:sz w:val="28"/>
          <w:szCs w:val="28"/>
        </w:rPr>
        <w:t>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90DEE" w:rsidRPr="005C32E5" w:rsidRDefault="00390DEE" w:rsidP="00390DEE">
      <w:pPr>
        <w:pStyle w:val="ConsPlusNormal"/>
        <w:ind w:firstLine="709"/>
        <w:jc w:val="both"/>
        <w:rPr>
          <w:rFonts w:ascii="Times New Roman" w:hAnsi="Times New Roman"/>
          <w:sz w:val="28"/>
          <w:szCs w:val="28"/>
        </w:rPr>
      </w:pPr>
    </w:p>
    <w:p w:rsidR="00F35A7D" w:rsidRDefault="00390DEE" w:rsidP="00390DEE">
      <w:pPr>
        <w:pStyle w:val="ConsPlusNormal"/>
        <w:ind w:firstLine="709"/>
        <w:jc w:val="both"/>
        <w:rPr>
          <w:rFonts w:ascii="Times New Roman" w:hAnsi="Times New Roman"/>
          <w:sz w:val="28"/>
          <w:szCs w:val="28"/>
        </w:rPr>
      </w:pPr>
      <w:r w:rsidRPr="00924B49">
        <w:rPr>
          <w:rFonts w:ascii="Times New Roman" w:hAnsi="Times New Roman"/>
          <w:sz w:val="28"/>
          <w:szCs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452E2" w:rsidRPr="00B64DCE" w:rsidRDefault="004452E2" w:rsidP="00F35A7D">
      <w:pPr>
        <w:pStyle w:val="ConsPlusNormal"/>
        <w:ind w:firstLine="709"/>
        <w:jc w:val="both"/>
        <w:rPr>
          <w:rFonts w:ascii="Times New Roman" w:hAnsi="Times New Roman"/>
          <w:sz w:val="28"/>
          <w:szCs w:val="28"/>
        </w:rPr>
      </w:pPr>
    </w:p>
    <w:p w:rsidR="00390DEE" w:rsidRPr="00205069" w:rsidRDefault="00390DEE" w:rsidP="00390DEE">
      <w:pPr>
        <w:widowControl w:val="0"/>
        <w:autoSpaceDE w:val="0"/>
        <w:autoSpaceDN w:val="0"/>
        <w:adjustRightInd w:val="0"/>
        <w:ind w:firstLine="709"/>
        <w:jc w:val="center"/>
        <w:rPr>
          <w:bCs/>
          <w:sz w:val="28"/>
          <w:szCs w:val="28"/>
        </w:rPr>
      </w:pPr>
      <w:r w:rsidRPr="00205069">
        <w:rPr>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0DEE" w:rsidRPr="00924B49" w:rsidRDefault="00390DEE" w:rsidP="00390DEE">
      <w:pPr>
        <w:widowControl w:val="0"/>
        <w:autoSpaceDE w:val="0"/>
        <w:autoSpaceDN w:val="0"/>
        <w:adjustRightInd w:val="0"/>
        <w:ind w:firstLine="709"/>
        <w:jc w:val="both"/>
        <w:rPr>
          <w:b/>
          <w:sz w:val="28"/>
          <w:szCs w:val="28"/>
        </w:rPr>
      </w:pPr>
    </w:p>
    <w:p w:rsidR="00F35A7D" w:rsidRPr="00B64DCE" w:rsidRDefault="00390DEE" w:rsidP="00390DEE">
      <w:pPr>
        <w:pStyle w:val="ConsPlusNormal"/>
        <w:ind w:firstLine="709"/>
        <w:jc w:val="both"/>
        <w:rPr>
          <w:rFonts w:ascii="Times New Roman" w:hAnsi="Times New Roman"/>
          <w:sz w:val="28"/>
          <w:szCs w:val="28"/>
        </w:rPr>
      </w:pPr>
      <w:r w:rsidRPr="00390DEE">
        <w:rPr>
          <w:rFonts w:ascii="Times New Roman" w:hAnsi="Times New Roman"/>
          <w:sz w:val="28"/>
          <w:szCs w:val="28"/>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043540" w:rsidRDefault="00043540" w:rsidP="00F35A7D">
      <w:pPr>
        <w:pStyle w:val="ConsPlusNormal"/>
        <w:ind w:firstLine="709"/>
        <w:jc w:val="center"/>
        <w:outlineLvl w:val="2"/>
        <w:rPr>
          <w:rFonts w:ascii="Times New Roman" w:hAnsi="Times New Roman"/>
          <w:sz w:val="28"/>
          <w:szCs w:val="28"/>
        </w:rPr>
      </w:pPr>
    </w:p>
    <w:p w:rsidR="00390DEE" w:rsidRPr="00205069" w:rsidRDefault="00390DEE" w:rsidP="00390DEE">
      <w:pPr>
        <w:widowControl w:val="0"/>
        <w:autoSpaceDE w:val="0"/>
        <w:autoSpaceDN w:val="0"/>
        <w:adjustRightInd w:val="0"/>
        <w:ind w:firstLine="709"/>
        <w:jc w:val="center"/>
        <w:rPr>
          <w:rFonts w:eastAsia="Calibri"/>
          <w:sz w:val="28"/>
          <w:szCs w:val="28"/>
        </w:rPr>
      </w:pPr>
      <w:r w:rsidRPr="00205069">
        <w:rPr>
          <w:rFonts w:eastAsia="Calibri"/>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90DEE" w:rsidRPr="00A3689C" w:rsidRDefault="00390DEE" w:rsidP="00390DEE">
      <w:pPr>
        <w:widowControl w:val="0"/>
        <w:autoSpaceDE w:val="0"/>
        <w:autoSpaceDN w:val="0"/>
        <w:adjustRightInd w:val="0"/>
        <w:ind w:firstLine="709"/>
        <w:jc w:val="both"/>
        <w:rPr>
          <w:sz w:val="28"/>
          <w:szCs w:val="28"/>
        </w:rPr>
      </w:pPr>
    </w:p>
    <w:p w:rsidR="00390DEE" w:rsidRPr="00205069" w:rsidRDefault="00390DEE" w:rsidP="00390DEE">
      <w:pPr>
        <w:widowControl w:val="0"/>
        <w:autoSpaceDE w:val="0"/>
        <w:autoSpaceDN w:val="0"/>
        <w:adjustRightInd w:val="0"/>
        <w:ind w:firstLine="709"/>
        <w:jc w:val="both"/>
        <w:rPr>
          <w:sz w:val="28"/>
          <w:szCs w:val="28"/>
        </w:rPr>
      </w:pPr>
      <w:r w:rsidRPr="00A3689C">
        <w:rPr>
          <w:sz w:val="28"/>
          <w:szCs w:val="28"/>
        </w:rPr>
        <w:t xml:space="preserve">2.20. </w:t>
      </w:r>
      <w:r>
        <w:rPr>
          <w:rFonts w:eastAsia="Calibri"/>
          <w:sz w:val="28"/>
          <w:szCs w:val="28"/>
        </w:rPr>
        <w:t>П</w:t>
      </w:r>
      <w:r w:rsidRPr="00205069">
        <w:rPr>
          <w:rFonts w:eastAsia="Calibri"/>
          <w:sz w:val="28"/>
          <w:szCs w:val="28"/>
        </w:rPr>
        <w:t>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Pr>
          <w:rFonts w:eastAsia="Calibri"/>
          <w:sz w:val="28"/>
          <w:szCs w:val="28"/>
        </w:rPr>
        <w:t>, описан в п.</w:t>
      </w:r>
      <w:r w:rsidRPr="00205069">
        <w:rPr>
          <w:rFonts w:eastAsia="Calibri"/>
          <w:sz w:val="28"/>
          <w:szCs w:val="28"/>
        </w:rPr>
        <w:t>3</w:t>
      </w:r>
      <w:r w:rsidRPr="00205069">
        <w:rPr>
          <w:sz w:val="28"/>
          <w:szCs w:val="28"/>
        </w:rPr>
        <w:t>.3. настоящего Административного регламента.</w:t>
      </w:r>
    </w:p>
    <w:p w:rsidR="00F35A7D" w:rsidRPr="00390DEE" w:rsidRDefault="00390DEE" w:rsidP="00390DEE">
      <w:pPr>
        <w:widowControl w:val="0"/>
        <w:autoSpaceDE w:val="0"/>
        <w:autoSpaceDN w:val="0"/>
        <w:adjustRightInd w:val="0"/>
        <w:ind w:firstLine="709"/>
        <w:jc w:val="both"/>
        <w:rPr>
          <w:rFonts w:eastAsia="Calibri"/>
          <w:sz w:val="28"/>
          <w:szCs w:val="28"/>
        </w:rPr>
      </w:pPr>
      <w:r w:rsidRPr="00390DEE">
        <w:rPr>
          <w:rFonts w:eastAsia="Calibri"/>
          <w:sz w:val="28"/>
          <w:szCs w:val="28"/>
        </w:rPr>
        <w:t xml:space="preserve">Максимальный срок процедуры не может превышать </w:t>
      </w:r>
      <w:r w:rsidRPr="007E0EC8">
        <w:rPr>
          <w:rFonts w:eastAsia="Calibri"/>
          <w:sz w:val="28"/>
          <w:szCs w:val="28"/>
        </w:rPr>
        <w:t xml:space="preserve">3 календарных </w:t>
      </w:r>
      <w:r w:rsidRPr="007E0EC8">
        <w:rPr>
          <w:rFonts w:eastAsia="Calibri"/>
          <w:sz w:val="28"/>
          <w:szCs w:val="28"/>
        </w:rPr>
        <w:lastRenderedPageBreak/>
        <w:t>дня со дня поступления запроса от заявителя о пр</w:t>
      </w:r>
      <w:r w:rsidRPr="00390DEE">
        <w:rPr>
          <w:rFonts w:eastAsia="Calibri"/>
          <w:sz w:val="28"/>
          <w:szCs w:val="28"/>
        </w:rPr>
        <w:t>едоставлении муниципальной услуги.</w:t>
      </w:r>
    </w:p>
    <w:p w:rsidR="00F35A7D" w:rsidRPr="00B64DCE" w:rsidRDefault="00F35A7D" w:rsidP="00F35A7D">
      <w:pPr>
        <w:pStyle w:val="ConsPlusNormal"/>
        <w:ind w:firstLine="709"/>
        <w:jc w:val="both"/>
        <w:rPr>
          <w:rFonts w:ascii="Times New Roman" w:hAnsi="Times New Roman"/>
          <w:b/>
          <w:bCs/>
          <w:sz w:val="28"/>
          <w:szCs w:val="28"/>
        </w:rPr>
      </w:pPr>
    </w:p>
    <w:p w:rsidR="00390DEE" w:rsidRDefault="00390DEE" w:rsidP="00390DEE">
      <w:pPr>
        <w:widowControl w:val="0"/>
        <w:autoSpaceDE w:val="0"/>
        <w:autoSpaceDN w:val="0"/>
        <w:adjustRightInd w:val="0"/>
        <w:ind w:firstLine="567"/>
        <w:jc w:val="center"/>
        <w:rPr>
          <w:bCs/>
          <w:sz w:val="28"/>
          <w:szCs w:val="28"/>
        </w:rPr>
      </w:pPr>
      <w:r w:rsidRPr="009414EE">
        <w:rPr>
          <w:sz w:val="28"/>
          <w:szCs w:val="28"/>
        </w:rPr>
        <w:t xml:space="preserve">Требования к помещениям, в которых предоставляется </w:t>
      </w:r>
      <w:r>
        <w:rPr>
          <w:sz w:val="28"/>
          <w:szCs w:val="28"/>
        </w:rPr>
        <w:t xml:space="preserve">муниципальная </w:t>
      </w:r>
      <w:r w:rsidRPr="009414EE">
        <w:rPr>
          <w:sz w:val="28"/>
          <w:szCs w:val="28"/>
        </w:rPr>
        <w:t>услуга, услуга, предоставляемая организацией, участвующей в предос</w:t>
      </w:r>
      <w:r>
        <w:rPr>
          <w:sz w:val="28"/>
          <w:szCs w:val="28"/>
        </w:rPr>
        <w:t xml:space="preserve">тавлении муниципальной услуги, </w:t>
      </w:r>
      <w:r w:rsidRPr="009414EE">
        <w:rPr>
          <w:sz w:val="28"/>
          <w:szCs w:val="28"/>
        </w:rPr>
        <w:t xml:space="preserve">к месту ожидания и приема заявителей, размещению и оформлению визуальной, текстовой и </w:t>
      </w:r>
      <w:proofErr w:type="spellStart"/>
      <w:r w:rsidRPr="009414EE">
        <w:rPr>
          <w:sz w:val="28"/>
          <w:szCs w:val="28"/>
        </w:rPr>
        <w:t>мультимедийной</w:t>
      </w:r>
      <w:proofErr w:type="spellEnd"/>
      <w:r w:rsidRPr="009414EE">
        <w:rPr>
          <w:sz w:val="28"/>
          <w:szCs w:val="28"/>
        </w:rPr>
        <w:t xml:space="preserve"> информации о порядке предоставления таких услуг, </w:t>
      </w:r>
      <w:r w:rsidRPr="009414EE">
        <w:rPr>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0DEE" w:rsidRPr="00A466EB" w:rsidRDefault="00390DEE" w:rsidP="00390DEE">
      <w:pPr>
        <w:widowControl w:val="0"/>
        <w:autoSpaceDE w:val="0"/>
        <w:autoSpaceDN w:val="0"/>
        <w:adjustRightInd w:val="0"/>
        <w:ind w:firstLine="567"/>
        <w:jc w:val="center"/>
        <w:rPr>
          <w:sz w:val="28"/>
          <w:szCs w:val="28"/>
        </w:rPr>
      </w:pPr>
    </w:p>
    <w:p w:rsidR="00390DEE" w:rsidRPr="00A3689C" w:rsidRDefault="00390DEE" w:rsidP="00390DEE">
      <w:pPr>
        <w:tabs>
          <w:tab w:val="left" w:pos="709"/>
        </w:tabs>
        <w:ind w:firstLine="709"/>
        <w:jc w:val="both"/>
        <w:rPr>
          <w:rFonts w:eastAsia="Calibri"/>
          <w:sz w:val="28"/>
          <w:szCs w:val="28"/>
        </w:rPr>
      </w:pPr>
      <w:r w:rsidRPr="00A3689C">
        <w:rPr>
          <w:rFonts w:eastAsia="Calibri"/>
          <w:sz w:val="28"/>
          <w:szCs w:val="28"/>
        </w:rPr>
        <w:t>2.21. Здание (помещение) Органа оборудуется информационной табличкой (вывеской) с указанием полного наименования.</w:t>
      </w:r>
    </w:p>
    <w:p w:rsidR="00390DEE" w:rsidRPr="00A3689C" w:rsidRDefault="00390DEE" w:rsidP="00390DEE">
      <w:pPr>
        <w:tabs>
          <w:tab w:val="left" w:pos="709"/>
        </w:tabs>
        <w:ind w:firstLine="709"/>
        <w:jc w:val="both"/>
        <w:rPr>
          <w:rFonts w:eastAsia="Calibri"/>
          <w:sz w:val="28"/>
          <w:szCs w:val="28"/>
        </w:rPr>
      </w:pPr>
      <w:r w:rsidRPr="00A3689C">
        <w:rPr>
          <w:rFonts w:eastAsia="Calibri"/>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90DEE" w:rsidRPr="00A3689C" w:rsidRDefault="00390DEE" w:rsidP="00390DEE">
      <w:pPr>
        <w:autoSpaceDE w:val="0"/>
        <w:autoSpaceDN w:val="0"/>
        <w:adjustRightInd w:val="0"/>
        <w:ind w:firstLine="709"/>
        <w:jc w:val="both"/>
        <w:rPr>
          <w:rFonts w:eastAsia="Calibri"/>
          <w:sz w:val="28"/>
          <w:szCs w:val="28"/>
        </w:rPr>
      </w:pPr>
      <w:r w:rsidRPr="00A3689C">
        <w:rPr>
          <w:rFonts w:eastAsia="Calibri"/>
          <w:sz w:val="28"/>
          <w:szCs w:val="28"/>
        </w:rPr>
        <w:t>В соответствии с законодательством Российской Федерации о социальной защите инвалидов им, в частности, обеспечиваются:</w:t>
      </w:r>
    </w:p>
    <w:p w:rsidR="00390DEE" w:rsidRPr="00A3689C" w:rsidRDefault="00390DEE" w:rsidP="00390DEE">
      <w:pPr>
        <w:autoSpaceDE w:val="0"/>
        <w:autoSpaceDN w:val="0"/>
        <w:adjustRightInd w:val="0"/>
        <w:ind w:firstLine="709"/>
        <w:jc w:val="both"/>
        <w:rPr>
          <w:rFonts w:eastAsia="Calibri"/>
          <w:sz w:val="28"/>
          <w:szCs w:val="28"/>
        </w:rPr>
      </w:pPr>
      <w:r w:rsidRPr="00A3689C">
        <w:rPr>
          <w:rFonts w:eastAsia="Calibri"/>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90DEE" w:rsidRPr="00A3689C" w:rsidRDefault="00390DEE" w:rsidP="00390DEE">
      <w:pPr>
        <w:autoSpaceDE w:val="0"/>
        <w:autoSpaceDN w:val="0"/>
        <w:adjustRightInd w:val="0"/>
        <w:ind w:firstLine="709"/>
        <w:jc w:val="both"/>
        <w:rPr>
          <w:rFonts w:eastAsia="Calibri"/>
          <w:sz w:val="28"/>
          <w:szCs w:val="28"/>
        </w:rPr>
      </w:pPr>
      <w:r w:rsidRPr="00A3689C">
        <w:rPr>
          <w:rFonts w:eastAsia="Calibri"/>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90DEE" w:rsidRPr="00A3689C" w:rsidRDefault="00390DEE" w:rsidP="00390DEE">
      <w:pPr>
        <w:autoSpaceDE w:val="0"/>
        <w:autoSpaceDN w:val="0"/>
        <w:adjustRightInd w:val="0"/>
        <w:ind w:firstLine="709"/>
        <w:jc w:val="both"/>
        <w:rPr>
          <w:rFonts w:eastAsia="Calibri"/>
          <w:sz w:val="28"/>
          <w:szCs w:val="28"/>
        </w:rPr>
      </w:pPr>
      <w:r w:rsidRPr="00A3689C">
        <w:rPr>
          <w:rFonts w:eastAsia="Calibri"/>
          <w:sz w:val="28"/>
          <w:szCs w:val="28"/>
        </w:rPr>
        <w:t>сопровождение инвалидов, имеющих стойкие расстройства функции зрения и самостоятельного передвижения;</w:t>
      </w:r>
    </w:p>
    <w:p w:rsidR="00390DEE" w:rsidRPr="00A3689C" w:rsidRDefault="00390DEE" w:rsidP="00390DEE">
      <w:pPr>
        <w:autoSpaceDE w:val="0"/>
        <w:autoSpaceDN w:val="0"/>
        <w:adjustRightInd w:val="0"/>
        <w:ind w:firstLine="709"/>
        <w:jc w:val="both"/>
        <w:rPr>
          <w:rFonts w:eastAsia="Calibri"/>
          <w:sz w:val="28"/>
          <w:szCs w:val="28"/>
        </w:rPr>
      </w:pPr>
      <w:r w:rsidRPr="00A3689C">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90DEE" w:rsidRPr="00A3689C" w:rsidRDefault="00390DEE" w:rsidP="00390DEE">
      <w:pPr>
        <w:autoSpaceDE w:val="0"/>
        <w:autoSpaceDN w:val="0"/>
        <w:adjustRightInd w:val="0"/>
        <w:ind w:firstLine="709"/>
        <w:jc w:val="both"/>
        <w:rPr>
          <w:rFonts w:eastAsia="Calibri"/>
          <w:sz w:val="28"/>
          <w:szCs w:val="28"/>
        </w:rPr>
      </w:pPr>
      <w:r w:rsidRPr="00A3689C">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0DEE" w:rsidRPr="00A3689C" w:rsidRDefault="00390DEE" w:rsidP="00390DEE">
      <w:pPr>
        <w:autoSpaceDE w:val="0"/>
        <w:autoSpaceDN w:val="0"/>
        <w:adjustRightInd w:val="0"/>
        <w:ind w:firstLine="709"/>
        <w:jc w:val="both"/>
        <w:rPr>
          <w:rFonts w:eastAsia="Calibri"/>
          <w:sz w:val="28"/>
          <w:szCs w:val="28"/>
        </w:rPr>
      </w:pPr>
      <w:r w:rsidRPr="00A3689C">
        <w:rPr>
          <w:rFonts w:eastAsia="Calibri"/>
          <w:sz w:val="28"/>
          <w:szCs w:val="28"/>
        </w:rPr>
        <w:t xml:space="preserve">допуск </w:t>
      </w:r>
      <w:proofErr w:type="spellStart"/>
      <w:r w:rsidRPr="00A3689C">
        <w:rPr>
          <w:rFonts w:eastAsia="Calibri"/>
          <w:sz w:val="28"/>
          <w:szCs w:val="28"/>
        </w:rPr>
        <w:t>сурдопереводчика</w:t>
      </w:r>
      <w:proofErr w:type="spellEnd"/>
      <w:r w:rsidRPr="00A3689C">
        <w:rPr>
          <w:rFonts w:eastAsia="Calibri"/>
          <w:sz w:val="28"/>
          <w:szCs w:val="28"/>
        </w:rPr>
        <w:t xml:space="preserve"> и </w:t>
      </w:r>
      <w:proofErr w:type="spellStart"/>
      <w:r w:rsidRPr="00A3689C">
        <w:rPr>
          <w:rFonts w:eastAsia="Calibri"/>
          <w:sz w:val="28"/>
          <w:szCs w:val="28"/>
        </w:rPr>
        <w:t>тифлосурдопереводчика</w:t>
      </w:r>
      <w:proofErr w:type="spellEnd"/>
      <w:r w:rsidRPr="00A3689C">
        <w:rPr>
          <w:rFonts w:eastAsia="Calibri"/>
          <w:sz w:val="28"/>
          <w:szCs w:val="28"/>
        </w:rPr>
        <w:t>;</w:t>
      </w:r>
    </w:p>
    <w:p w:rsidR="00390DEE" w:rsidRPr="00A3689C" w:rsidRDefault="00390DEE" w:rsidP="00390DEE">
      <w:pPr>
        <w:autoSpaceDE w:val="0"/>
        <w:autoSpaceDN w:val="0"/>
        <w:adjustRightInd w:val="0"/>
        <w:ind w:firstLine="709"/>
        <w:jc w:val="both"/>
        <w:rPr>
          <w:rFonts w:eastAsia="Calibri"/>
          <w:sz w:val="28"/>
          <w:szCs w:val="28"/>
        </w:rPr>
      </w:pPr>
      <w:r w:rsidRPr="00A3689C">
        <w:rPr>
          <w:rFonts w:eastAsia="Calibri"/>
          <w:sz w:val="28"/>
          <w:szCs w:val="28"/>
        </w:rPr>
        <w:t>допуск собаки-проводника на объекты (здания, помещения), в которых предоставляются услуги;</w:t>
      </w:r>
    </w:p>
    <w:p w:rsidR="00390DEE" w:rsidRPr="00A3689C" w:rsidRDefault="00390DEE" w:rsidP="00390DEE">
      <w:pPr>
        <w:autoSpaceDE w:val="0"/>
        <w:autoSpaceDN w:val="0"/>
        <w:adjustRightInd w:val="0"/>
        <w:ind w:firstLine="709"/>
        <w:jc w:val="both"/>
        <w:rPr>
          <w:rFonts w:eastAsia="Calibri"/>
          <w:sz w:val="28"/>
          <w:szCs w:val="28"/>
        </w:rPr>
      </w:pPr>
      <w:r w:rsidRPr="00A3689C">
        <w:rPr>
          <w:rFonts w:eastAsia="Calibri"/>
          <w:sz w:val="28"/>
          <w:szCs w:val="28"/>
        </w:rPr>
        <w:t>оказание инвалидам помощи в преодолении барьеров, мешающих получению ими услуг наравне с другими лицами.</w:t>
      </w:r>
    </w:p>
    <w:p w:rsidR="00390DEE" w:rsidRPr="00A3689C" w:rsidRDefault="00390DEE" w:rsidP="00390DEE">
      <w:pPr>
        <w:tabs>
          <w:tab w:val="left" w:pos="709"/>
        </w:tabs>
        <w:ind w:firstLine="709"/>
        <w:jc w:val="both"/>
        <w:rPr>
          <w:sz w:val="28"/>
          <w:szCs w:val="28"/>
        </w:rPr>
      </w:pPr>
      <w:r w:rsidRPr="00A3689C">
        <w:rPr>
          <w:rFonts w:eastAsia="Calibri"/>
          <w:sz w:val="28"/>
          <w:szCs w:val="28"/>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90DEE" w:rsidRPr="00A3689C" w:rsidRDefault="00390DEE" w:rsidP="00390DEE">
      <w:pPr>
        <w:tabs>
          <w:tab w:val="left" w:pos="709"/>
        </w:tabs>
        <w:ind w:firstLine="709"/>
        <w:jc w:val="both"/>
        <w:rPr>
          <w:rFonts w:eastAsia="Calibri"/>
          <w:sz w:val="28"/>
          <w:szCs w:val="28"/>
        </w:rPr>
      </w:pPr>
      <w:r w:rsidRPr="00A3689C">
        <w:rPr>
          <w:rFonts w:eastAsia="Calibri"/>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90DEE" w:rsidRPr="00A3689C" w:rsidRDefault="00390DEE" w:rsidP="00390DEE">
      <w:pPr>
        <w:tabs>
          <w:tab w:val="left" w:pos="709"/>
        </w:tabs>
        <w:ind w:firstLine="709"/>
        <w:jc w:val="both"/>
        <w:rPr>
          <w:rFonts w:eastAsia="Calibri"/>
          <w:sz w:val="28"/>
          <w:szCs w:val="28"/>
        </w:rPr>
      </w:pPr>
      <w:r w:rsidRPr="00A3689C">
        <w:rPr>
          <w:rFonts w:eastAsia="Calibri"/>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90DEE" w:rsidRPr="00A3689C" w:rsidRDefault="00390DEE" w:rsidP="00390DEE">
      <w:pPr>
        <w:tabs>
          <w:tab w:val="left" w:pos="709"/>
        </w:tabs>
        <w:ind w:firstLine="709"/>
        <w:jc w:val="both"/>
        <w:rPr>
          <w:rFonts w:eastAsia="Calibri"/>
          <w:sz w:val="28"/>
          <w:szCs w:val="28"/>
        </w:rPr>
      </w:pPr>
      <w:r w:rsidRPr="00A3689C">
        <w:rPr>
          <w:rFonts w:eastAsia="Calibri"/>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90DEE" w:rsidRPr="00A3689C" w:rsidRDefault="00390DEE" w:rsidP="00390DEE">
      <w:pPr>
        <w:tabs>
          <w:tab w:val="left" w:pos="709"/>
        </w:tabs>
        <w:ind w:firstLine="709"/>
        <w:jc w:val="both"/>
        <w:rPr>
          <w:rFonts w:eastAsia="Calibri"/>
          <w:sz w:val="28"/>
          <w:szCs w:val="28"/>
        </w:rPr>
      </w:pPr>
      <w:r w:rsidRPr="00A3689C">
        <w:rPr>
          <w:rFonts w:eastAsia="Calibri"/>
          <w:sz w:val="28"/>
          <w:szCs w:val="28"/>
        </w:rPr>
        <w:t>Информационные стенды должны содержать:</w:t>
      </w:r>
    </w:p>
    <w:p w:rsidR="00390DEE" w:rsidRPr="00A3689C" w:rsidRDefault="00390DEE" w:rsidP="00390DEE">
      <w:pPr>
        <w:numPr>
          <w:ilvl w:val="0"/>
          <w:numId w:val="31"/>
        </w:numPr>
        <w:tabs>
          <w:tab w:val="left" w:pos="709"/>
          <w:tab w:val="left" w:pos="993"/>
        </w:tabs>
        <w:ind w:left="0" w:firstLine="709"/>
        <w:jc w:val="both"/>
        <w:rPr>
          <w:rFonts w:eastAsia="Calibri"/>
          <w:sz w:val="28"/>
          <w:szCs w:val="28"/>
        </w:rPr>
      </w:pPr>
      <w:r w:rsidRPr="00A3689C">
        <w:rPr>
          <w:rFonts w:eastAsia="Calibri"/>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90DEE" w:rsidRPr="00A3689C" w:rsidRDefault="00390DEE" w:rsidP="00390DEE">
      <w:pPr>
        <w:numPr>
          <w:ilvl w:val="0"/>
          <w:numId w:val="31"/>
        </w:numPr>
        <w:tabs>
          <w:tab w:val="left" w:pos="709"/>
          <w:tab w:val="left" w:pos="993"/>
        </w:tabs>
        <w:ind w:left="0" w:firstLine="709"/>
        <w:jc w:val="both"/>
        <w:rPr>
          <w:rFonts w:eastAsia="Calibri"/>
          <w:sz w:val="28"/>
          <w:szCs w:val="28"/>
        </w:rPr>
      </w:pPr>
      <w:r w:rsidRPr="00A3689C">
        <w:rPr>
          <w:rFonts w:eastAsia="Calibri"/>
          <w:sz w:val="28"/>
          <w:szCs w:val="28"/>
        </w:rPr>
        <w:t>контактную информацию (телефон, адрес электронной почты, номер кабинета) специалистов, ответственных за прием документов;</w:t>
      </w:r>
    </w:p>
    <w:p w:rsidR="00390DEE" w:rsidRPr="00A3689C" w:rsidRDefault="00390DEE" w:rsidP="00390DEE">
      <w:pPr>
        <w:numPr>
          <w:ilvl w:val="0"/>
          <w:numId w:val="31"/>
        </w:numPr>
        <w:tabs>
          <w:tab w:val="left" w:pos="709"/>
          <w:tab w:val="left" w:pos="993"/>
        </w:tabs>
        <w:ind w:left="0" w:firstLine="709"/>
        <w:jc w:val="both"/>
        <w:rPr>
          <w:rFonts w:eastAsia="Calibri"/>
          <w:sz w:val="28"/>
          <w:szCs w:val="28"/>
        </w:rPr>
      </w:pPr>
      <w:r w:rsidRPr="00A3689C">
        <w:rPr>
          <w:rFonts w:eastAsia="Calibri"/>
          <w:sz w:val="28"/>
          <w:szCs w:val="28"/>
        </w:rPr>
        <w:t>контактную информацию (телефон, адрес электронной почты) специалистов, ответственных за информирование;</w:t>
      </w:r>
    </w:p>
    <w:p w:rsidR="00390DEE" w:rsidRPr="00A3689C" w:rsidRDefault="00390DEE" w:rsidP="00390DEE">
      <w:pPr>
        <w:tabs>
          <w:tab w:val="left" w:pos="709"/>
          <w:tab w:val="left" w:pos="993"/>
        </w:tabs>
        <w:ind w:firstLine="709"/>
        <w:jc w:val="both"/>
        <w:rPr>
          <w:rFonts w:eastAsia="Calibri"/>
          <w:sz w:val="28"/>
          <w:szCs w:val="28"/>
        </w:rPr>
      </w:pPr>
      <w:r w:rsidRPr="00A3689C">
        <w:rPr>
          <w:rFonts w:eastAsia="Calibri"/>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2585C" w:rsidRDefault="00390DEE" w:rsidP="00390DEE">
      <w:pPr>
        <w:tabs>
          <w:tab w:val="left" w:pos="709"/>
        </w:tabs>
        <w:ind w:firstLine="709"/>
        <w:jc w:val="both"/>
        <w:rPr>
          <w:rFonts w:eastAsia="Calibri"/>
          <w:sz w:val="28"/>
          <w:szCs w:val="28"/>
        </w:rPr>
      </w:pPr>
      <w:r w:rsidRPr="00A3689C">
        <w:rPr>
          <w:rFonts w:eastAsia="Calibri"/>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02585C" w:rsidRDefault="0002585C" w:rsidP="00390DEE">
      <w:pPr>
        <w:tabs>
          <w:tab w:val="left" w:pos="709"/>
        </w:tabs>
        <w:ind w:firstLine="709"/>
        <w:jc w:val="both"/>
        <w:rPr>
          <w:rFonts w:eastAsia="Calibri"/>
          <w:sz w:val="28"/>
          <w:szCs w:val="28"/>
        </w:rPr>
      </w:pPr>
    </w:p>
    <w:p w:rsidR="00390DEE" w:rsidRPr="00A3689C" w:rsidRDefault="0002585C" w:rsidP="0002585C">
      <w:pPr>
        <w:tabs>
          <w:tab w:val="left" w:pos="709"/>
        </w:tabs>
        <w:ind w:firstLine="709"/>
        <w:jc w:val="center"/>
        <w:rPr>
          <w:rFonts w:eastAsia="Calibri"/>
          <w:sz w:val="28"/>
          <w:szCs w:val="28"/>
        </w:rPr>
      </w:pPr>
      <w:r w:rsidRPr="00E77828">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5A7D" w:rsidRPr="00043540" w:rsidRDefault="00F35A7D" w:rsidP="00F35A7D">
      <w:pPr>
        <w:widowControl w:val="0"/>
        <w:autoSpaceDE w:val="0"/>
        <w:autoSpaceDN w:val="0"/>
        <w:adjustRightInd w:val="0"/>
        <w:ind w:firstLine="600"/>
        <w:jc w:val="both"/>
        <w:rPr>
          <w:sz w:val="28"/>
          <w:szCs w:val="28"/>
        </w:rPr>
      </w:pPr>
    </w:p>
    <w:p w:rsidR="00390DEE" w:rsidRPr="00A3689C" w:rsidRDefault="00390DEE" w:rsidP="00390DEE">
      <w:pPr>
        <w:widowControl w:val="0"/>
        <w:autoSpaceDE w:val="0"/>
        <w:autoSpaceDN w:val="0"/>
        <w:adjustRightInd w:val="0"/>
        <w:ind w:firstLine="709"/>
        <w:jc w:val="both"/>
        <w:rPr>
          <w:sz w:val="28"/>
          <w:szCs w:val="28"/>
        </w:rPr>
      </w:pPr>
      <w:r w:rsidRPr="00A3689C">
        <w:rPr>
          <w:sz w:val="28"/>
          <w:szCs w:val="28"/>
        </w:rPr>
        <w:t>2.22. Показатели доступности и качества муниципальных услуг:</w:t>
      </w:r>
    </w:p>
    <w:p w:rsidR="00390DEE" w:rsidRDefault="00390DEE" w:rsidP="00390DEE">
      <w:pPr>
        <w:widowControl w:val="0"/>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6"/>
        <w:gridCol w:w="137"/>
        <w:gridCol w:w="1500"/>
        <w:gridCol w:w="2938"/>
      </w:tblGrid>
      <w:tr w:rsidR="00390DEE" w:rsidRPr="00083D82" w:rsidTr="005E69DB">
        <w:tc>
          <w:tcPr>
            <w:tcW w:w="51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0DEE" w:rsidRPr="00083D82" w:rsidRDefault="00390DEE" w:rsidP="005E69DB">
            <w:pPr>
              <w:autoSpaceDE w:val="0"/>
              <w:autoSpaceDN w:val="0"/>
              <w:jc w:val="center"/>
              <w:rPr>
                <w:sz w:val="28"/>
                <w:szCs w:val="28"/>
              </w:rPr>
            </w:pPr>
            <w:r w:rsidRPr="00083D82">
              <w:rPr>
                <w:sz w:val="28"/>
                <w:szCs w:val="28"/>
              </w:rPr>
              <w:t>Показатели</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0DEE" w:rsidRPr="00083D82" w:rsidRDefault="00390DEE" w:rsidP="005E69DB">
            <w:pPr>
              <w:autoSpaceDE w:val="0"/>
              <w:autoSpaceDN w:val="0"/>
              <w:jc w:val="center"/>
              <w:rPr>
                <w:sz w:val="28"/>
                <w:szCs w:val="28"/>
              </w:rPr>
            </w:pPr>
            <w:r w:rsidRPr="00083D82">
              <w:rPr>
                <w:sz w:val="28"/>
                <w:szCs w:val="28"/>
              </w:rPr>
              <w:t>Единица</w:t>
            </w:r>
          </w:p>
          <w:p w:rsidR="00390DEE" w:rsidRPr="00083D82" w:rsidRDefault="00390DEE" w:rsidP="005E69DB">
            <w:pPr>
              <w:autoSpaceDE w:val="0"/>
              <w:autoSpaceDN w:val="0"/>
              <w:jc w:val="center"/>
              <w:rPr>
                <w:sz w:val="28"/>
                <w:szCs w:val="28"/>
              </w:rPr>
            </w:pPr>
            <w:r w:rsidRPr="00083D82">
              <w:rPr>
                <w:sz w:val="28"/>
                <w:szCs w:val="28"/>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0DEE" w:rsidRPr="00083D82" w:rsidRDefault="00390DEE" w:rsidP="005E69DB">
            <w:pPr>
              <w:autoSpaceDE w:val="0"/>
              <w:autoSpaceDN w:val="0"/>
              <w:jc w:val="center"/>
              <w:rPr>
                <w:sz w:val="28"/>
                <w:szCs w:val="28"/>
              </w:rPr>
            </w:pPr>
            <w:r w:rsidRPr="00083D82">
              <w:rPr>
                <w:sz w:val="28"/>
                <w:szCs w:val="28"/>
              </w:rPr>
              <w:t>Нормативное значение показателя</w:t>
            </w:r>
            <w:r w:rsidRPr="00BD06FE">
              <w:rPr>
                <w:sz w:val="28"/>
                <w:szCs w:val="28"/>
              </w:rPr>
              <w:t>*</w:t>
            </w:r>
          </w:p>
        </w:tc>
      </w:tr>
      <w:tr w:rsidR="00390DEE" w:rsidRPr="00083D82" w:rsidTr="005E69DB">
        <w:tc>
          <w:tcPr>
            <w:tcW w:w="9571" w:type="dxa"/>
            <w:gridSpan w:val="4"/>
            <w:tcMar>
              <w:top w:w="0" w:type="dxa"/>
              <w:left w:w="108" w:type="dxa"/>
              <w:bottom w:w="0" w:type="dxa"/>
              <w:right w:w="108" w:type="dxa"/>
            </w:tcMar>
            <w:hideMark/>
          </w:tcPr>
          <w:p w:rsidR="00390DEE" w:rsidRPr="00083D82" w:rsidRDefault="00390DEE" w:rsidP="005E69DB">
            <w:pPr>
              <w:autoSpaceDE w:val="0"/>
              <w:autoSpaceDN w:val="0"/>
              <w:jc w:val="center"/>
              <w:rPr>
                <w:sz w:val="28"/>
                <w:szCs w:val="28"/>
              </w:rPr>
            </w:pPr>
            <w:r w:rsidRPr="00083D82">
              <w:rPr>
                <w:sz w:val="28"/>
                <w:szCs w:val="28"/>
                <w:lang w:val="en-US"/>
              </w:rPr>
              <w:t>I</w:t>
            </w:r>
            <w:r w:rsidRPr="00083D82">
              <w:rPr>
                <w:sz w:val="28"/>
                <w:szCs w:val="28"/>
              </w:rPr>
              <w:t>.  Показатели доступности</w:t>
            </w:r>
          </w:p>
        </w:tc>
      </w:tr>
      <w:tr w:rsidR="00390DEE" w:rsidRPr="00083D82" w:rsidTr="005E69DB">
        <w:trPr>
          <w:trHeight w:val="1507"/>
        </w:trPr>
        <w:tc>
          <w:tcPr>
            <w:tcW w:w="4996" w:type="dxa"/>
            <w:tcMar>
              <w:top w:w="0" w:type="dxa"/>
              <w:left w:w="108" w:type="dxa"/>
              <w:bottom w:w="0" w:type="dxa"/>
              <w:right w:w="108" w:type="dxa"/>
            </w:tcMar>
            <w:hideMark/>
          </w:tcPr>
          <w:p w:rsidR="00390DEE" w:rsidRPr="00D24DBE" w:rsidRDefault="00390DEE" w:rsidP="005E69DB">
            <w:pPr>
              <w:autoSpaceDE w:val="0"/>
              <w:autoSpaceDN w:val="0"/>
              <w:jc w:val="both"/>
              <w:rPr>
                <w:b/>
                <w:bCs/>
                <w:color w:val="FF0000"/>
                <w:sz w:val="28"/>
                <w:szCs w:val="28"/>
              </w:rPr>
            </w:pPr>
            <w:r w:rsidRPr="00D24DBE">
              <w:rPr>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gridSpan w:val="2"/>
            <w:tcMar>
              <w:top w:w="0" w:type="dxa"/>
              <w:left w:w="108" w:type="dxa"/>
              <w:bottom w:w="0" w:type="dxa"/>
              <w:right w:w="108" w:type="dxa"/>
            </w:tcMar>
            <w:vAlign w:val="center"/>
            <w:hideMark/>
          </w:tcPr>
          <w:p w:rsidR="00390DEE" w:rsidRPr="00D24DBE" w:rsidRDefault="00390DEE" w:rsidP="005E69DB">
            <w:pPr>
              <w:autoSpaceDE w:val="0"/>
              <w:autoSpaceDN w:val="0"/>
              <w:jc w:val="center"/>
              <w:rPr>
                <w:sz w:val="28"/>
                <w:szCs w:val="28"/>
              </w:rPr>
            </w:pPr>
            <w:r w:rsidRPr="00D24DBE">
              <w:rPr>
                <w:sz w:val="28"/>
                <w:szCs w:val="28"/>
              </w:rPr>
              <w:t>да/нет</w:t>
            </w:r>
          </w:p>
        </w:tc>
        <w:tc>
          <w:tcPr>
            <w:tcW w:w="2938" w:type="dxa"/>
            <w:tcMar>
              <w:top w:w="0" w:type="dxa"/>
              <w:left w:w="108" w:type="dxa"/>
              <w:bottom w:w="0" w:type="dxa"/>
              <w:right w:w="108" w:type="dxa"/>
            </w:tcMar>
            <w:vAlign w:val="center"/>
            <w:hideMark/>
          </w:tcPr>
          <w:p w:rsidR="00390DEE" w:rsidRPr="00D24DBE" w:rsidRDefault="00390DEE" w:rsidP="005E69DB">
            <w:pPr>
              <w:jc w:val="center"/>
              <w:rPr>
                <w:sz w:val="28"/>
                <w:szCs w:val="28"/>
              </w:rPr>
            </w:pPr>
            <w:r w:rsidRPr="00D24DBE">
              <w:rPr>
                <w:sz w:val="28"/>
                <w:szCs w:val="28"/>
              </w:rPr>
              <w:t>да</w:t>
            </w:r>
          </w:p>
        </w:tc>
      </w:tr>
      <w:tr w:rsidR="00390DEE" w:rsidRPr="00083D82" w:rsidTr="005E69DB">
        <w:trPr>
          <w:trHeight w:val="607"/>
        </w:trPr>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1.1. Получение информации о порядке и сроках предоставления муниципальной услуги</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vAlign w:val="center"/>
          </w:tcPr>
          <w:p w:rsidR="00390DEE" w:rsidRPr="00083D82" w:rsidRDefault="00390DEE" w:rsidP="005E69DB">
            <w:pPr>
              <w:autoSpaceDE w:val="0"/>
              <w:autoSpaceDN w:val="0"/>
              <w:ind w:firstLine="709"/>
              <w:rPr>
                <w:bCs/>
                <w:color w:val="FF0000"/>
                <w:sz w:val="28"/>
                <w:szCs w:val="28"/>
              </w:rPr>
            </w:pPr>
            <w:r w:rsidRPr="00083D82">
              <w:rPr>
                <w:sz w:val="28"/>
                <w:szCs w:val="28"/>
              </w:rPr>
              <w:t xml:space="preserve">      да</w:t>
            </w:r>
          </w:p>
        </w:tc>
      </w:tr>
      <w:tr w:rsidR="00390DEE" w:rsidRPr="00083D82" w:rsidTr="005E69DB">
        <w:trPr>
          <w:trHeight w:val="559"/>
        </w:trPr>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1.2. Запись на прием в орган (организацию), МФЦ для подачи запроса о предоставлении муниципальной услуги</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vAlign w:val="center"/>
          </w:tcPr>
          <w:p w:rsidR="00390DEE" w:rsidRPr="00083D82" w:rsidRDefault="00390DEE" w:rsidP="005E69DB">
            <w:pPr>
              <w:autoSpaceDE w:val="0"/>
              <w:autoSpaceDN w:val="0"/>
              <w:jc w:val="center"/>
              <w:rPr>
                <w:bCs/>
                <w:i/>
                <w:color w:val="FF0000"/>
                <w:sz w:val="28"/>
                <w:szCs w:val="28"/>
              </w:rPr>
            </w:pPr>
            <w:r>
              <w:rPr>
                <w:sz w:val="28"/>
                <w:szCs w:val="28"/>
              </w:rPr>
              <w:t>нет</w:t>
            </w:r>
          </w:p>
        </w:tc>
      </w:tr>
      <w:tr w:rsidR="00390DEE" w:rsidRPr="00083D82" w:rsidTr="005E69DB">
        <w:trPr>
          <w:trHeight w:val="293"/>
        </w:trPr>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1.3. Формирование запроса</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tcPr>
          <w:p w:rsidR="00390DEE" w:rsidRPr="00083D82" w:rsidRDefault="0016385B" w:rsidP="005E69DB">
            <w:pPr>
              <w:autoSpaceDE w:val="0"/>
              <w:autoSpaceDN w:val="0"/>
              <w:jc w:val="center"/>
              <w:rPr>
                <w:b/>
                <w:bCs/>
                <w:color w:val="FF0000"/>
                <w:sz w:val="28"/>
                <w:szCs w:val="28"/>
              </w:rPr>
            </w:pPr>
            <w:r>
              <w:rPr>
                <w:sz w:val="28"/>
                <w:szCs w:val="28"/>
              </w:rPr>
              <w:t>да</w:t>
            </w:r>
          </w:p>
        </w:tc>
      </w:tr>
      <w:tr w:rsidR="00390DEE" w:rsidRPr="00083D82" w:rsidTr="005E69DB">
        <w:trPr>
          <w:trHeight w:val="559"/>
        </w:trPr>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tcPr>
          <w:p w:rsidR="00390DEE" w:rsidRPr="00083D82" w:rsidRDefault="0016385B" w:rsidP="005E69DB">
            <w:pPr>
              <w:autoSpaceDE w:val="0"/>
              <w:autoSpaceDN w:val="0"/>
              <w:jc w:val="center"/>
              <w:rPr>
                <w:b/>
                <w:bCs/>
                <w:color w:val="FF0000"/>
                <w:sz w:val="28"/>
                <w:szCs w:val="28"/>
              </w:rPr>
            </w:pPr>
            <w:r>
              <w:rPr>
                <w:sz w:val="28"/>
                <w:szCs w:val="28"/>
              </w:rPr>
              <w:t>да</w:t>
            </w:r>
          </w:p>
        </w:tc>
      </w:tr>
      <w:tr w:rsidR="00390DEE" w:rsidRPr="00083D82" w:rsidTr="005E69DB">
        <w:trPr>
          <w:trHeight w:val="559"/>
        </w:trPr>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tcPr>
          <w:p w:rsidR="00390DEE" w:rsidRPr="00390427" w:rsidRDefault="00390DEE" w:rsidP="005E69DB">
            <w:pPr>
              <w:autoSpaceDE w:val="0"/>
              <w:autoSpaceDN w:val="0"/>
              <w:jc w:val="center"/>
              <w:rPr>
                <w:sz w:val="28"/>
                <w:szCs w:val="28"/>
              </w:rPr>
            </w:pPr>
            <w:r w:rsidRPr="00390427">
              <w:rPr>
                <w:sz w:val="28"/>
                <w:szCs w:val="28"/>
              </w:rPr>
              <w:t>нет</w:t>
            </w:r>
          </w:p>
        </w:tc>
      </w:tr>
      <w:tr w:rsidR="00390DEE" w:rsidRPr="00083D82" w:rsidTr="005E69DB">
        <w:trPr>
          <w:trHeight w:val="559"/>
        </w:trPr>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1.6. Получение результата предоставления муниципальной услуги</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tcPr>
          <w:p w:rsidR="00390DEE" w:rsidRPr="00083D82" w:rsidRDefault="00390DEE" w:rsidP="005E69DB">
            <w:pPr>
              <w:autoSpaceDE w:val="0"/>
              <w:autoSpaceDN w:val="0"/>
              <w:jc w:val="center"/>
              <w:rPr>
                <w:b/>
                <w:bCs/>
                <w:color w:val="FF0000"/>
                <w:sz w:val="28"/>
                <w:szCs w:val="28"/>
              </w:rPr>
            </w:pPr>
            <w:r>
              <w:rPr>
                <w:sz w:val="28"/>
                <w:szCs w:val="28"/>
              </w:rPr>
              <w:t>нет</w:t>
            </w:r>
          </w:p>
        </w:tc>
      </w:tr>
      <w:tr w:rsidR="00390DEE" w:rsidRPr="00083D82" w:rsidTr="005E69DB">
        <w:trPr>
          <w:trHeight w:val="559"/>
        </w:trPr>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1.7. Получение сведений о ходе выполнения запроса</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tcPr>
          <w:p w:rsidR="00390DEE" w:rsidRPr="00083D82" w:rsidRDefault="0016385B" w:rsidP="005E69DB">
            <w:pPr>
              <w:autoSpaceDE w:val="0"/>
              <w:autoSpaceDN w:val="0"/>
              <w:jc w:val="center"/>
              <w:rPr>
                <w:bCs/>
                <w:i/>
                <w:sz w:val="28"/>
                <w:szCs w:val="28"/>
              </w:rPr>
            </w:pPr>
            <w:r>
              <w:rPr>
                <w:sz w:val="26"/>
                <w:szCs w:val="26"/>
              </w:rPr>
              <w:t>да</w:t>
            </w:r>
          </w:p>
        </w:tc>
      </w:tr>
      <w:tr w:rsidR="00390DEE" w:rsidRPr="00083D82" w:rsidTr="005E69DB">
        <w:trPr>
          <w:trHeight w:val="649"/>
        </w:trPr>
        <w:tc>
          <w:tcPr>
            <w:tcW w:w="4996" w:type="dxa"/>
            <w:tcMar>
              <w:top w:w="0" w:type="dxa"/>
              <w:left w:w="108" w:type="dxa"/>
              <w:bottom w:w="0" w:type="dxa"/>
              <w:right w:w="108" w:type="dxa"/>
            </w:tcMar>
          </w:tcPr>
          <w:p w:rsidR="00390DEE" w:rsidRPr="00083D82" w:rsidRDefault="00390DEE" w:rsidP="005E69DB">
            <w:pPr>
              <w:autoSpaceDE w:val="0"/>
              <w:autoSpaceDN w:val="0"/>
              <w:jc w:val="both"/>
              <w:rPr>
                <w:sz w:val="28"/>
                <w:szCs w:val="28"/>
              </w:rPr>
            </w:pPr>
            <w:r w:rsidRPr="00083D82">
              <w:rPr>
                <w:sz w:val="28"/>
                <w:szCs w:val="28"/>
              </w:rPr>
              <w:t>1.8. Осуществление оценки качества предоставления муниципальной услуги</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tcPr>
          <w:p w:rsidR="00390DEE" w:rsidRPr="00083D82" w:rsidRDefault="00390DEE" w:rsidP="005E69DB">
            <w:pPr>
              <w:autoSpaceDE w:val="0"/>
              <w:autoSpaceDN w:val="0"/>
              <w:jc w:val="center"/>
              <w:rPr>
                <w:b/>
                <w:bCs/>
                <w:color w:val="FF0000"/>
                <w:sz w:val="28"/>
                <w:szCs w:val="28"/>
              </w:rPr>
            </w:pPr>
            <w:r>
              <w:rPr>
                <w:sz w:val="28"/>
                <w:szCs w:val="28"/>
              </w:rPr>
              <w:t>нет</w:t>
            </w:r>
          </w:p>
        </w:tc>
      </w:tr>
      <w:tr w:rsidR="00390DEE" w:rsidRPr="00083D82" w:rsidTr="005E69DB">
        <w:trPr>
          <w:trHeight w:val="559"/>
        </w:trPr>
        <w:tc>
          <w:tcPr>
            <w:tcW w:w="4996" w:type="dxa"/>
            <w:tcMar>
              <w:top w:w="0" w:type="dxa"/>
              <w:left w:w="108" w:type="dxa"/>
              <w:bottom w:w="0" w:type="dxa"/>
              <w:right w:w="108" w:type="dxa"/>
            </w:tcMar>
            <w:hideMark/>
          </w:tcPr>
          <w:p w:rsidR="00390DEE" w:rsidRPr="00083D82" w:rsidRDefault="00390DEE" w:rsidP="005E69DB">
            <w:pPr>
              <w:tabs>
                <w:tab w:val="left" w:pos="709"/>
              </w:tabs>
              <w:autoSpaceDE w:val="0"/>
              <w:autoSpaceDN w:val="0"/>
              <w:jc w:val="both"/>
              <w:rPr>
                <w:sz w:val="28"/>
                <w:szCs w:val="28"/>
              </w:rPr>
            </w:pPr>
            <w:r w:rsidRPr="00083D82">
              <w:rPr>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tcPr>
          <w:p w:rsidR="00390DEE" w:rsidRPr="00083D82" w:rsidRDefault="00390DEE" w:rsidP="005E69DB">
            <w:pPr>
              <w:autoSpaceDE w:val="0"/>
              <w:autoSpaceDN w:val="0"/>
              <w:jc w:val="center"/>
              <w:rPr>
                <w:b/>
                <w:bCs/>
                <w:color w:val="FF0000"/>
                <w:sz w:val="28"/>
                <w:szCs w:val="28"/>
              </w:rPr>
            </w:pPr>
            <w:r>
              <w:rPr>
                <w:sz w:val="28"/>
                <w:szCs w:val="28"/>
              </w:rPr>
              <w:t>нет</w:t>
            </w:r>
          </w:p>
        </w:tc>
      </w:tr>
      <w:tr w:rsidR="00390DEE" w:rsidRPr="00083D82" w:rsidTr="005E69DB">
        <w:trPr>
          <w:trHeight w:val="728"/>
        </w:trPr>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 xml:space="preserve">2. Наличие возможности (невозможности) получения </w:t>
            </w:r>
            <w:r w:rsidRPr="00083D82">
              <w:rPr>
                <w:sz w:val="28"/>
                <w:szCs w:val="28"/>
              </w:rPr>
              <w:lastRenderedPageBreak/>
              <w:t>муниципальной услуги через МФЦ</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jc w:val="center"/>
              <w:rPr>
                <w:sz w:val="28"/>
                <w:szCs w:val="28"/>
              </w:rPr>
            </w:pPr>
            <w:r w:rsidRPr="00083D82">
              <w:rPr>
                <w:sz w:val="28"/>
                <w:szCs w:val="28"/>
              </w:rPr>
              <w:lastRenderedPageBreak/>
              <w:t xml:space="preserve">Да (в полном </w:t>
            </w:r>
            <w:r w:rsidRPr="00083D82">
              <w:rPr>
                <w:sz w:val="28"/>
                <w:szCs w:val="28"/>
              </w:rPr>
              <w:lastRenderedPageBreak/>
              <w:t>объеме/ не в полном объеме)/нет</w:t>
            </w:r>
          </w:p>
        </w:tc>
        <w:tc>
          <w:tcPr>
            <w:tcW w:w="2938" w:type="dxa"/>
            <w:tcMar>
              <w:top w:w="0" w:type="dxa"/>
              <w:left w:w="108" w:type="dxa"/>
              <w:bottom w:w="0" w:type="dxa"/>
              <w:right w:w="108" w:type="dxa"/>
            </w:tcMar>
            <w:vAlign w:val="center"/>
            <w:hideMark/>
          </w:tcPr>
          <w:p w:rsidR="00390DEE" w:rsidRPr="00390427" w:rsidRDefault="0002585C" w:rsidP="005E69DB">
            <w:pPr>
              <w:autoSpaceDE w:val="0"/>
              <w:autoSpaceDN w:val="0"/>
              <w:jc w:val="center"/>
              <w:rPr>
                <w:bCs/>
                <w:sz w:val="28"/>
                <w:szCs w:val="28"/>
              </w:rPr>
            </w:pPr>
            <w:r>
              <w:rPr>
                <w:bCs/>
                <w:sz w:val="28"/>
                <w:szCs w:val="28"/>
              </w:rPr>
              <w:lastRenderedPageBreak/>
              <w:t>нет</w:t>
            </w:r>
          </w:p>
        </w:tc>
      </w:tr>
      <w:tr w:rsidR="00390DEE" w:rsidRPr="00083D82" w:rsidTr="005E69DB">
        <w:trPr>
          <w:trHeight w:val="728"/>
        </w:trPr>
        <w:tc>
          <w:tcPr>
            <w:tcW w:w="4996" w:type="dxa"/>
            <w:tcMar>
              <w:top w:w="0" w:type="dxa"/>
              <w:left w:w="108" w:type="dxa"/>
              <w:bottom w:w="0" w:type="dxa"/>
              <w:right w:w="108" w:type="dxa"/>
            </w:tcMar>
          </w:tcPr>
          <w:p w:rsidR="00390DEE" w:rsidRPr="00083D82" w:rsidRDefault="00390DEE" w:rsidP="005E69DB">
            <w:pPr>
              <w:autoSpaceDE w:val="0"/>
              <w:autoSpaceDN w:val="0"/>
              <w:jc w:val="both"/>
              <w:rPr>
                <w:sz w:val="28"/>
                <w:szCs w:val="28"/>
              </w:rPr>
            </w:pPr>
            <w:r w:rsidRPr="00083D82">
              <w:rPr>
                <w:sz w:val="28"/>
                <w:szCs w:val="28"/>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637" w:type="dxa"/>
            <w:gridSpan w:val="2"/>
            <w:tcMar>
              <w:top w:w="0" w:type="dxa"/>
              <w:left w:w="108" w:type="dxa"/>
              <w:bottom w:w="0" w:type="dxa"/>
              <w:right w:w="108" w:type="dxa"/>
            </w:tcMar>
            <w:vAlign w:val="center"/>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vAlign w:val="center"/>
          </w:tcPr>
          <w:p w:rsidR="00390DEE" w:rsidRPr="00390427" w:rsidRDefault="0002585C" w:rsidP="005E69DB">
            <w:pPr>
              <w:autoSpaceDE w:val="0"/>
              <w:autoSpaceDN w:val="0"/>
              <w:jc w:val="center"/>
              <w:rPr>
                <w:bCs/>
                <w:sz w:val="28"/>
                <w:szCs w:val="28"/>
              </w:rPr>
            </w:pPr>
            <w:r>
              <w:rPr>
                <w:bCs/>
                <w:sz w:val="28"/>
                <w:szCs w:val="28"/>
              </w:rPr>
              <w:t>да</w:t>
            </w:r>
          </w:p>
        </w:tc>
      </w:tr>
      <w:tr w:rsidR="00390DEE" w:rsidRPr="00083D82" w:rsidTr="005E69DB">
        <w:trPr>
          <w:trHeight w:val="728"/>
        </w:trPr>
        <w:tc>
          <w:tcPr>
            <w:tcW w:w="4996" w:type="dxa"/>
            <w:tcMar>
              <w:top w:w="0" w:type="dxa"/>
              <w:left w:w="108" w:type="dxa"/>
              <w:bottom w:w="0" w:type="dxa"/>
              <w:right w:w="108" w:type="dxa"/>
            </w:tcMar>
          </w:tcPr>
          <w:p w:rsidR="00390DEE" w:rsidRPr="00083D82" w:rsidRDefault="00390DEE" w:rsidP="005E69DB">
            <w:pPr>
              <w:autoSpaceDE w:val="0"/>
              <w:autoSpaceDN w:val="0"/>
              <w:jc w:val="both"/>
              <w:rPr>
                <w:sz w:val="28"/>
                <w:szCs w:val="28"/>
              </w:rPr>
            </w:pPr>
            <w:r w:rsidRPr="00083D82">
              <w:rPr>
                <w:sz w:val="28"/>
                <w:szCs w:val="28"/>
              </w:rPr>
              <w:t>4. Возможность (невозможность) получения услуги</w:t>
            </w:r>
            <w:r w:rsidRPr="00083D82">
              <w:t xml:space="preserve"> </w:t>
            </w:r>
            <w:r w:rsidRPr="00083D82">
              <w:rPr>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gridSpan w:val="2"/>
            <w:tcMar>
              <w:top w:w="0" w:type="dxa"/>
              <w:left w:w="108" w:type="dxa"/>
              <w:bottom w:w="0" w:type="dxa"/>
              <w:right w:w="108" w:type="dxa"/>
            </w:tcMar>
            <w:vAlign w:val="center"/>
          </w:tcPr>
          <w:p w:rsidR="00390DEE" w:rsidRPr="00083D82" w:rsidRDefault="00390DEE" w:rsidP="005E69DB">
            <w:pPr>
              <w:autoSpaceDE w:val="0"/>
              <w:autoSpaceDN w:val="0"/>
              <w:jc w:val="center"/>
              <w:rPr>
                <w:sz w:val="28"/>
                <w:szCs w:val="28"/>
              </w:rPr>
            </w:pPr>
            <w:r w:rsidRPr="00083D82">
              <w:rPr>
                <w:sz w:val="28"/>
                <w:szCs w:val="28"/>
              </w:rPr>
              <w:t>да/нет</w:t>
            </w:r>
          </w:p>
        </w:tc>
        <w:tc>
          <w:tcPr>
            <w:tcW w:w="2938" w:type="dxa"/>
            <w:tcMar>
              <w:top w:w="0" w:type="dxa"/>
              <w:left w:w="108" w:type="dxa"/>
              <w:bottom w:w="0" w:type="dxa"/>
              <w:right w:w="108" w:type="dxa"/>
            </w:tcMar>
            <w:vAlign w:val="center"/>
          </w:tcPr>
          <w:p w:rsidR="00390DEE" w:rsidRPr="00083D82" w:rsidRDefault="00390DEE" w:rsidP="005E69DB">
            <w:pPr>
              <w:jc w:val="center"/>
              <w:rPr>
                <w:bCs/>
                <w:i/>
                <w:sz w:val="28"/>
                <w:szCs w:val="28"/>
              </w:rPr>
            </w:pPr>
            <w:r w:rsidRPr="00083D82">
              <w:rPr>
                <w:sz w:val="28"/>
                <w:szCs w:val="28"/>
              </w:rPr>
              <w:t>нет</w:t>
            </w:r>
          </w:p>
        </w:tc>
      </w:tr>
      <w:tr w:rsidR="00390DEE" w:rsidRPr="00083D82" w:rsidTr="005E69DB">
        <w:tc>
          <w:tcPr>
            <w:tcW w:w="9571" w:type="dxa"/>
            <w:gridSpan w:val="4"/>
            <w:tcMar>
              <w:top w:w="0" w:type="dxa"/>
              <w:left w:w="108" w:type="dxa"/>
              <w:bottom w:w="0" w:type="dxa"/>
              <w:right w:w="108" w:type="dxa"/>
            </w:tcMar>
            <w:hideMark/>
          </w:tcPr>
          <w:p w:rsidR="00390DEE" w:rsidRPr="00083D82" w:rsidRDefault="00390DEE" w:rsidP="005E69DB">
            <w:pPr>
              <w:autoSpaceDE w:val="0"/>
              <w:autoSpaceDN w:val="0"/>
              <w:jc w:val="center"/>
              <w:rPr>
                <w:b/>
                <w:bCs/>
                <w:sz w:val="28"/>
                <w:szCs w:val="28"/>
              </w:rPr>
            </w:pPr>
            <w:r w:rsidRPr="00083D82">
              <w:rPr>
                <w:b/>
                <w:bCs/>
                <w:sz w:val="28"/>
                <w:szCs w:val="28"/>
                <w:lang w:val="en-US"/>
              </w:rPr>
              <w:t>II</w:t>
            </w:r>
            <w:r w:rsidRPr="00083D82">
              <w:rPr>
                <w:b/>
                <w:bCs/>
                <w:sz w:val="28"/>
                <w:szCs w:val="28"/>
              </w:rPr>
              <w:t>. Показатели качества</w:t>
            </w:r>
          </w:p>
        </w:tc>
      </w:tr>
      <w:tr w:rsidR="00390DEE" w:rsidRPr="00083D82" w:rsidTr="005E69DB">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1. Удельный вес заявлений граждан, рассмотренных в установленный срок, в общем количестве обращений граждан в Органе</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ind w:firstLine="709"/>
              <w:jc w:val="both"/>
              <w:rPr>
                <w:sz w:val="28"/>
                <w:szCs w:val="28"/>
              </w:rPr>
            </w:pPr>
            <w:r w:rsidRPr="00083D82">
              <w:rPr>
                <w:sz w:val="28"/>
                <w:szCs w:val="28"/>
              </w:rPr>
              <w:t>%</w:t>
            </w:r>
          </w:p>
        </w:tc>
        <w:tc>
          <w:tcPr>
            <w:tcW w:w="2938" w:type="dxa"/>
            <w:tcMar>
              <w:top w:w="0" w:type="dxa"/>
              <w:left w:w="108" w:type="dxa"/>
              <w:bottom w:w="0" w:type="dxa"/>
              <w:right w:w="108" w:type="dxa"/>
            </w:tcMar>
            <w:vAlign w:val="center"/>
            <w:hideMark/>
          </w:tcPr>
          <w:p w:rsidR="00390DEE" w:rsidRPr="00083D82" w:rsidRDefault="00390DEE" w:rsidP="005E69DB">
            <w:pPr>
              <w:autoSpaceDE w:val="0"/>
              <w:autoSpaceDN w:val="0"/>
              <w:ind w:firstLine="709"/>
              <w:jc w:val="both"/>
              <w:rPr>
                <w:sz w:val="28"/>
                <w:szCs w:val="28"/>
              </w:rPr>
            </w:pPr>
            <w:r w:rsidRPr="00083D82">
              <w:rPr>
                <w:sz w:val="28"/>
                <w:szCs w:val="28"/>
              </w:rPr>
              <w:t>100</w:t>
            </w:r>
          </w:p>
        </w:tc>
      </w:tr>
      <w:tr w:rsidR="00390DEE" w:rsidRPr="00083D82" w:rsidTr="005E69DB">
        <w:tc>
          <w:tcPr>
            <w:tcW w:w="4996" w:type="dxa"/>
            <w:tcMar>
              <w:top w:w="0" w:type="dxa"/>
              <w:left w:w="108" w:type="dxa"/>
              <w:bottom w:w="0" w:type="dxa"/>
              <w:right w:w="108" w:type="dxa"/>
            </w:tcMar>
            <w:hideMark/>
          </w:tcPr>
          <w:p w:rsidR="00390DEE" w:rsidRPr="00083D82" w:rsidRDefault="00390DEE" w:rsidP="005E69DB">
            <w:pPr>
              <w:autoSpaceDE w:val="0"/>
              <w:autoSpaceDN w:val="0"/>
              <w:jc w:val="both"/>
              <w:rPr>
                <w:sz w:val="28"/>
                <w:szCs w:val="28"/>
              </w:rPr>
            </w:pPr>
            <w:r w:rsidRPr="00083D82">
              <w:rPr>
                <w:sz w:val="28"/>
                <w:szCs w:val="28"/>
              </w:rPr>
              <w:t xml:space="preserve">3. Удельный вес обоснованных жалоб в общем количестве заявлений на предоставление  муниципальной услуги в Органе    </w:t>
            </w:r>
          </w:p>
        </w:tc>
        <w:tc>
          <w:tcPr>
            <w:tcW w:w="1637" w:type="dxa"/>
            <w:gridSpan w:val="2"/>
            <w:tcMar>
              <w:top w:w="0" w:type="dxa"/>
              <w:left w:w="108" w:type="dxa"/>
              <w:bottom w:w="0" w:type="dxa"/>
              <w:right w:w="108" w:type="dxa"/>
            </w:tcMar>
            <w:vAlign w:val="center"/>
            <w:hideMark/>
          </w:tcPr>
          <w:p w:rsidR="00390DEE" w:rsidRPr="00083D82" w:rsidRDefault="00390DEE" w:rsidP="005E69DB">
            <w:pPr>
              <w:autoSpaceDE w:val="0"/>
              <w:autoSpaceDN w:val="0"/>
              <w:ind w:firstLine="709"/>
              <w:jc w:val="both"/>
              <w:rPr>
                <w:sz w:val="28"/>
                <w:szCs w:val="28"/>
              </w:rPr>
            </w:pPr>
            <w:r w:rsidRPr="00083D82">
              <w:rPr>
                <w:sz w:val="28"/>
                <w:szCs w:val="28"/>
              </w:rPr>
              <w:t>%</w:t>
            </w:r>
          </w:p>
        </w:tc>
        <w:tc>
          <w:tcPr>
            <w:tcW w:w="2938" w:type="dxa"/>
            <w:tcMar>
              <w:top w:w="0" w:type="dxa"/>
              <w:left w:w="108" w:type="dxa"/>
              <w:bottom w:w="0" w:type="dxa"/>
              <w:right w:w="108" w:type="dxa"/>
            </w:tcMar>
            <w:vAlign w:val="center"/>
            <w:hideMark/>
          </w:tcPr>
          <w:p w:rsidR="00390DEE" w:rsidRPr="00083D82" w:rsidRDefault="00390DEE" w:rsidP="005E69DB">
            <w:pPr>
              <w:autoSpaceDE w:val="0"/>
              <w:autoSpaceDN w:val="0"/>
              <w:ind w:firstLine="709"/>
              <w:jc w:val="both"/>
              <w:rPr>
                <w:sz w:val="28"/>
                <w:szCs w:val="28"/>
              </w:rPr>
            </w:pPr>
            <w:r w:rsidRPr="00083D82">
              <w:rPr>
                <w:sz w:val="28"/>
                <w:szCs w:val="28"/>
              </w:rPr>
              <w:t>0</w:t>
            </w:r>
          </w:p>
        </w:tc>
      </w:tr>
    </w:tbl>
    <w:p w:rsidR="00F35A7D" w:rsidRPr="00043540" w:rsidRDefault="00F35A7D" w:rsidP="00F35A7D">
      <w:pPr>
        <w:pStyle w:val="ConsPlusNormal"/>
        <w:ind w:firstLine="709"/>
        <w:jc w:val="both"/>
        <w:rPr>
          <w:rFonts w:ascii="Times New Roman" w:hAnsi="Times New Roman"/>
          <w:sz w:val="28"/>
          <w:szCs w:val="28"/>
        </w:rPr>
      </w:pPr>
    </w:p>
    <w:p w:rsidR="00F35A7D" w:rsidRDefault="00F35A7D" w:rsidP="00F35A7D">
      <w:pPr>
        <w:widowControl w:val="0"/>
        <w:autoSpaceDE w:val="0"/>
        <w:autoSpaceDN w:val="0"/>
        <w:adjustRightInd w:val="0"/>
        <w:ind w:firstLine="709"/>
        <w:jc w:val="center"/>
        <w:outlineLvl w:val="2"/>
        <w:rPr>
          <w:sz w:val="28"/>
          <w:szCs w:val="28"/>
        </w:rPr>
      </w:pPr>
      <w:r w:rsidRPr="0004354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585C" w:rsidRPr="00043540" w:rsidRDefault="0002585C" w:rsidP="00F35A7D">
      <w:pPr>
        <w:widowControl w:val="0"/>
        <w:autoSpaceDE w:val="0"/>
        <w:autoSpaceDN w:val="0"/>
        <w:adjustRightInd w:val="0"/>
        <w:ind w:firstLine="709"/>
        <w:jc w:val="center"/>
        <w:outlineLvl w:val="2"/>
        <w:rPr>
          <w:sz w:val="28"/>
          <w:szCs w:val="28"/>
        </w:rPr>
      </w:pPr>
    </w:p>
    <w:p w:rsidR="00F35A7D" w:rsidRPr="00043540" w:rsidRDefault="00F35A7D" w:rsidP="0002585C">
      <w:pPr>
        <w:ind w:firstLine="709"/>
        <w:jc w:val="both"/>
        <w:rPr>
          <w:sz w:val="28"/>
          <w:szCs w:val="28"/>
        </w:rPr>
      </w:pPr>
      <w:r w:rsidRPr="00043540">
        <w:rPr>
          <w:sz w:val="28"/>
          <w:szCs w:val="28"/>
        </w:rPr>
        <w:t xml:space="preserve">2.23. </w:t>
      </w:r>
      <w:r w:rsidR="0002585C" w:rsidRPr="00043540">
        <w:rPr>
          <w:sz w:val="28"/>
          <w:szCs w:val="28"/>
        </w:rPr>
        <w:t>Предоставление муниципальной услуги по принципу «одного окна» через многофункциональный центр (далее – МФЦ) не осуществляется.</w:t>
      </w:r>
    </w:p>
    <w:p w:rsidR="00F35A7D" w:rsidRPr="00043540" w:rsidRDefault="00F35A7D" w:rsidP="00F35A7D">
      <w:pPr>
        <w:ind w:firstLine="709"/>
        <w:jc w:val="both"/>
        <w:rPr>
          <w:sz w:val="28"/>
          <w:szCs w:val="28"/>
        </w:rPr>
      </w:pPr>
      <w:r w:rsidRPr="00043540">
        <w:rPr>
          <w:sz w:val="28"/>
          <w:szCs w:val="28"/>
        </w:rPr>
        <w:t xml:space="preserve"> </w:t>
      </w:r>
    </w:p>
    <w:p w:rsidR="00F35A7D" w:rsidRPr="00043540" w:rsidRDefault="00F35A7D" w:rsidP="00F35A7D">
      <w:pPr>
        <w:widowControl w:val="0"/>
        <w:autoSpaceDE w:val="0"/>
        <w:autoSpaceDN w:val="0"/>
        <w:adjustRightInd w:val="0"/>
        <w:ind w:firstLine="709"/>
        <w:jc w:val="center"/>
        <w:outlineLvl w:val="1"/>
        <w:rPr>
          <w:b/>
          <w:bCs/>
          <w:sz w:val="28"/>
          <w:szCs w:val="28"/>
        </w:rPr>
      </w:pPr>
    </w:p>
    <w:p w:rsidR="00F35A7D" w:rsidRDefault="00F35A7D" w:rsidP="00F35A7D">
      <w:pPr>
        <w:widowControl w:val="0"/>
        <w:autoSpaceDE w:val="0"/>
        <w:autoSpaceDN w:val="0"/>
        <w:adjustRightInd w:val="0"/>
        <w:ind w:firstLine="709"/>
        <w:jc w:val="center"/>
        <w:outlineLvl w:val="1"/>
        <w:rPr>
          <w:rFonts w:eastAsia="Calibri"/>
          <w:sz w:val="28"/>
          <w:szCs w:val="28"/>
        </w:rPr>
      </w:pPr>
      <w:r w:rsidRPr="00043540">
        <w:rPr>
          <w:sz w:val="28"/>
          <w:szCs w:val="28"/>
          <w:lang w:val="en-US"/>
        </w:rPr>
        <w:t>III</w:t>
      </w:r>
      <w:r w:rsidRPr="00043540">
        <w:rPr>
          <w:sz w:val="28"/>
          <w:szCs w:val="28"/>
        </w:rPr>
        <w:t xml:space="preserve">. </w:t>
      </w:r>
      <w:r w:rsidR="0002585C" w:rsidRPr="009F4171">
        <w:rPr>
          <w:rFonts w:eastAsia="Calibri"/>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6385B" w:rsidRDefault="0016385B" w:rsidP="00F35A7D">
      <w:pPr>
        <w:widowControl w:val="0"/>
        <w:autoSpaceDE w:val="0"/>
        <w:autoSpaceDN w:val="0"/>
        <w:adjustRightInd w:val="0"/>
        <w:ind w:firstLine="709"/>
        <w:jc w:val="center"/>
        <w:outlineLvl w:val="1"/>
        <w:rPr>
          <w:rFonts w:eastAsia="Calibri"/>
          <w:sz w:val="28"/>
          <w:szCs w:val="28"/>
        </w:rPr>
      </w:pPr>
    </w:p>
    <w:p w:rsidR="0016385B" w:rsidRPr="0016385B" w:rsidRDefault="0016385B" w:rsidP="0016385B">
      <w:pPr>
        <w:widowControl w:val="0"/>
        <w:autoSpaceDE w:val="0"/>
        <w:autoSpaceDN w:val="0"/>
        <w:adjustRightInd w:val="0"/>
        <w:ind w:firstLine="709"/>
        <w:jc w:val="center"/>
        <w:outlineLvl w:val="1"/>
        <w:rPr>
          <w:rFonts w:eastAsia="Calibri"/>
          <w:sz w:val="28"/>
          <w:szCs w:val="28"/>
        </w:rPr>
      </w:pPr>
      <w:r w:rsidRPr="0016385B">
        <w:rPr>
          <w:rFonts w:eastAsia="Calibri"/>
          <w:sz w:val="28"/>
          <w:szCs w:val="28"/>
        </w:rPr>
        <w:t>Состав административных процедур по предоставлению</w:t>
      </w:r>
    </w:p>
    <w:p w:rsidR="0016385B" w:rsidRPr="0016385B" w:rsidRDefault="0016385B" w:rsidP="0016385B">
      <w:pPr>
        <w:widowControl w:val="0"/>
        <w:autoSpaceDE w:val="0"/>
        <w:autoSpaceDN w:val="0"/>
        <w:adjustRightInd w:val="0"/>
        <w:ind w:firstLine="709"/>
        <w:jc w:val="center"/>
        <w:outlineLvl w:val="1"/>
        <w:rPr>
          <w:rFonts w:eastAsia="Calibri"/>
          <w:sz w:val="28"/>
          <w:szCs w:val="28"/>
        </w:rPr>
      </w:pPr>
      <w:r w:rsidRPr="0016385B">
        <w:rPr>
          <w:rFonts w:eastAsia="Calibri"/>
          <w:sz w:val="28"/>
          <w:szCs w:val="28"/>
        </w:rPr>
        <w:t>муниципальной услуги</w:t>
      </w:r>
    </w:p>
    <w:p w:rsidR="00F35A7D" w:rsidRPr="00043540" w:rsidRDefault="00F35A7D" w:rsidP="00F35A7D">
      <w:pPr>
        <w:pStyle w:val="ConsPlusNormal"/>
        <w:ind w:firstLine="709"/>
        <w:jc w:val="both"/>
        <w:rPr>
          <w:rFonts w:ascii="Times New Roman" w:hAnsi="Times New Roman"/>
          <w:sz w:val="28"/>
          <w:szCs w:val="28"/>
        </w:rPr>
      </w:pPr>
    </w:p>
    <w:p w:rsidR="00E4066C" w:rsidRPr="003B712C" w:rsidRDefault="00E4066C" w:rsidP="00E4066C">
      <w:pPr>
        <w:widowControl w:val="0"/>
        <w:autoSpaceDE w:val="0"/>
        <w:autoSpaceDN w:val="0"/>
        <w:adjustRightInd w:val="0"/>
        <w:ind w:firstLine="709"/>
        <w:jc w:val="both"/>
        <w:rPr>
          <w:rFonts w:cs="Arial"/>
          <w:sz w:val="28"/>
          <w:szCs w:val="28"/>
        </w:rPr>
      </w:pPr>
      <w:r w:rsidRPr="00375351">
        <w:rPr>
          <w:sz w:val="28"/>
          <w:szCs w:val="28"/>
        </w:rPr>
        <w:t xml:space="preserve">3.1. </w:t>
      </w:r>
      <w:r w:rsidRPr="003B712C">
        <w:rPr>
          <w:rFonts w:cs="Arial"/>
          <w:sz w:val="28"/>
          <w:szCs w:val="28"/>
        </w:rPr>
        <w:t>Предоставление муниципальной услуги включает в себя следующие административные процедуры:</w:t>
      </w:r>
    </w:p>
    <w:p w:rsidR="00E4066C" w:rsidRPr="003B712C" w:rsidRDefault="00E4066C" w:rsidP="00E4066C">
      <w:pPr>
        <w:widowControl w:val="0"/>
        <w:autoSpaceDE w:val="0"/>
        <w:autoSpaceDN w:val="0"/>
        <w:adjustRightInd w:val="0"/>
        <w:ind w:firstLine="709"/>
        <w:jc w:val="both"/>
        <w:rPr>
          <w:sz w:val="28"/>
          <w:szCs w:val="28"/>
        </w:rPr>
      </w:pPr>
      <w:r w:rsidRPr="003B712C">
        <w:rPr>
          <w:sz w:val="28"/>
          <w:szCs w:val="28"/>
        </w:rPr>
        <w:lastRenderedPageBreak/>
        <w:t xml:space="preserve">1) </w:t>
      </w:r>
      <w:r w:rsidR="00376185" w:rsidRPr="00C375E6">
        <w:rPr>
          <w:rFonts w:eastAsia="Calibri"/>
          <w:sz w:val="28"/>
          <w:szCs w:val="28"/>
        </w:rPr>
        <w:t xml:space="preserve">прием и регистрация запроса и документов для предоставления </w:t>
      </w:r>
      <w:r w:rsidR="00376185" w:rsidRPr="00C375E6">
        <w:rPr>
          <w:sz w:val="28"/>
          <w:szCs w:val="28"/>
        </w:rPr>
        <w:t>муниципальной</w:t>
      </w:r>
      <w:r w:rsidR="00376185" w:rsidRPr="00C375E6">
        <w:rPr>
          <w:rFonts w:eastAsia="Calibri"/>
          <w:sz w:val="28"/>
          <w:szCs w:val="28"/>
        </w:rPr>
        <w:t xml:space="preserve"> услуги;</w:t>
      </w:r>
      <w:r w:rsidRPr="003B712C">
        <w:rPr>
          <w:sz w:val="28"/>
          <w:szCs w:val="28"/>
        </w:rPr>
        <w:t xml:space="preserve"> </w:t>
      </w:r>
    </w:p>
    <w:p w:rsidR="00E4066C" w:rsidRPr="003B712C" w:rsidRDefault="00E4066C" w:rsidP="00E4066C">
      <w:pPr>
        <w:widowControl w:val="0"/>
        <w:autoSpaceDE w:val="0"/>
        <w:autoSpaceDN w:val="0"/>
        <w:adjustRightInd w:val="0"/>
        <w:ind w:firstLine="709"/>
        <w:jc w:val="both"/>
        <w:rPr>
          <w:sz w:val="28"/>
          <w:szCs w:val="28"/>
        </w:rPr>
      </w:pPr>
      <w:r w:rsidRPr="003B712C">
        <w:rPr>
          <w:sz w:val="28"/>
          <w:szCs w:val="28"/>
        </w:rPr>
        <w:t xml:space="preserve">2) </w:t>
      </w:r>
      <w:r w:rsidR="00376185" w:rsidRPr="00C375E6">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4066C" w:rsidRPr="003B712C" w:rsidRDefault="00E4066C" w:rsidP="00E4066C">
      <w:pPr>
        <w:widowControl w:val="0"/>
        <w:autoSpaceDE w:val="0"/>
        <w:autoSpaceDN w:val="0"/>
        <w:adjustRightInd w:val="0"/>
        <w:ind w:firstLine="709"/>
        <w:jc w:val="both"/>
        <w:rPr>
          <w:rFonts w:cs="Arial"/>
          <w:sz w:val="28"/>
          <w:szCs w:val="28"/>
        </w:rPr>
      </w:pPr>
      <w:r w:rsidRPr="003B712C">
        <w:rPr>
          <w:sz w:val="28"/>
          <w:szCs w:val="28"/>
        </w:rPr>
        <w:t xml:space="preserve">3) принятие </w:t>
      </w:r>
      <w:r w:rsidRPr="003B712C">
        <w:rPr>
          <w:rFonts w:cs="Arial"/>
          <w:sz w:val="28"/>
          <w:szCs w:val="28"/>
        </w:rPr>
        <w:t>решения о предоставлении муниципальной услуги или решения об отказе в предоставлении муниципальной услуги;</w:t>
      </w:r>
    </w:p>
    <w:p w:rsidR="00E4066C" w:rsidRPr="003B712C" w:rsidRDefault="00E4066C" w:rsidP="00E4066C">
      <w:pPr>
        <w:widowControl w:val="0"/>
        <w:autoSpaceDE w:val="0"/>
        <w:autoSpaceDN w:val="0"/>
        <w:adjustRightInd w:val="0"/>
        <w:ind w:firstLine="709"/>
        <w:jc w:val="both"/>
        <w:rPr>
          <w:sz w:val="28"/>
          <w:szCs w:val="28"/>
        </w:rPr>
      </w:pPr>
      <w:r w:rsidRPr="003B712C">
        <w:rPr>
          <w:sz w:val="28"/>
          <w:szCs w:val="28"/>
        </w:rPr>
        <w:t xml:space="preserve">4) </w:t>
      </w:r>
      <w:r w:rsidR="00376185" w:rsidRPr="00C375E6">
        <w:rPr>
          <w:sz w:val="28"/>
          <w:szCs w:val="28"/>
        </w:rPr>
        <w:t>уведомление заявителя о принятом решении, выдача заявителю результата пред</w:t>
      </w:r>
      <w:r w:rsidR="00376185">
        <w:rPr>
          <w:sz w:val="28"/>
          <w:szCs w:val="28"/>
        </w:rPr>
        <w:t>оставления муниципальной услуги;</w:t>
      </w:r>
    </w:p>
    <w:p w:rsidR="00F35A7D" w:rsidRPr="00E4066C" w:rsidRDefault="00E4066C" w:rsidP="00E4066C">
      <w:pPr>
        <w:pStyle w:val="ConsPlusNormal"/>
        <w:ind w:firstLine="709"/>
        <w:jc w:val="both"/>
        <w:rPr>
          <w:rFonts w:ascii="Times New Roman" w:hAnsi="Times New Roman"/>
          <w:sz w:val="28"/>
          <w:szCs w:val="28"/>
        </w:rPr>
      </w:pPr>
      <w:r w:rsidRPr="00E4066C">
        <w:rPr>
          <w:rFonts w:ascii="Times New Roman" w:hAnsi="Times New Roman"/>
          <w:sz w:val="28"/>
          <w:szCs w:val="28"/>
        </w:rPr>
        <w:t>5) заключение договора</w:t>
      </w:r>
      <w:r w:rsidR="0016385B">
        <w:rPr>
          <w:rFonts w:ascii="Times New Roman" w:hAnsi="Times New Roman"/>
          <w:sz w:val="28"/>
          <w:szCs w:val="28"/>
        </w:rPr>
        <w:t xml:space="preserve"> аренды муниципального имущества</w:t>
      </w:r>
      <w:r w:rsidRPr="00E4066C">
        <w:rPr>
          <w:rFonts w:ascii="Times New Roman" w:hAnsi="Times New Roman"/>
          <w:sz w:val="28"/>
          <w:szCs w:val="28"/>
        </w:rPr>
        <w:t>.</w:t>
      </w:r>
    </w:p>
    <w:p w:rsidR="00F35A7D" w:rsidRPr="00376185" w:rsidRDefault="00F35A7D" w:rsidP="00376185">
      <w:pPr>
        <w:pStyle w:val="ConsPlusNormal"/>
        <w:ind w:firstLine="709"/>
        <w:jc w:val="both"/>
        <w:rPr>
          <w:rFonts w:ascii="Times New Roman" w:eastAsia="Times New Roman" w:hAnsi="Times New Roman" w:cs="Arial"/>
          <w:sz w:val="28"/>
          <w:szCs w:val="28"/>
        </w:rPr>
      </w:pPr>
      <w:r w:rsidRPr="00043540">
        <w:rPr>
          <w:rFonts w:ascii="Times New Roman" w:hAnsi="Times New Roman"/>
          <w:sz w:val="28"/>
          <w:szCs w:val="28"/>
        </w:rPr>
        <w:t>3.</w:t>
      </w:r>
      <w:r w:rsidR="00376185">
        <w:rPr>
          <w:rFonts w:ascii="Times New Roman" w:hAnsi="Times New Roman"/>
          <w:sz w:val="28"/>
          <w:szCs w:val="28"/>
        </w:rPr>
        <w:t xml:space="preserve">2. </w:t>
      </w:r>
      <w:r w:rsidR="00376185" w:rsidRPr="00376185">
        <w:rPr>
          <w:rFonts w:ascii="Times New Roman" w:eastAsia="Times New Roman" w:hAnsi="Times New Roman" w:cs="Arial"/>
          <w:sz w:val="28"/>
          <w:szCs w:val="28"/>
        </w:rPr>
        <w:t>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4066C" w:rsidRDefault="00E4066C" w:rsidP="00F35A7D">
      <w:pPr>
        <w:pStyle w:val="ConsPlusNormal"/>
        <w:ind w:firstLine="709"/>
        <w:jc w:val="center"/>
        <w:rPr>
          <w:rFonts w:ascii="Times New Roman" w:hAnsi="Times New Roman"/>
          <w:sz w:val="28"/>
          <w:szCs w:val="28"/>
        </w:rPr>
      </w:pPr>
    </w:p>
    <w:p w:rsidR="00F35A7D" w:rsidRPr="00376185" w:rsidRDefault="00376185" w:rsidP="00376185">
      <w:pPr>
        <w:widowControl w:val="0"/>
        <w:autoSpaceDE w:val="0"/>
        <w:autoSpaceDN w:val="0"/>
        <w:adjustRightInd w:val="0"/>
        <w:ind w:firstLine="709"/>
        <w:jc w:val="center"/>
        <w:outlineLvl w:val="3"/>
        <w:rPr>
          <w:rFonts w:eastAsia="Calibri"/>
          <w:sz w:val="28"/>
          <w:szCs w:val="28"/>
        </w:rPr>
      </w:pPr>
      <w:r w:rsidRPr="009F4171">
        <w:rPr>
          <w:rFonts w:eastAsia="Calibri"/>
          <w:sz w:val="28"/>
          <w:szCs w:val="28"/>
        </w:rPr>
        <w:t>Прием</w:t>
      </w:r>
      <w:r w:rsidRPr="00376185">
        <w:rPr>
          <w:rFonts w:eastAsia="Calibri"/>
          <w:sz w:val="28"/>
          <w:szCs w:val="28"/>
        </w:rPr>
        <w:t xml:space="preserve"> </w:t>
      </w:r>
      <w:r w:rsidRPr="009F4171">
        <w:rPr>
          <w:rFonts w:eastAsia="Calibri"/>
          <w:sz w:val="28"/>
          <w:szCs w:val="28"/>
        </w:rPr>
        <w:t>и регистрация запроса и иных документов для предоставления муниципальной услуги</w:t>
      </w:r>
    </w:p>
    <w:p w:rsidR="00E4066C" w:rsidRPr="00043540" w:rsidRDefault="00E4066C" w:rsidP="00F35A7D">
      <w:pPr>
        <w:pStyle w:val="ConsPlusNormal"/>
        <w:ind w:firstLine="709"/>
        <w:jc w:val="both"/>
        <w:rPr>
          <w:rFonts w:ascii="Times New Roman" w:hAnsi="Times New Roman"/>
          <w:b/>
          <w:bCs/>
          <w:sz w:val="28"/>
          <w:szCs w:val="28"/>
        </w:rPr>
      </w:pPr>
    </w:p>
    <w:p w:rsidR="00376185" w:rsidRPr="00C375E6" w:rsidRDefault="00F35A7D" w:rsidP="00376185">
      <w:pPr>
        <w:widowControl w:val="0"/>
        <w:autoSpaceDE w:val="0"/>
        <w:autoSpaceDN w:val="0"/>
        <w:adjustRightInd w:val="0"/>
        <w:ind w:firstLine="709"/>
        <w:jc w:val="both"/>
        <w:rPr>
          <w:rFonts w:eastAsia="Calibri"/>
          <w:sz w:val="28"/>
          <w:szCs w:val="28"/>
        </w:rPr>
      </w:pPr>
      <w:r w:rsidRPr="00043540">
        <w:rPr>
          <w:sz w:val="28"/>
          <w:szCs w:val="28"/>
        </w:rPr>
        <w:t>3.</w:t>
      </w:r>
      <w:r w:rsidR="004B4E72">
        <w:rPr>
          <w:sz w:val="28"/>
          <w:szCs w:val="28"/>
        </w:rPr>
        <w:t>3</w:t>
      </w:r>
      <w:r w:rsidRPr="00043540">
        <w:rPr>
          <w:sz w:val="28"/>
          <w:szCs w:val="28"/>
        </w:rPr>
        <w:t xml:space="preserve">. </w:t>
      </w:r>
      <w:r w:rsidR="00376185" w:rsidRPr="00C375E6">
        <w:rPr>
          <w:rFonts w:eastAsia="Calibri"/>
          <w:sz w:val="28"/>
          <w:szCs w:val="28"/>
        </w:rPr>
        <w:t xml:space="preserve">Основанием для начала административной процедуры является поступление от заявителя запроса о предоставлении </w:t>
      </w:r>
      <w:r w:rsidR="00376185" w:rsidRPr="00C375E6">
        <w:rPr>
          <w:sz w:val="28"/>
          <w:szCs w:val="28"/>
        </w:rPr>
        <w:t>муниципальной</w:t>
      </w:r>
      <w:r w:rsidR="00376185" w:rsidRPr="00C375E6">
        <w:rPr>
          <w:rFonts w:eastAsia="Calibri"/>
          <w:sz w:val="28"/>
          <w:szCs w:val="28"/>
        </w:rPr>
        <w:t xml:space="preserve"> услуги:</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на бумажном носителе непосредственно в Орган;</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на бумажном носителе в Орган через организацию почтовой связи, иную организацию, осуществляющую доставку корреспонденции;</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Специалист Органа, ответственный за прием документов, осуществляет следующие действия в ходе приема заявителя:</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а) устанавливает предмет обращения, проверяет документ, </w:t>
      </w:r>
      <w:r w:rsidRPr="00C375E6">
        <w:rPr>
          <w:rFonts w:eastAsia="Calibri"/>
          <w:sz w:val="28"/>
          <w:szCs w:val="28"/>
        </w:rPr>
        <w:lastRenderedPageBreak/>
        <w:t>удостоверяющий личность;</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б) проверяет полномочия заявителя;</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в) проверяет наличие всех документов, необходимых для предоставления </w:t>
      </w:r>
      <w:r w:rsidRPr="00C375E6">
        <w:rPr>
          <w:sz w:val="28"/>
          <w:szCs w:val="28"/>
        </w:rPr>
        <w:t>муниципальной</w:t>
      </w:r>
      <w:r w:rsidRPr="00C375E6">
        <w:rPr>
          <w:rFonts w:eastAsia="Calibri"/>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г) проверяет соответствие представленных документов требованиям;</w:t>
      </w:r>
    </w:p>
    <w:p w:rsidR="00376185" w:rsidRPr="00C375E6" w:rsidRDefault="00376185" w:rsidP="00376185">
      <w:pPr>
        <w:widowControl w:val="0"/>
        <w:autoSpaceDE w:val="0"/>
        <w:autoSpaceDN w:val="0"/>
        <w:adjustRightInd w:val="0"/>
        <w:ind w:firstLine="709"/>
        <w:jc w:val="both"/>
        <w:rPr>
          <w:rFonts w:eastAsia="Calibri"/>
          <w:sz w:val="28"/>
          <w:szCs w:val="28"/>
        </w:rPr>
      </w:pPr>
      <w:proofErr w:type="spellStart"/>
      <w:r w:rsidRPr="00C375E6">
        <w:rPr>
          <w:rFonts w:eastAsia="Calibri"/>
          <w:sz w:val="28"/>
          <w:szCs w:val="28"/>
        </w:rPr>
        <w:t>д</w:t>
      </w:r>
      <w:proofErr w:type="spellEnd"/>
      <w:r w:rsidRPr="00C375E6">
        <w:rPr>
          <w:rFonts w:eastAsia="Calibri"/>
          <w:sz w:val="28"/>
          <w:szCs w:val="28"/>
        </w:rPr>
        <w:t>) принимает решение о приеме у заявителя представленных документов;</w:t>
      </w:r>
    </w:p>
    <w:p w:rsidR="00376185" w:rsidRPr="00C375E6" w:rsidRDefault="00376185" w:rsidP="00376185">
      <w:pPr>
        <w:widowControl w:val="0"/>
        <w:tabs>
          <w:tab w:val="left" w:pos="1932"/>
        </w:tabs>
        <w:autoSpaceDE w:val="0"/>
        <w:autoSpaceDN w:val="0"/>
        <w:adjustRightInd w:val="0"/>
        <w:ind w:firstLine="709"/>
        <w:jc w:val="both"/>
        <w:rPr>
          <w:rFonts w:eastAsia="Calibri"/>
          <w:sz w:val="28"/>
          <w:szCs w:val="28"/>
        </w:rPr>
      </w:pPr>
      <w:r w:rsidRPr="00C375E6">
        <w:rPr>
          <w:rFonts w:eastAsia="Calibri"/>
          <w:sz w:val="28"/>
          <w:szCs w:val="28"/>
        </w:rPr>
        <w:t>е) регистрирует запрос и представленные документы под индивидуальным порядковым номером в день их поступления;</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Длительность осуществления всех необходимых действий не может превышать 15 минут.</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r w:rsidR="00F42715">
        <w:rPr>
          <w:rFonts w:eastAsia="Calibri"/>
          <w:sz w:val="28"/>
          <w:szCs w:val="28"/>
        </w:rPr>
        <w:t>.</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Если заявитель обратился заочно, специалист Органа, ответственный за прием документов:</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а) устанавливает предмет обращения, проверяет документ, удостоверяющий личность;</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б) проверяет полномочия заявителя;</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lastRenderedPageBreak/>
        <w:t>г) проверяет соответствие представленных документов требованиям;</w:t>
      </w:r>
    </w:p>
    <w:p w:rsidR="00376185" w:rsidRPr="00C375E6" w:rsidRDefault="00376185" w:rsidP="00376185">
      <w:pPr>
        <w:widowControl w:val="0"/>
        <w:autoSpaceDE w:val="0"/>
        <w:autoSpaceDN w:val="0"/>
        <w:adjustRightInd w:val="0"/>
        <w:ind w:firstLine="709"/>
        <w:jc w:val="both"/>
        <w:rPr>
          <w:rFonts w:eastAsia="Calibri"/>
          <w:sz w:val="28"/>
          <w:szCs w:val="28"/>
        </w:rPr>
      </w:pPr>
      <w:proofErr w:type="spellStart"/>
      <w:r w:rsidRPr="00C375E6">
        <w:rPr>
          <w:rFonts w:eastAsia="Calibri"/>
          <w:sz w:val="28"/>
          <w:szCs w:val="28"/>
        </w:rPr>
        <w:t>д</w:t>
      </w:r>
      <w:proofErr w:type="spellEnd"/>
      <w:r w:rsidRPr="00C375E6">
        <w:rPr>
          <w:rFonts w:eastAsia="Calibri"/>
          <w:sz w:val="28"/>
          <w:szCs w:val="28"/>
        </w:rPr>
        <w:t>) принимает решение о приеме у заявителя представленных документов;</w:t>
      </w:r>
    </w:p>
    <w:p w:rsidR="00376185" w:rsidRPr="00C375E6" w:rsidRDefault="00376185" w:rsidP="00376185">
      <w:pPr>
        <w:widowControl w:val="0"/>
        <w:tabs>
          <w:tab w:val="left" w:pos="1932"/>
        </w:tabs>
        <w:autoSpaceDE w:val="0"/>
        <w:autoSpaceDN w:val="0"/>
        <w:adjustRightInd w:val="0"/>
        <w:ind w:firstLine="709"/>
        <w:jc w:val="both"/>
        <w:rPr>
          <w:rFonts w:eastAsia="Calibri"/>
          <w:sz w:val="28"/>
          <w:szCs w:val="28"/>
        </w:rPr>
      </w:pPr>
      <w:r w:rsidRPr="00C375E6">
        <w:rPr>
          <w:rFonts w:eastAsia="Calibri"/>
          <w:sz w:val="28"/>
          <w:szCs w:val="28"/>
        </w:rPr>
        <w:t>е) регистрирует запрос и представленные документы под индивидуальным порядковым номером в день их поступления;</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35A7D" w:rsidRPr="00043540" w:rsidRDefault="00376185" w:rsidP="00376185">
      <w:pPr>
        <w:widowControl w:val="0"/>
        <w:autoSpaceDE w:val="0"/>
        <w:autoSpaceDN w:val="0"/>
        <w:adjustRightInd w:val="0"/>
        <w:ind w:firstLine="709"/>
        <w:jc w:val="both"/>
        <w:rPr>
          <w:sz w:val="28"/>
          <w:szCs w:val="28"/>
        </w:rPr>
      </w:pPr>
      <w:r w:rsidRPr="00C375E6">
        <w:rPr>
          <w:rFonts w:eastAsia="Calibri"/>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5A7D" w:rsidRPr="00043540" w:rsidRDefault="00F35A7D" w:rsidP="00376185">
      <w:pPr>
        <w:widowControl w:val="0"/>
        <w:autoSpaceDE w:val="0"/>
        <w:autoSpaceDN w:val="0"/>
        <w:adjustRightInd w:val="0"/>
        <w:ind w:firstLine="709"/>
        <w:jc w:val="both"/>
        <w:rPr>
          <w:sz w:val="28"/>
          <w:szCs w:val="28"/>
        </w:rPr>
      </w:pPr>
      <w:r w:rsidRPr="00043540">
        <w:rPr>
          <w:sz w:val="28"/>
          <w:szCs w:val="28"/>
        </w:rPr>
        <w:t>3.</w:t>
      </w:r>
      <w:r w:rsidR="004B4E72">
        <w:rPr>
          <w:sz w:val="28"/>
          <w:szCs w:val="28"/>
        </w:rPr>
        <w:t>3</w:t>
      </w:r>
      <w:r w:rsidRPr="00043540">
        <w:rPr>
          <w:sz w:val="28"/>
          <w:szCs w:val="28"/>
        </w:rPr>
        <w:t xml:space="preserve">.1. </w:t>
      </w:r>
      <w:r w:rsidR="00376185" w:rsidRPr="00083D82">
        <w:rPr>
          <w:sz w:val="28"/>
          <w:szCs w:val="28"/>
        </w:rPr>
        <w:t>Критерием принятия решения о приеме документов является наличие запроса и прилагаемых к нему документов.</w:t>
      </w:r>
    </w:p>
    <w:p w:rsidR="00F35A7D" w:rsidRPr="00043540" w:rsidRDefault="00F35A7D" w:rsidP="00F35A7D">
      <w:pPr>
        <w:widowControl w:val="0"/>
        <w:autoSpaceDE w:val="0"/>
        <w:autoSpaceDN w:val="0"/>
        <w:adjustRightInd w:val="0"/>
        <w:ind w:firstLine="709"/>
        <w:jc w:val="both"/>
        <w:rPr>
          <w:sz w:val="28"/>
          <w:szCs w:val="28"/>
        </w:rPr>
      </w:pPr>
      <w:r w:rsidRPr="00043540">
        <w:rPr>
          <w:sz w:val="28"/>
          <w:szCs w:val="28"/>
        </w:rPr>
        <w:t>3.</w:t>
      </w:r>
      <w:r w:rsidR="004B4E72">
        <w:rPr>
          <w:sz w:val="28"/>
          <w:szCs w:val="28"/>
        </w:rPr>
        <w:t>3</w:t>
      </w:r>
      <w:r w:rsidRPr="00043540">
        <w:rPr>
          <w:sz w:val="28"/>
          <w:szCs w:val="28"/>
        </w:rPr>
        <w:t>.</w:t>
      </w:r>
      <w:r w:rsidR="00376185">
        <w:rPr>
          <w:sz w:val="28"/>
          <w:szCs w:val="28"/>
        </w:rPr>
        <w:t>2</w:t>
      </w:r>
      <w:r w:rsidRPr="00043540">
        <w:rPr>
          <w:sz w:val="28"/>
          <w:szCs w:val="28"/>
        </w:rPr>
        <w:t xml:space="preserve">. </w:t>
      </w:r>
      <w:r w:rsidR="00376185" w:rsidRPr="00C35E27">
        <w:rPr>
          <w:rFonts w:eastAsia="Calibri"/>
          <w:sz w:val="28"/>
          <w:szCs w:val="28"/>
        </w:rPr>
        <w:t xml:space="preserve">Максимальный срок исполнения административной процедуры составляет </w:t>
      </w:r>
      <w:r w:rsidR="00376185" w:rsidRPr="007E0EC8">
        <w:rPr>
          <w:rFonts w:eastAsia="Calibri"/>
          <w:i/>
          <w:sz w:val="28"/>
          <w:szCs w:val="28"/>
        </w:rPr>
        <w:t>3 календарных дня</w:t>
      </w:r>
      <w:r w:rsidR="00376185" w:rsidRPr="00C35E27">
        <w:rPr>
          <w:rFonts w:eastAsia="Calibri"/>
          <w:sz w:val="28"/>
          <w:szCs w:val="28"/>
        </w:rPr>
        <w:t xml:space="preserve"> со дня поступления запроса от заявителя о предоставлении </w:t>
      </w:r>
      <w:r w:rsidR="00376185" w:rsidRPr="00C35E27">
        <w:rPr>
          <w:sz w:val="28"/>
          <w:szCs w:val="28"/>
        </w:rPr>
        <w:t>муниципальной</w:t>
      </w:r>
      <w:r w:rsidR="00376185" w:rsidRPr="00C35E27">
        <w:rPr>
          <w:rFonts w:eastAsia="Calibri"/>
          <w:sz w:val="28"/>
          <w:szCs w:val="28"/>
        </w:rPr>
        <w:t xml:space="preserve"> услуги.</w:t>
      </w:r>
      <w:r w:rsidRPr="00043540">
        <w:rPr>
          <w:sz w:val="28"/>
          <w:szCs w:val="28"/>
        </w:rPr>
        <w:t xml:space="preserve"> </w:t>
      </w:r>
    </w:p>
    <w:p w:rsidR="00376185" w:rsidRPr="00C375E6" w:rsidRDefault="00F35A7D" w:rsidP="00376185">
      <w:pPr>
        <w:widowControl w:val="0"/>
        <w:autoSpaceDE w:val="0"/>
        <w:autoSpaceDN w:val="0"/>
        <w:adjustRightInd w:val="0"/>
        <w:ind w:firstLine="709"/>
        <w:jc w:val="both"/>
        <w:rPr>
          <w:rFonts w:eastAsia="Calibri"/>
          <w:sz w:val="28"/>
          <w:szCs w:val="28"/>
        </w:rPr>
      </w:pPr>
      <w:r w:rsidRPr="00043540">
        <w:rPr>
          <w:sz w:val="28"/>
          <w:szCs w:val="28"/>
        </w:rPr>
        <w:t>3.</w:t>
      </w:r>
      <w:r w:rsidR="004B4E72">
        <w:rPr>
          <w:sz w:val="28"/>
          <w:szCs w:val="28"/>
        </w:rPr>
        <w:t>3</w:t>
      </w:r>
      <w:r w:rsidRPr="00043540">
        <w:rPr>
          <w:sz w:val="28"/>
          <w:szCs w:val="28"/>
        </w:rPr>
        <w:t>.</w:t>
      </w:r>
      <w:r w:rsidR="00376185">
        <w:rPr>
          <w:sz w:val="28"/>
          <w:szCs w:val="28"/>
        </w:rPr>
        <w:t>3</w:t>
      </w:r>
      <w:r w:rsidRPr="00043540">
        <w:rPr>
          <w:sz w:val="28"/>
          <w:szCs w:val="28"/>
        </w:rPr>
        <w:t xml:space="preserve">. </w:t>
      </w:r>
      <w:r w:rsidR="00376185" w:rsidRPr="00C375E6">
        <w:rPr>
          <w:rFonts w:eastAsia="Calibri"/>
          <w:sz w:val="28"/>
          <w:szCs w:val="28"/>
        </w:rPr>
        <w:t xml:space="preserve">Результатом административной процедуры является одно из следующих действий: </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C375E6">
        <w:rPr>
          <w:sz w:val="28"/>
          <w:szCs w:val="28"/>
        </w:rPr>
        <w:t>муниципальной</w:t>
      </w:r>
      <w:r w:rsidRPr="00C375E6">
        <w:rPr>
          <w:rFonts w:eastAsia="Calibri"/>
          <w:sz w:val="28"/>
          <w:szCs w:val="28"/>
        </w:rPr>
        <w:t xml:space="preserve"> услуги;</w:t>
      </w:r>
    </w:p>
    <w:p w:rsidR="00376185" w:rsidRPr="00C375E6" w:rsidRDefault="00376185" w:rsidP="00376185">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F35A7D" w:rsidRPr="00043540" w:rsidRDefault="00376185" w:rsidP="00376185">
      <w:pPr>
        <w:widowControl w:val="0"/>
        <w:autoSpaceDE w:val="0"/>
        <w:autoSpaceDN w:val="0"/>
        <w:adjustRightInd w:val="0"/>
        <w:ind w:firstLine="709"/>
        <w:jc w:val="both"/>
        <w:rPr>
          <w:sz w:val="28"/>
          <w:szCs w:val="28"/>
        </w:rPr>
      </w:pPr>
      <w:r w:rsidRPr="00C375E6">
        <w:rPr>
          <w:rFonts w:eastAsia="Calibri"/>
          <w:sz w:val="28"/>
          <w:szCs w:val="28"/>
        </w:rPr>
        <w:t>Результат административной процедуры фиксируется в системе электронного документооборота</w:t>
      </w:r>
      <w:r>
        <w:rPr>
          <w:rFonts w:eastAsia="Calibri"/>
          <w:sz w:val="28"/>
          <w:szCs w:val="28"/>
        </w:rPr>
        <w:t xml:space="preserve"> специалистом </w:t>
      </w:r>
      <w:r w:rsidR="00F42715">
        <w:rPr>
          <w:rFonts w:eastAsia="Calibri"/>
          <w:sz w:val="28"/>
          <w:szCs w:val="28"/>
        </w:rPr>
        <w:t>Органа</w:t>
      </w:r>
      <w:r>
        <w:rPr>
          <w:rFonts w:eastAsia="Calibri"/>
          <w:sz w:val="28"/>
          <w:szCs w:val="28"/>
        </w:rPr>
        <w:t>, ответственным за прием документов.</w:t>
      </w:r>
    </w:p>
    <w:p w:rsidR="00F35A7D" w:rsidRPr="00043540" w:rsidRDefault="00F35A7D" w:rsidP="00F35A7D">
      <w:pPr>
        <w:pStyle w:val="ConsPlusNormal"/>
        <w:ind w:firstLine="709"/>
        <w:jc w:val="both"/>
        <w:rPr>
          <w:rFonts w:ascii="Times New Roman" w:hAnsi="Times New Roman"/>
          <w:b/>
          <w:bCs/>
          <w:sz w:val="28"/>
          <w:szCs w:val="28"/>
        </w:rPr>
      </w:pPr>
    </w:p>
    <w:p w:rsidR="004B4E72" w:rsidRPr="009F4171" w:rsidRDefault="004B4E72" w:rsidP="004B4E72">
      <w:pPr>
        <w:autoSpaceDE w:val="0"/>
        <w:autoSpaceDN w:val="0"/>
        <w:adjustRightInd w:val="0"/>
        <w:jc w:val="center"/>
        <w:rPr>
          <w:sz w:val="28"/>
          <w:szCs w:val="28"/>
        </w:rPr>
      </w:pPr>
      <w:r w:rsidRPr="009F4171">
        <w:rPr>
          <w:sz w:val="28"/>
          <w:szCs w:val="28"/>
        </w:rPr>
        <w:t xml:space="preserve">Направление специалистом межведомственных запросов </w:t>
      </w:r>
    </w:p>
    <w:p w:rsidR="004B4E72" w:rsidRPr="009F4171" w:rsidRDefault="004B4E72" w:rsidP="004B4E72">
      <w:pPr>
        <w:autoSpaceDE w:val="0"/>
        <w:autoSpaceDN w:val="0"/>
        <w:adjustRightInd w:val="0"/>
        <w:jc w:val="center"/>
        <w:rPr>
          <w:sz w:val="28"/>
          <w:szCs w:val="28"/>
        </w:rPr>
      </w:pPr>
      <w:r w:rsidRPr="009F4171">
        <w:rPr>
          <w:sz w:val="28"/>
          <w:szCs w:val="28"/>
        </w:rPr>
        <w:t xml:space="preserve">в органы государственной власти, органы местного самоуправления </w:t>
      </w:r>
    </w:p>
    <w:p w:rsidR="004B4E72" w:rsidRPr="009F4171" w:rsidRDefault="004B4E72" w:rsidP="004B4E72">
      <w:pPr>
        <w:autoSpaceDE w:val="0"/>
        <w:autoSpaceDN w:val="0"/>
        <w:adjustRightInd w:val="0"/>
        <w:jc w:val="center"/>
        <w:rPr>
          <w:sz w:val="28"/>
          <w:szCs w:val="28"/>
        </w:rPr>
      </w:pPr>
      <w:r w:rsidRPr="009F4171">
        <w:rPr>
          <w:sz w:val="28"/>
          <w:szCs w:val="28"/>
        </w:rPr>
        <w:t xml:space="preserve">и подведомственные этим органам организации в случае, </w:t>
      </w:r>
    </w:p>
    <w:p w:rsidR="004B4E72" w:rsidRPr="009F4171" w:rsidRDefault="004B4E72" w:rsidP="004B4E72">
      <w:pPr>
        <w:autoSpaceDE w:val="0"/>
        <w:autoSpaceDN w:val="0"/>
        <w:adjustRightInd w:val="0"/>
        <w:jc w:val="center"/>
        <w:rPr>
          <w:sz w:val="28"/>
          <w:szCs w:val="28"/>
        </w:rPr>
      </w:pPr>
      <w:r w:rsidRPr="009F4171">
        <w:rPr>
          <w:sz w:val="28"/>
          <w:szCs w:val="28"/>
        </w:rPr>
        <w:t xml:space="preserve">если определенные документы не были представлены </w:t>
      </w:r>
    </w:p>
    <w:p w:rsidR="00F35A7D" w:rsidRPr="00E4066C" w:rsidRDefault="004B4E72" w:rsidP="004B4E72">
      <w:pPr>
        <w:autoSpaceDE w:val="0"/>
        <w:autoSpaceDN w:val="0"/>
        <w:adjustRightInd w:val="0"/>
        <w:jc w:val="center"/>
        <w:rPr>
          <w:sz w:val="28"/>
          <w:szCs w:val="28"/>
        </w:rPr>
      </w:pPr>
      <w:r w:rsidRPr="009F4171">
        <w:rPr>
          <w:sz w:val="28"/>
          <w:szCs w:val="28"/>
        </w:rPr>
        <w:t>заявителем самостоятельно</w:t>
      </w:r>
    </w:p>
    <w:p w:rsidR="00E4066C" w:rsidRPr="00043540" w:rsidRDefault="00E4066C" w:rsidP="00F35A7D">
      <w:pPr>
        <w:pStyle w:val="ConsPlusNormal"/>
        <w:ind w:firstLine="709"/>
        <w:jc w:val="both"/>
        <w:rPr>
          <w:rFonts w:ascii="Times New Roman" w:hAnsi="Times New Roman"/>
          <w:sz w:val="28"/>
          <w:szCs w:val="28"/>
        </w:rPr>
      </w:pPr>
    </w:p>
    <w:p w:rsidR="004B4E72" w:rsidRPr="00C375E6" w:rsidRDefault="00F35A7D" w:rsidP="004B4E72">
      <w:pPr>
        <w:autoSpaceDE w:val="0"/>
        <w:autoSpaceDN w:val="0"/>
        <w:adjustRightInd w:val="0"/>
        <w:ind w:firstLine="709"/>
        <w:jc w:val="both"/>
        <w:rPr>
          <w:rFonts w:eastAsia="Calibri"/>
          <w:sz w:val="28"/>
          <w:szCs w:val="28"/>
        </w:rPr>
      </w:pPr>
      <w:r w:rsidRPr="00043540">
        <w:rPr>
          <w:sz w:val="28"/>
          <w:szCs w:val="28"/>
        </w:rPr>
        <w:t>3.</w:t>
      </w:r>
      <w:r w:rsidR="004B4E72">
        <w:rPr>
          <w:sz w:val="28"/>
          <w:szCs w:val="28"/>
        </w:rPr>
        <w:t>4</w:t>
      </w:r>
      <w:r w:rsidRPr="00043540">
        <w:rPr>
          <w:sz w:val="28"/>
          <w:szCs w:val="28"/>
        </w:rPr>
        <w:t xml:space="preserve">. </w:t>
      </w:r>
      <w:r w:rsidR="004B4E72" w:rsidRPr="00C375E6">
        <w:rPr>
          <w:rFonts w:eastAsia="Calibri"/>
          <w:sz w:val="28"/>
          <w:szCs w:val="28"/>
        </w:rPr>
        <w:t>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p w:rsidR="004B4E72" w:rsidRPr="00C375E6" w:rsidRDefault="004B4E72" w:rsidP="004B4E72">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 Специалист Органа, ответственный за межведомственное взаимодействие, не позднее дня, следующего за днем поступления запроса:</w:t>
      </w:r>
    </w:p>
    <w:p w:rsidR="004B4E72" w:rsidRPr="00C375E6" w:rsidRDefault="004B4E72" w:rsidP="004B4E72">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 оформляет межведомственные запросы; </w:t>
      </w:r>
    </w:p>
    <w:p w:rsidR="004B4E72" w:rsidRPr="00C375E6" w:rsidRDefault="004B4E72" w:rsidP="004B4E72">
      <w:pPr>
        <w:widowControl w:val="0"/>
        <w:autoSpaceDE w:val="0"/>
        <w:autoSpaceDN w:val="0"/>
        <w:adjustRightInd w:val="0"/>
        <w:ind w:firstLine="709"/>
        <w:jc w:val="both"/>
        <w:rPr>
          <w:rFonts w:eastAsia="Calibri"/>
          <w:sz w:val="28"/>
          <w:szCs w:val="28"/>
        </w:rPr>
      </w:pPr>
      <w:r w:rsidRPr="00C375E6">
        <w:rPr>
          <w:rFonts w:eastAsia="Calibri"/>
          <w:sz w:val="28"/>
          <w:szCs w:val="28"/>
        </w:rPr>
        <w:lastRenderedPageBreak/>
        <w:t>-подписывает оформленный межведомственный запрос у руководителя Органа;</w:t>
      </w:r>
    </w:p>
    <w:p w:rsidR="004B4E72" w:rsidRPr="00C375E6" w:rsidRDefault="004B4E72" w:rsidP="004B4E72">
      <w:pPr>
        <w:widowControl w:val="0"/>
        <w:autoSpaceDE w:val="0"/>
        <w:autoSpaceDN w:val="0"/>
        <w:adjustRightInd w:val="0"/>
        <w:ind w:firstLine="709"/>
        <w:jc w:val="both"/>
        <w:rPr>
          <w:rFonts w:eastAsia="Calibri"/>
          <w:sz w:val="28"/>
          <w:szCs w:val="28"/>
        </w:rPr>
      </w:pPr>
      <w:r w:rsidRPr="00C375E6">
        <w:rPr>
          <w:rFonts w:eastAsia="Calibri"/>
          <w:sz w:val="28"/>
          <w:szCs w:val="28"/>
        </w:rPr>
        <w:t>- регистрирует межведомственный запрос в соответствующем реестре;</w:t>
      </w:r>
    </w:p>
    <w:p w:rsidR="004B4E72" w:rsidRPr="00C375E6" w:rsidRDefault="004B4E72" w:rsidP="004B4E72">
      <w:pPr>
        <w:widowControl w:val="0"/>
        <w:autoSpaceDE w:val="0"/>
        <w:autoSpaceDN w:val="0"/>
        <w:adjustRightInd w:val="0"/>
        <w:ind w:firstLine="709"/>
        <w:jc w:val="both"/>
        <w:rPr>
          <w:rFonts w:eastAsia="Calibri"/>
          <w:sz w:val="28"/>
          <w:szCs w:val="28"/>
        </w:rPr>
      </w:pPr>
      <w:r w:rsidRPr="00C375E6">
        <w:rPr>
          <w:rFonts w:eastAsia="Calibri"/>
          <w:sz w:val="28"/>
          <w:szCs w:val="28"/>
        </w:rPr>
        <w:t>- направляет межведомственный запрос в соответствующий орган или организацию.</w:t>
      </w:r>
    </w:p>
    <w:p w:rsidR="004B4E72" w:rsidRPr="00C375E6" w:rsidRDefault="004B4E72" w:rsidP="004B4E72">
      <w:pPr>
        <w:widowControl w:val="0"/>
        <w:autoSpaceDE w:val="0"/>
        <w:autoSpaceDN w:val="0"/>
        <w:adjustRightInd w:val="0"/>
        <w:ind w:firstLine="709"/>
        <w:jc w:val="both"/>
        <w:rPr>
          <w:rFonts w:eastAsia="Calibri"/>
          <w:sz w:val="28"/>
          <w:szCs w:val="28"/>
        </w:rPr>
      </w:pPr>
      <w:r w:rsidRPr="00C375E6">
        <w:rPr>
          <w:rFonts w:eastAsia="Calibri"/>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B4E72" w:rsidRPr="00C375E6" w:rsidRDefault="004B4E72" w:rsidP="004B4E72">
      <w:pPr>
        <w:widowControl w:val="0"/>
        <w:autoSpaceDE w:val="0"/>
        <w:autoSpaceDN w:val="0"/>
        <w:adjustRightInd w:val="0"/>
        <w:ind w:firstLine="709"/>
        <w:jc w:val="both"/>
        <w:rPr>
          <w:rFonts w:eastAsia="Calibri"/>
          <w:sz w:val="28"/>
          <w:szCs w:val="28"/>
        </w:rPr>
      </w:pPr>
      <w:r w:rsidRPr="00C375E6">
        <w:rPr>
          <w:rFonts w:eastAsia="Calibri"/>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F35A7D" w:rsidRPr="00043540" w:rsidRDefault="004B4E72" w:rsidP="004B4E72">
      <w:pPr>
        <w:widowControl w:val="0"/>
        <w:autoSpaceDE w:val="0"/>
        <w:autoSpaceDN w:val="0"/>
        <w:adjustRightInd w:val="0"/>
        <w:ind w:firstLine="709"/>
        <w:jc w:val="both"/>
        <w:rPr>
          <w:sz w:val="28"/>
          <w:szCs w:val="28"/>
        </w:rPr>
      </w:pPr>
      <w:r w:rsidRPr="00C375E6">
        <w:rPr>
          <w:rFonts w:eastAsia="Calibri"/>
          <w:sz w:val="28"/>
          <w:szCs w:val="28"/>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r w:rsidR="00F35A7D" w:rsidRPr="00043540">
        <w:rPr>
          <w:sz w:val="28"/>
          <w:szCs w:val="28"/>
        </w:rPr>
        <w:t xml:space="preserve"> </w:t>
      </w:r>
    </w:p>
    <w:p w:rsidR="00F35A7D" w:rsidRPr="00043540" w:rsidRDefault="00F35A7D" w:rsidP="004B4E72">
      <w:pPr>
        <w:widowControl w:val="0"/>
        <w:autoSpaceDE w:val="0"/>
        <w:autoSpaceDN w:val="0"/>
        <w:adjustRightInd w:val="0"/>
        <w:ind w:firstLine="709"/>
        <w:jc w:val="both"/>
        <w:rPr>
          <w:sz w:val="28"/>
          <w:szCs w:val="28"/>
        </w:rPr>
      </w:pPr>
      <w:r w:rsidRPr="00043540">
        <w:rPr>
          <w:sz w:val="28"/>
          <w:szCs w:val="28"/>
        </w:rPr>
        <w:t>3.</w:t>
      </w:r>
      <w:r w:rsidR="004B4E72">
        <w:rPr>
          <w:sz w:val="28"/>
          <w:szCs w:val="28"/>
        </w:rPr>
        <w:t>4</w:t>
      </w:r>
      <w:r w:rsidRPr="00043540">
        <w:rPr>
          <w:sz w:val="28"/>
          <w:szCs w:val="28"/>
        </w:rPr>
        <w:t xml:space="preserve">.1. </w:t>
      </w:r>
      <w:r w:rsidR="004B4E72" w:rsidRPr="00C375E6">
        <w:rPr>
          <w:rFonts w:eastAsia="Calibri"/>
          <w:sz w:val="28"/>
          <w:szCs w:val="28"/>
        </w:rPr>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F35A7D" w:rsidRPr="00043540" w:rsidRDefault="00F35A7D" w:rsidP="00F35A7D">
      <w:pPr>
        <w:widowControl w:val="0"/>
        <w:autoSpaceDE w:val="0"/>
        <w:autoSpaceDN w:val="0"/>
        <w:adjustRightInd w:val="0"/>
        <w:ind w:firstLine="709"/>
        <w:jc w:val="both"/>
        <w:rPr>
          <w:sz w:val="28"/>
          <w:szCs w:val="28"/>
        </w:rPr>
      </w:pPr>
      <w:r w:rsidRPr="00043540">
        <w:rPr>
          <w:sz w:val="28"/>
          <w:szCs w:val="28"/>
        </w:rPr>
        <w:t>3.</w:t>
      </w:r>
      <w:r w:rsidR="004B4E72">
        <w:rPr>
          <w:sz w:val="28"/>
          <w:szCs w:val="28"/>
        </w:rPr>
        <w:t>4</w:t>
      </w:r>
      <w:r w:rsidRPr="00043540">
        <w:rPr>
          <w:sz w:val="28"/>
          <w:szCs w:val="28"/>
        </w:rPr>
        <w:t xml:space="preserve">.2. </w:t>
      </w:r>
      <w:r w:rsidR="004B4E72" w:rsidRPr="001732B6">
        <w:rPr>
          <w:rFonts w:eastAsia="Calibri"/>
          <w:sz w:val="28"/>
          <w:szCs w:val="28"/>
        </w:rPr>
        <w:t xml:space="preserve">Максимальный срок исполнения административной процедуры составляет </w:t>
      </w:r>
      <w:r w:rsidR="004B4E72" w:rsidRPr="00877C69">
        <w:rPr>
          <w:rFonts w:eastAsia="Calibri"/>
          <w:i/>
          <w:sz w:val="28"/>
          <w:szCs w:val="28"/>
        </w:rPr>
        <w:t>8 календарных дней</w:t>
      </w:r>
      <w:r w:rsidR="004B4E72" w:rsidRPr="001732B6">
        <w:rPr>
          <w:rFonts w:eastAsia="Calibri"/>
          <w:sz w:val="28"/>
          <w:szCs w:val="28"/>
        </w:rPr>
        <w:t xml:space="preserve"> со дня получения специалистом Органа, ответственным за межведомственное взаимодействие, до</w:t>
      </w:r>
      <w:r w:rsidR="004B4E72" w:rsidRPr="00C375E6">
        <w:rPr>
          <w:rFonts w:eastAsia="Calibri"/>
          <w:sz w:val="28"/>
          <w:szCs w:val="28"/>
        </w:rPr>
        <w:t>кументов и информации для направления межведомственных запросов.</w:t>
      </w:r>
    </w:p>
    <w:p w:rsidR="004B4E72" w:rsidRPr="00C375E6" w:rsidRDefault="00F35A7D" w:rsidP="004B4E72">
      <w:pPr>
        <w:widowControl w:val="0"/>
        <w:autoSpaceDE w:val="0"/>
        <w:autoSpaceDN w:val="0"/>
        <w:adjustRightInd w:val="0"/>
        <w:ind w:firstLine="709"/>
        <w:jc w:val="both"/>
        <w:rPr>
          <w:rFonts w:eastAsia="Calibri"/>
          <w:sz w:val="28"/>
          <w:szCs w:val="28"/>
        </w:rPr>
      </w:pPr>
      <w:r w:rsidRPr="00043540">
        <w:rPr>
          <w:sz w:val="28"/>
          <w:szCs w:val="28"/>
        </w:rPr>
        <w:t>3.</w:t>
      </w:r>
      <w:r w:rsidR="004B4E72">
        <w:rPr>
          <w:sz w:val="28"/>
          <w:szCs w:val="28"/>
        </w:rPr>
        <w:t>4</w:t>
      </w:r>
      <w:r w:rsidRPr="00043540">
        <w:rPr>
          <w:sz w:val="28"/>
          <w:szCs w:val="28"/>
        </w:rPr>
        <w:t xml:space="preserve">.3. </w:t>
      </w:r>
      <w:r w:rsidR="004B4E72" w:rsidRPr="00C375E6">
        <w:rPr>
          <w:rFonts w:eastAsia="Calibri"/>
          <w:sz w:val="28"/>
          <w:szCs w:val="28"/>
        </w:rPr>
        <w:t xml:space="preserve">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F35A7D" w:rsidRPr="00043540" w:rsidRDefault="004B4E72" w:rsidP="004B4E72">
      <w:pPr>
        <w:widowControl w:val="0"/>
        <w:autoSpaceDE w:val="0"/>
        <w:autoSpaceDN w:val="0"/>
        <w:adjustRightInd w:val="0"/>
        <w:ind w:firstLine="709"/>
        <w:jc w:val="both"/>
        <w:rPr>
          <w:sz w:val="28"/>
          <w:szCs w:val="28"/>
        </w:rPr>
      </w:pPr>
      <w:r w:rsidRPr="00C375E6">
        <w:rPr>
          <w:rFonts w:eastAsia="Calibri"/>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r>
        <w:rPr>
          <w:rFonts w:eastAsia="Calibri"/>
          <w:sz w:val="28"/>
          <w:szCs w:val="28"/>
        </w:rPr>
        <w:t>, специалистом Органа, ответственным за межведомственное взаимодействие.</w:t>
      </w:r>
    </w:p>
    <w:p w:rsidR="00F35A7D" w:rsidRPr="00034A53" w:rsidRDefault="00F35A7D" w:rsidP="00F35A7D">
      <w:pPr>
        <w:pStyle w:val="ConsPlusNormal"/>
        <w:ind w:firstLine="709"/>
        <w:jc w:val="both"/>
        <w:rPr>
          <w:rFonts w:ascii="Times New Roman" w:hAnsi="Times New Roman"/>
          <w:sz w:val="28"/>
          <w:szCs w:val="28"/>
        </w:rPr>
      </w:pPr>
    </w:p>
    <w:p w:rsidR="004B4E72" w:rsidRPr="009F4171" w:rsidRDefault="004B4E72" w:rsidP="004B4E72">
      <w:pPr>
        <w:widowControl w:val="0"/>
        <w:autoSpaceDE w:val="0"/>
        <w:autoSpaceDN w:val="0"/>
        <w:adjustRightInd w:val="0"/>
        <w:ind w:firstLine="709"/>
        <w:jc w:val="center"/>
        <w:outlineLvl w:val="3"/>
        <w:rPr>
          <w:rFonts w:eastAsia="Calibri"/>
          <w:sz w:val="28"/>
          <w:szCs w:val="28"/>
        </w:rPr>
      </w:pPr>
      <w:r w:rsidRPr="009F4171">
        <w:rPr>
          <w:rFonts w:eastAsia="Calibri"/>
          <w:sz w:val="28"/>
          <w:szCs w:val="28"/>
        </w:rPr>
        <w:t>Принятие решения о предоставлении (об отказе в предоставлении) муниципальной услуги</w:t>
      </w:r>
    </w:p>
    <w:p w:rsidR="00E4066C" w:rsidRPr="00034A53" w:rsidRDefault="00E4066C" w:rsidP="00F35A7D">
      <w:pPr>
        <w:pStyle w:val="ConsPlusNormal"/>
        <w:ind w:firstLine="709"/>
        <w:jc w:val="center"/>
        <w:rPr>
          <w:rFonts w:ascii="Times New Roman" w:hAnsi="Times New Roman"/>
          <w:b/>
          <w:bCs/>
          <w:sz w:val="28"/>
          <w:szCs w:val="28"/>
        </w:rPr>
      </w:pPr>
    </w:p>
    <w:p w:rsidR="005E69DB" w:rsidRPr="00C375E6" w:rsidRDefault="00F35A7D" w:rsidP="005E69DB">
      <w:pPr>
        <w:autoSpaceDE w:val="0"/>
        <w:autoSpaceDN w:val="0"/>
        <w:adjustRightInd w:val="0"/>
        <w:ind w:firstLine="709"/>
        <w:jc w:val="both"/>
        <w:rPr>
          <w:sz w:val="28"/>
          <w:szCs w:val="28"/>
        </w:rPr>
      </w:pPr>
      <w:r w:rsidRPr="00043540">
        <w:rPr>
          <w:sz w:val="28"/>
          <w:szCs w:val="28"/>
        </w:rPr>
        <w:t>3.</w:t>
      </w:r>
      <w:r w:rsidR="004B4E72">
        <w:rPr>
          <w:sz w:val="28"/>
          <w:szCs w:val="28"/>
        </w:rPr>
        <w:t>5</w:t>
      </w:r>
      <w:r w:rsidRPr="00043540">
        <w:rPr>
          <w:sz w:val="28"/>
          <w:szCs w:val="28"/>
        </w:rPr>
        <w:t xml:space="preserve">. </w:t>
      </w:r>
      <w:r w:rsidR="005E69DB" w:rsidRPr="00C375E6">
        <w:rPr>
          <w:sz w:val="28"/>
          <w:szCs w:val="28"/>
        </w:rPr>
        <w:t xml:space="preserve">Основанием для начала административной процедуры является наличие в Органе зарегистрированных документов, указанных в </w:t>
      </w:r>
      <w:hyperlink r:id="rId25" w:history="1">
        <w:r w:rsidR="005E69DB" w:rsidRPr="00C375E6">
          <w:rPr>
            <w:sz w:val="28"/>
            <w:szCs w:val="28"/>
          </w:rPr>
          <w:t xml:space="preserve">пунктах </w:t>
        </w:r>
      </w:hyperlink>
      <w:r w:rsidR="005E69DB" w:rsidRPr="00C375E6">
        <w:rPr>
          <w:sz w:val="28"/>
          <w:szCs w:val="28"/>
        </w:rPr>
        <w:t>2.6, 2.10 настоящего Административного регламента.</w:t>
      </w:r>
    </w:p>
    <w:p w:rsidR="005E69DB" w:rsidRPr="00C375E6" w:rsidRDefault="005E69DB" w:rsidP="005E69DB">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При рассмотрении комплекта документов для предоставления муниципальной услуги специалист Органа: </w:t>
      </w:r>
    </w:p>
    <w:p w:rsidR="005E69DB" w:rsidRPr="00C375E6" w:rsidRDefault="005E69DB" w:rsidP="005E69DB">
      <w:pPr>
        <w:widowControl w:val="0"/>
        <w:autoSpaceDE w:val="0"/>
        <w:autoSpaceDN w:val="0"/>
        <w:adjustRightInd w:val="0"/>
        <w:ind w:firstLine="709"/>
        <w:jc w:val="both"/>
        <w:rPr>
          <w:rFonts w:eastAsia="Calibri"/>
          <w:sz w:val="28"/>
          <w:szCs w:val="28"/>
        </w:rPr>
      </w:pPr>
      <w:r w:rsidRPr="00C375E6">
        <w:rPr>
          <w:rFonts w:eastAsia="Calibri"/>
          <w:sz w:val="28"/>
          <w:szCs w:val="28"/>
        </w:rPr>
        <w:t>- определяет соответствие представленных документов требованиям, установленным в пунктах 2.6 и 2.10 Административного регламента;</w:t>
      </w:r>
    </w:p>
    <w:p w:rsidR="005E69DB" w:rsidRPr="00C375E6" w:rsidRDefault="005E69DB" w:rsidP="005E69DB">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w:t>
      </w:r>
      <w:r w:rsidRPr="00C375E6">
        <w:rPr>
          <w:rFonts w:eastAsia="Calibri"/>
          <w:sz w:val="28"/>
          <w:szCs w:val="28"/>
        </w:rPr>
        <w:lastRenderedPageBreak/>
        <w:t xml:space="preserve">получении муниципальной услуги, а также необходимости предоставления Органом муниципальной услуги; </w:t>
      </w:r>
    </w:p>
    <w:p w:rsidR="005E69DB" w:rsidRPr="00C375E6" w:rsidRDefault="005E69DB" w:rsidP="005E69DB">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5E69DB" w:rsidRPr="00C375E6" w:rsidRDefault="005E69DB" w:rsidP="005E69DB">
      <w:pPr>
        <w:widowControl w:val="0"/>
        <w:autoSpaceDE w:val="0"/>
        <w:autoSpaceDN w:val="0"/>
        <w:adjustRightInd w:val="0"/>
        <w:ind w:firstLine="709"/>
        <w:jc w:val="both"/>
        <w:rPr>
          <w:rFonts w:eastAsia="Calibri"/>
          <w:sz w:val="28"/>
          <w:szCs w:val="28"/>
        </w:rPr>
      </w:pPr>
      <w:r w:rsidRPr="00C375E6">
        <w:rPr>
          <w:rFonts w:eastAsia="Calibri"/>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5E69DB" w:rsidRPr="001732B6" w:rsidRDefault="005E69DB" w:rsidP="005E69DB">
      <w:pPr>
        <w:widowControl w:val="0"/>
        <w:autoSpaceDE w:val="0"/>
        <w:autoSpaceDN w:val="0"/>
        <w:adjustRightInd w:val="0"/>
        <w:ind w:firstLine="709"/>
        <w:jc w:val="both"/>
        <w:rPr>
          <w:rFonts w:eastAsia="Calibri"/>
          <w:sz w:val="28"/>
          <w:szCs w:val="28"/>
        </w:rPr>
      </w:pPr>
      <w:r w:rsidRPr="001732B6">
        <w:rPr>
          <w:rFonts w:eastAsia="Calibri"/>
          <w:sz w:val="28"/>
          <w:szCs w:val="28"/>
        </w:rPr>
        <w:t xml:space="preserve">Специалист Органа в </w:t>
      </w:r>
      <w:r w:rsidRPr="00877C69">
        <w:rPr>
          <w:rFonts w:eastAsia="Calibri"/>
          <w:sz w:val="28"/>
          <w:szCs w:val="28"/>
        </w:rPr>
        <w:t>течение 2 рабочих дней</w:t>
      </w:r>
      <w:r w:rsidRPr="001732B6">
        <w:rPr>
          <w:rFonts w:eastAsia="Calibri"/>
          <w:sz w:val="28"/>
          <w:szCs w:val="28"/>
        </w:rPr>
        <w:t xml:space="preserve"> по результатам проверки готовит один из следующих документов:</w:t>
      </w:r>
    </w:p>
    <w:p w:rsidR="005E69DB" w:rsidRPr="001732B6" w:rsidRDefault="005E69DB" w:rsidP="005E69DB">
      <w:pPr>
        <w:widowControl w:val="0"/>
        <w:autoSpaceDE w:val="0"/>
        <w:autoSpaceDN w:val="0"/>
        <w:adjustRightInd w:val="0"/>
        <w:ind w:firstLine="709"/>
        <w:jc w:val="both"/>
        <w:rPr>
          <w:rFonts w:eastAsia="Calibri"/>
          <w:sz w:val="28"/>
          <w:szCs w:val="28"/>
        </w:rPr>
      </w:pPr>
      <w:r w:rsidRPr="001732B6">
        <w:rPr>
          <w:rFonts w:eastAsia="Calibri"/>
          <w:sz w:val="28"/>
          <w:szCs w:val="28"/>
        </w:rPr>
        <w:t xml:space="preserve">- проект решения о предоставлении муниципальной услуги; </w:t>
      </w:r>
    </w:p>
    <w:p w:rsidR="005E69DB" w:rsidRPr="001732B6" w:rsidRDefault="005E69DB" w:rsidP="005E69DB">
      <w:pPr>
        <w:widowControl w:val="0"/>
        <w:autoSpaceDE w:val="0"/>
        <w:autoSpaceDN w:val="0"/>
        <w:adjustRightInd w:val="0"/>
        <w:ind w:firstLine="709"/>
        <w:jc w:val="both"/>
        <w:rPr>
          <w:rFonts w:eastAsia="Calibri"/>
          <w:sz w:val="28"/>
          <w:szCs w:val="28"/>
        </w:rPr>
      </w:pPr>
      <w:r w:rsidRPr="001732B6">
        <w:rPr>
          <w:rFonts w:eastAsia="Calibri"/>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5E69DB" w:rsidRPr="001732B6" w:rsidRDefault="005E69DB" w:rsidP="005E69DB">
      <w:pPr>
        <w:widowControl w:val="0"/>
        <w:autoSpaceDE w:val="0"/>
        <w:autoSpaceDN w:val="0"/>
        <w:adjustRightInd w:val="0"/>
        <w:ind w:firstLine="709"/>
        <w:jc w:val="both"/>
        <w:rPr>
          <w:rFonts w:eastAsia="Calibri"/>
          <w:sz w:val="28"/>
          <w:szCs w:val="28"/>
        </w:rPr>
      </w:pPr>
      <w:r w:rsidRPr="001732B6">
        <w:rPr>
          <w:rFonts w:eastAsia="Calibri"/>
          <w:sz w:val="28"/>
          <w:szCs w:val="28"/>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r>
        <w:rPr>
          <w:rFonts w:eastAsia="Calibri"/>
          <w:sz w:val="28"/>
          <w:szCs w:val="28"/>
        </w:rPr>
        <w:t>е</w:t>
      </w:r>
      <w:r w:rsidRPr="001732B6">
        <w:rPr>
          <w:rFonts w:eastAsia="Calibri"/>
          <w:sz w:val="28"/>
          <w:szCs w:val="28"/>
        </w:rPr>
        <w:t xml:space="preserve"> </w:t>
      </w:r>
      <w:r w:rsidRPr="00877C69">
        <w:rPr>
          <w:rFonts w:eastAsia="Calibri"/>
          <w:sz w:val="28"/>
          <w:szCs w:val="28"/>
        </w:rPr>
        <w:t>1 рабочего дня.</w:t>
      </w:r>
      <w:r w:rsidRPr="001732B6">
        <w:rPr>
          <w:rFonts w:eastAsia="Calibri"/>
          <w:sz w:val="28"/>
          <w:szCs w:val="28"/>
        </w:rPr>
        <w:t xml:space="preserve"> </w:t>
      </w:r>
    </w:p>
    <w:p w:rsidR="005E69DB" w:rsidRPr="00C375E6" w:rsidRDefault="005E69DB" w:rsidP="005E69DB">
      <w:pPr>
        <w:widowControl w:val="0"/>
        <w:autoSpaceDE w:val="0"/>
        <w:autoSpaceDN w:val="0"/>
        <w:adjustRightInd w:val="0"/>
        <w:ind w:firstLine="709"/>
        <w:jc w:val="both"/>
        <w:rPr>
          <w:rFonts w:eastAsia="Calibri"/>
          <w:sz w:val="28"/>
          <w:szCs w:val="28"/>
        </w:rPr>
      </w:pPr>
      <w:r w:rsidRPr="001732B6">
        <w:rPr>
          <w:rFonts w:eastAsia="Calibri"/>
          <w:sz w:val="28"/>
          <w:szCs w:val="28"/>
        </w:rPr>
        <w:t>Руководитель Органа подписывает проект решения о предоставлении</w:t>
      </w:r>
      <w:r w:rsidRPr="00C375E6">
        <w:rPr>
          <w:rFonts w:eastAsia="Calibri"/>
          <w:sz w:val="28"/>
          <w:szCs w:val="28"/>
        </w:rPr>
        <w:t xml:space="preserve"> муниципальной услуги (решения об отказе в предоставлении муниципальной услуги) в течение </w:t>
      </w:r>
      <w:r>
        <w:rPr>
          <w:rFonts w:eastAsia="Calibri"/>
          <w:sz w:val="28"/>
          <w:szCs w:val="28"/>
        </w:rPr>
        <w:t xml:space="preserve">2 </w:t>
      </w:r>
      <w:r w:rsidRPr="00200CB7">
        <w:rPr>
          <w:rFonts w:eastAsia="Calibri"/>
          <w:sz w:val="28"/>
          <w:szCs w:val="28"/>
        </w:rPr>
        <w:t>рабоч</w:t>
      </w:r>
      <w:r>
        <w:rPr>
          <w:rFonts w:eastAsia="Calibri"/>
          <w:sz w:val="28"/>
          <w:szCs w:val="28"/>
        </w:rPr>
        <w:t>их</w:t>
      </w:r>
      <w:r w:rsidRPr="00200CB7">
        <w:rPr>
          <w:rFonts w:eastAsia="Calibri"/>
          <w:sz w:val="28"/>
          <w:szCs w:val="28"/>
        </w:rPr>
        <w:t xml:space="preserve"> дн</w:t>
      </w:r>
      <w:r>
        <w:rPr>
          <w:rFonts w:eastAsia="Calibri"/>
          <w:sz w:val="28"/>
          <w:szCs w:val="28"/>
        </w:rPr>
        <w:t>ей</w:t>
      </w:r>
      <w:r w:rsidRPr="00200CB7">
        <w:rPr>
          <w:rFonts w:eastAsia="Calibri"/>
          <w:sz w:val="28"/>
          <w:szCs w:val="28"/>
        </w:rPr>
        <w:t xml:space="preserve"> со</w:t>
      </w:r>
      <w:r w:rsidRPr="00C375E6">
        <w:rPr>
          <w:rFonts w:eastAsia="Calibri"/>
          <w:sz w:val="28"/>
          <w:szCs w:val="28"/>
        </w:rPr>
        <w:t xml:space="preserve"> дня его получения.  </w:t>
      </w:r>
    </w:p>
    <w:p w:rsidR="00F35A7D" w:rsidRPr="00043540" w:rsidRDefault="005E69DB" w:rsidP="005E69DB">
      <w:pPr>
        <w:widowControl w:val="0"/>
        <w:autoSpaceDE w:val="0"/>
        <w:autoSpaceDN w:val="0"/>
        <w:adjustRightInd w:val="0"/>
        <w:ind w:firstLine="709"/>
        <w:jc w:val="both"/>
        <w:rPr>
          <w:sz w:val="28"/>
          <w:szCs w:val="28"/>
        </w:rPr>
      </w:pPr>
      <w:r w:rsidRPr="00C375E6">
        <w:rPr>
          <w:rFonts w:eastAsia="Calibri"/>
          <w:sz w:val="28"/>
          <w:szCs w:val="28"/>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F35A7D" w:rsidRPr="002E109C" w:rsidRDefault="002E109C" w:rsidP="005E69DB">
      <w:pPr>
        <w:widowControl w:val="0"/>
        <w:autoSpaceDE w:val="0"/>
        <w:autoSpaceDN w:val="0"/>
        <w:adjustRightInd w:val="0"/>
        <w:ind w:firstLine="709"/>
        <w:jc w:val="both"/>
        <w:rPr>
          <w:sz w:val="28"/>
          <w:szCs w:val="28"/>
        </w:rPr>
      </w:pPr>
      <w:r>
        <w:rPr>
          <w:rFonts w:cs="Arial"/>
          <w:sz w:val="28"/>
          <w:szCs w:val="28"/>
        </w:rPr>
        <w:t>3.</w:t>
      </w:r>
      <w:r w:rsidR="005E69DB">
        <w:rPr>
          <w:rFonts w:cs="Arial"/>
          <w:sz w:val="28"/>
          <w:szCs w:val="28"/>
        </w:rPr>
        <w:t>5</w:t>
      </w:r>
      <w:r>
        <w:rPr>
          <w:rFonts w:cs="Arial"/>
          <w:sz w:val="28"/>
          <w:szCs w:val="28"/>
        </w:rPr>
        <w:t>.</w:t>
      </w:r>
      <w:r w:rsidR="005E69DB">
        <w:rPr>
          <w:rFonts w:cs="Arial"/>
          <w:sz w:val="28"/>
          <w:szCs w:val="28"/>
        </w:rPr>
        <w:t>1</w:t>
      </w:r>
      <w:r>
        <w:rPr>
          <w:rFonts w:cs="Arial"/>
          <w:sz w:val="28"/>
          <w:szCs w:val="28"/>
        </w:rPr>
        <w:t xml:space="preserve">. </w:t>
      </w:r>
      <w:r w:rsidR="005E69DB" w:rsidRPr="00C375E6">
        <w:rPr>
          <w:rFonts w:eastAsia="Calibri"/>
          <w:sz w:val="28"/>
          <w:szCs w:val="28"/>
        </w:rPr>
        <w:t>Критерием принятия решения о предоставлении муниципальной услуги</w:t>
      </w:r>
      <w:r w:rsidR="005E69DB" w:rsidRPr="00C375E6">
        <w:rPr>
          <w:rFonts w:ascii="Calibri" w:eastAsia="Calibri" w:hAnsi="Calibri"/>
          <w:sz w:val="28"/>
          <w:szCs w:val="28"/>
        </w:rPr>
        <w:t xml:space="preserve"> </w:t>
      </w:r>
      <w:r w:rsidR="005E69DB" w:rsidRPr="00C375E6">
        <w:rPr>
          <w:rFonts w:eastAsia="Calibri"/>
          <w:sz w:val="28"/>
          <w:szCs w:val="28"/>
        </w:rPr>
        <w:t>является соответствие запроса и прилагаемых к нему документов требованиям настоящего Административного регламента.</w:t>
      </w:r>
      <w:r w:rsidR="00F35A7D" w:rsidRPr="002E109C">
        <w:rPr>
          <w:sz w:val="28"/>
          <w:szCs w:val="28"/>
        </w:rPr>
        <w:t xml:space="preserve"> </w:t>
      </w:r>
    </w:p>
    <w:p w:rsidR="005E69DB" w:rsidRDefault="00F35A7D" w:rsidP="005E69DB">
      <w:pPr>
        <w:widowControl w:val="0"/>
        <w:autoSpaceDE w:val="0"/>
        <w:autoSpaceDN w:val="0"/>
        <w:adjustRightInd w:val="0"/>
        <w:ind w:firstLine="709"/>
        <w:jc w:val="both"/>
        <w:rPr>
          <w:rFonts w:eastAsia="Calibri"/>
          <w:sz w:val="28"/>
          <w:szCs w:val="28"/>
        </w:rPr>
      </w:pPr>
      <w:r>
        <w:rPr>
          <w:sz w:val="28"/>
          <w:szCs w:val="28"/>
        </w:rPr>
        <w:t>3.</w:t>
      </w:r>
      <w:r w:rsidR="005E69DB">
        <w:rPr>
          <w:sz w:val="28"/>
          <w:szCs w:val="28"/>
        </w:rPr>
        <w:t>5</w:t>
      </w:r>
      <w:r>
        <w:rPr>
          <w:sz w:val="28"/>
          <w:szCs w:val="28"/>
        </w:rPr>
        <w:t>.</w:t>
      </w:r>
      <w:r w:rsidR="005E69DB">
        <w:rPr>
          <w:sz w:val="28"/>
          <w:szCs w:val="28"/>
        </w:rPr>
        <w:t>2</w:t>
      </w:r>
      <w:r>
        <w:rPr>
          <w:sz w:val="28"/>
          <w:szCs w:val="28"/>
        </w:rPr>
        <w:t xml:space="preserve">. </w:t>
      </w:r>
      <w:r w:rsidR="005E69DB" w:rsidRPr="005E69DB">
        <w:rPr>
          <w:rFonts w:eastAsia="Calibri"/>
          <w:sz w:val="28"/>
          <w:szCs w:val="28"/>
        </w:rPr>
        <w:t>Максимальный срок исполнения административной процедуры составляет не более</w:t>
      </w:r>
      <w:r w:rsidR="005E69DB">
        <w:rPr>
          <w:rFonts w:eastAsia="Calibri"/>
          <w:sz w:val="28"/>
          <w:szCs w:val="28"/>
        </w:rPr>
        <w:t>:</w:t>
      </w:r>
      <w:r w:rsidR="005E69DB" w:rsidRPr="005E69DB">
        <w:rPr>
          <w:rFonts w:eastAsia="Calibri"/>
          <w:sz w:val="28"/>
          <w:szCs w:val="28"/>
        </w:rPr>
        <w:t xml:space="preserve"> </w:t>
      </w:r>
    </w:p>
    <w:p w:rsidR="0016385B" w:rsidRPr="007E0EC8" w:rsidRDefault="0016385B" w:rsidP="0016385B">
      <w:pPr>
        <w:widowControl w:val="0"/>
        <w:autoSpaceDE w:val="0"/>
        <w:autoSpaceDN w:val="0"/>
        <w:adjustRightInd w:val="0"/>
        <w:ind w:firstLine="709"/>
        <w:jc w:val="both"/>
        <w:rPr>
          <w:rFonts w:eastAsia="Calibri"/>
          <w:sz w:val="28"/>
          <w:szCs w:val="28"/>
        </w:rPr>
      </w:pPr>
      <w:r w:rsidRPr="007E0EC8">
        <w:rPr>
          <w:rFonts w:eastAsia="Calibri"/>
          <w:sz w:val="28"/>
          <w:szCs w:val="28"/>
        </w:rPr>
        <w:t>- 1</w:t>
      </w:r>
      <w:r w:rsidR="00EB715B">
        <w:rPr>
          <w:rFonts w:eastAsia="Calibri"/>
          <w:sz w:val="28"/>
          <w:szCs w:val="28"/>
        </w:rPr>
        <w:t>6</w:t>
      </w:r>
      <w:r w:rsidRPr="007E0EC8">
        <w:rPr>
          <w:rFonts w:eastAsia="Calibri"/>
          <w:sz w:val="28"/>
          <w:szCs w:val="28"/>
        </w:rPr>
        <w:t xml:space="preserve"> календарных дней (без проведения торгов);</w:t>
      </w:r>
    </w:p>
    <w:p w:rsidR="0016385B" w:rsidRPr="007E0EC8" w:rsidRDefault="0016385B" w:rsidP="0016385B">
      <w:pPr>
        <w:widowControl w:val="0"/>
        <w:autoSpaceDE w:val="0"/>
        <w:autoSpaceDN w:val="0"/>
        <w:adjustRightInd w:val="0"/>
        <w:ind w:firstLine="709"/>
        <w:jc w:val="both"/>
        <w:rPr>
          <w:rFonts w:eastAsia="Calibri"/>
          <w:sz w:val="28"/>
          <w:szCs w:val="28"/>
        </w:rPr>
      </w:pPr>
      <w:r w:rsidRPr="007E0EC8">
        <w:rPr>
          <w:rFonts w:eastAsia="Calibri"/>
          <w:sz w:val="28"/>
          <w:szCs w:val="28"/>
        </w:rPr>
        <w:t>- 12</w:t>
      </w:r>
      <w:r w:rsidR="00EB715B">
        <w:rPr>
          <w:rFonts w:eastAsia="Calibri"/>
          <w:sz w:val="28"/>
          <w:szCs w:val="28"/>
        </w:rPr>
        <w:t>1</w:t>
      </w:r>
      <w:r w:rsidRPr="007E0EC8">
        <w:rPr>
          <w:rFonts w:eastAsia="Calibri"/>
          <w:sz w:val="28"/>
          <w:szCs w:val="28"/>
        </w:rPr>
        <w:t xml:space="preserve"> календарны</w:t>
      </w:r>
      <w:r w:rsidR="00EB715B">
        <w:rPr>
          <w:rFonts w:eastAsia="Calibri"/>
          <w:sz w:val="28"/>
          <w:szCs w:val="28"/>
        </w:rPr>
        <w:t>й</w:t>
      </w:r>
      <w:r w:rsidRPr="007E0EC8">
        <w:rPr>
          <w:rFonts w:eastAsia="Calibri"/>
          <w:sz w:val="28"/>
          <w:szCs w:val="28"/>
        </w:rPr>
        <w:t xml:space="preserve"> д</w:t>
      </w:r>
      <w:r w:rsidR="00EB715B">
        <w:rPr>
          <w:rFonts w:eastAsia="Calibri"/>
          <w:sz w:val="28"/>
          <w:szCs w:val="28"/>
        </w:rPr>
        <w:t>ень</w:t>
      </w:r>
      <w:r w:rsidRPr="007E0EC8">
        <w:rPr>
          <w:rFonts w:eastAsia="Calibri"/>
          <w:sz w:val="28"/>
          <w:szCs w:val="28"/>
        </w:rPr>
        <w:t xml:space="preserve"> (путем получения муниципальной преференции: 30 дней на получение согласия + 60 дней возможность продления + 3</w:t>
      </w:r>
      <w:r w:rsidR="00EB715B">
        <w:rPr>
          <w:rFonts w:eastAsia="Calibri"/>
          <w:sz w:val="28"/>
          <w:szCs w:val="28"/>
        </w:rPr>
        <w:t>1</w:t>
      </w:r>
      <w:r w:rsidRPr="007E0EC8">
        <w:rPr>
          <w:rFonts w:eastAsia="Calibri"/>
          <w:sz w:val="28"/>
          <w:szCs w:val="28"/>
        </w:rPr>
        <w:t xml:space="preserve"> д</w:t>
      </w:r>
      <w:r w:rsidR="00EB715B">
        <w:rPr>
          <w:rFonts w:eastAsia="Calibri"/>
          <w:sz w:val="28"/>
          <w:szCs w:val="28"/>
        </w:rPr>
        <w:t>ень</w:t>
      </w:r>
      <w:r w:rsidRPr="007E0EC8">
        <w:rPr>
          <w:rFonts w:eastAsia="Calibri"/>
          <w:sz w:val="28"/>
          <w:szCs w:val="28"/>
        </w:rPr>
        <w:t xml:space="preserve"> на подготовку решения);</w:t>
      </w:r>
    </w:p>
    <w:p w:rsidR="0016385B" w:rsidRPr="007E0EC8" w:rsidRDefault="0016385B" w:rsidP="0016385B">
      <w:pPr>
        <w:widowControl w:val="0"/>
        <w:autoSpaceDE w:val="0"/>
        <w:autoSpaceDN w:val="0"/>
        <w:adjustRightInd w:val="0"/>
        <w:ind w:firstLine="709"/>
        <w:jc w:val="both"/>
        <w:rPr>
          <w:rFonts w:eastAsia="Calibri"/>
          <w:sz w:val="28"/>
          <w:szCs w:val="28"/>
        </w:rPr>
      </w:pPr>
      <w:r w:rsidRPr="007E0EC8">
        <w:rPr>
          <w:rFonts w:eastAsia="Calibri"/>
          <w:sz w:val="28"/>
          <w:szCs w:val="28"/>
        </w:rPr>
        <w:t>- 6</w:t>
      </w:r>
      <w:r w:rsidR="00EB715B">
        <w:rPr>
          <w:rFonts w:eastAsia="Calibri"/>
          <w:sz w:val="28"/>
          <w:szCs w:val="28"/>
        </w:rPr>
        <w:t>1</w:t>
      </w:r>
      <w:r w:rsidRPr="007E0EC8">
        <w:rPr>
          <w:rFonts w:eastAsia="Calibri"/>
          <w:sz w:val="28"/>
          <w:szCs w:val="28"/>
        </w:rPr>
        <w:t xml:space="preserve"> </w:t>
      </w:r>
      <w:r w:rsidR="00243370" w:rsidRPr="007E0EC8">
        <w:rPr>
          <w:rFonts w:eastAsia="Calibri"/>
          <w:sz w:val="28"/>
          <w:szCs w:val="28"/>
        </w:rPr>
        <w:t>календарны</w:t>
      </w:r>
      <w:r w:rsidR="00EB715B">
        <w:rPr>
          <w:rFonts w:eastAsia="Calibri"/>
          <w:sz w:val="28"/>
          <w:szCs w:val="28"/>
        </w:rPr>
        <w:t>й</w:t>
      </w:r>
      <w:r w:rsidR="00243370" w:rsidRPr="007E0EC8">
        <w:rPr>
          <w:rFonts w:eastAsia="Calibri"/>
          <w:sz w:val="28"/>
          <w:szCs w:val="28"/>
        </w:rPr>
        <w:t xml:space="preserve"> </w:t>
      </w:r>
      <w:r w:rsidRPr="007E0EC8">
        <w:rPr>
          <w:rFonts w:eastAsia="Calibri"/>
          <w:sz w:val="28"/>
          <w:szCs w:val="28"/>
        </w:rPr>
        <w:t>д</w:t>
      </w:r>
      <w:r w:rsidR="00EB715B">
        <w:rPr>
          <w:rFonts w:eastAsia="Calibri"/>
          <w:sz w:val="28"/>
          <w:szCs w:val="28"/>
        </w:rPr>
        <w:t>ень</w:t>
      </w:r>
      <w:r w:rsidRPr="007E0EC8">
        <w:rPr>
          <w:rFonts w:eastAsia="Calibri"/>
          <w:sz w:val="28"/>
          <w:szCs w:val="28"/>
        </w:rPr>
        <w:t xml:space="preserve"> (с проведением торгов в форме конкурса);</w:t>
      </w:r>
    </w:p>
    <w:p w:rsidR="0016385B" w:rsidRPr="0016385B" w:rsidRDefault="0016385B" w:rsidP="0016385B">
      <w:pPr>
        <w:widowControl w:val="0"/>
        <w:autoSpaceDE w:val="0"/>
        <w:autoSpaceDN w:val="0"/>
        <w:adjustRightInd w:val="0"/>
        <w:ind w:firstLine="709"/>
        <w:jc w:val="both"/>
        <w:rPr>
          <w:rFonts w:eastAsia="Calibri"/>
          <w:sz w:val="28"/>
          <w:szCs w:val="28"/>
        </w:rPr>
      </w:pPr>
      <w:r w:rsidRPr="007E0EC8">
        <w:rPr>
          <w:rFonts w:eastAsia="Calibri"/>
          <w:sz w:val="28"/>
          <w:szCs w:val="28"/>
        </w:rPr>
        <w:t>- 4</w:t>
      </w:r>
      <w:r w:rsidR="00EB715B">
        <w:rPr>
          <w:rFonts w:eastAsia="Calibri"/>
          <w:sz w:val="28"/>
          <w:szCs w:val="28"/>
        </w:rPr>
        <w:t xml:space="preserve">1 </w:t>
      </w:r>
      <w:r w:rsidR="00243370" w:rsidRPr="007E0EC8">
        <w:rPr>
          <w:rFonts w:eastAsia="Calibri"/>
          <w:sz w:val="28"/>
          <w:szCs w:val="28"/>
        </w:rPr>
        <w:t>календарны</w:t>
      </w:r>
      <w:r w:rsidR="00EB715B">
        <w:rPr>
          <w:rFonts w:eastAsia="Calibri"/>
          <w:sz w:val="28"/>
          <w:szCs w:val="28"/>
        </w:rPr>
        <w:t>й</w:t>
      </w:r>
      <w:r w:rsidR="00243370" w:rsidRPr="007E0EC8">
        <w:rPr>
          <w:rFonts w:eastAsia="Calibri"/>
          <w:sz w:val="28"/>
          <w:szCs w:val="28"/>
        </w:rPr>
        <w:t xml:space="preserve"> д</w:t>
      </w:r>
      <w:r w:rsidR="00EB715B">
        <w:rPr>
          <w:rFonts w:eastAsia="Calibri"/>
          <w:sz w:val="28"/>
          <w:szCs w:val="28"/>
        </w:rPr>
        <w:t>ень</w:t>
      </w:r>
      <w:r w:rsidR="00243370" w:rsidRPr="007E0EC8">
        <w:rPr>
          <w:rFonts w:eastAsia="Calibri"/>
          <w:sz w:val="28"/>
          <w:szCs w:val="28"/>
        </w:rPr>
        <w:t xml:space="preserve"> </w:t>
      </w:r>
      <w:r w:rsidRPr="007E0EC8">
        <w:rPr>
          <w:rFonts w:eastAsia="Calibri"/>
          <w:sz w:val="28"/>
          <w:szCs w:val="28"/>
        </w:rPr>
        <w:t>(</w:t>
      </w:r>
      <w:r w:rsidRPr="0016385B">
        <w:rPr>
          <w:rFonts w:eastAsia="Calibri"/>
          <w:sz w:val="28"/>
          <w:szCs w:val="28"/>
        </w:rPr>
        <w:t>с проведением торгов в форме аукциона) со дня получения из Органа полного комплекта документов, необходимых для предоставления муниципальной услуги.</w:t>
      </w:r>
    </w:p>
    <w:p w:rsidR="005E69DB" w:rsidRPr="00C375E6" w:rsidRDefault="00F35A7D" w:rsidP="0016385B">
      <w:pPr>
        <w:widowControl w:val="0"/>
        <w:autoSpaceDE w:val="0"/>
        <w:autoSpaceDN w:val="0"/>
        <w:adjustRightInd w:val="0"/>
        <w:ind w:firstLine="709"/>
        <w:jc w:val="both"/>
        <w:rPr>
          <w:bCs/>
          <w:iCs/>
          <w:sz w:val="28"/>
          <w:szCs w:val="28"/>
        </w:rPr>
      </w:pPr>
      <w:r>
        <w:rPr>
          <w:sz w:val="28"/>
          <w:szCs w:val="28"/>
        </w:rPr>
        <w:t>3.</w:t>
      </w:r>
      <w:r w:rsidR="005E69DB">
        <w:rPr>
          <w:sz w:val="28"/>
          <w:szCs w:val="28"/>
        </w:rPr>
        <w:t>5</w:t>
      </w:r>
      <w:r>
        <w:rPr>
          <w:sz w:val="28"/>
          <w:szCs w:val="28"/>
        </w:rPr>
        <w:t>.</w:t>
      </w:r>
      <w:r w:rsidR="005E69DB">
        <w:rPr>
          <w:sz w:val="28"/>
          <w:szCs w:val="28"/>
        </w:rPr>
        <w:t>3</w:t>
      </w:r>
      <w:r>
        <w:rPr>
          <w:sz w:val="28"/>
          <w:szCs w:val="28"/>
        </w:rPr>
        <w:t xml:space="preserve">. </w:t>
      </w:r>
      <w:r w:rsidR="005E69DB" w:rsidRPr="001732B6">
        <w:rPr>
          <w:bCs/>
          <w:iCs/>
          <w:sz w:val="28"/>
          <w:szCs w:val="28"/>
        </w:rPr>
        <w:t>Результатом административной процедуры является принятие</w:t>
      </w:r>
      <w:r w:rsidR="005E69DB" w:rsidRPr="00C375E6">
        <w:rPr>
          <w:bCs/>
          <w:iCs/>
          <w:sz w:val="28"/>
          <w:szCs w:val="28"/>
        </w:rPr>
        <w:t xml:space="preserve"> решения о предоставлении </w:t>
      </w:r>
      <w:r w:rsidR="005E69DB" w:rsidRPr="00C375E6">
        <w:rPr>
          <w:rFonts w:eastAsia="Calibri"/>
          <w:sz w:val="28"/>
          <w:szCs w:val="28"/>
        </w:rPr>
        <w:t>муниципальной</w:t>
      </w:r>
      <w:r w:rsidR="005E69DB" w:rsidRPr="00C375E6">
        <w:rPr>
          <w:bCs/>
          <w:iCs/>
          <w:sz w:val="28"/>
          <w:szCs w:val="28"/>
        </w:rPr>
        <w:t xml:space="preserve"> услуги (либо решения об отказе в предоставлении </w:t>
      </w:r>
      <w:r w:rsidR="005E69DB" w:rsidRPr="00C375E6">
        <w:rPr>
          <w:rFonts w:eastAsia="Calibri"/>
          <w:sz w:val="28"/>
          <w:szCs w:val="28"/>
        </w:rPr>
        <w:t>муниципальной</w:t>
      </w:r>
      <w:r w:rsidR="005E69DB" w:rsidRPr="00C375E6">
        <w:rPr>
          <w:bCs/>
          <w:iCs/>
          <w:sz w:val="28"/>
          <w:szCs w:val="28"/>
        </w:rPr>
        <w:t xml:space="preserve"> услуги) и передача принятого решения о предоставлении </w:t>
      </w:r>
      <w:r w:rsidR="005E69DB" w:rsidRPr="00C375E6">
        <w:rPr>
          <w:rFonts w:eastAsia="Calibri"/>
          <w:sz w:val="28"/>
          <w:szCs w:val="28"/>
        </w:rPr>
        <w:t>муниципальной</w:t>
      </w:r>
      <w:r w:rsidR="005E69DB" w:rsidRPr="00C375E6">
        <w:rPr>
          <w:bCs/>
          <w:iCs/>
          <w:sz w:val="28"/>
          <w:szCs w:val="28"/>
        </w:rPr>
        <w:t xml:space="preserve"> услуги (либо решения об отказе в предоставлении </w:t>
      </w:r>
      <w:r w:rsidR="005E69DB" w:rsidRPr="00C375E6">
        <w:rPr>
          <w:rFonts w:eastAsia="Calibri"/>
          <w:sz w:val="28"/>
          <w:szCs w:val="28"/>
        </w:rPr>
        <w:t>муниципальной</w:t>
      </w:r>
      <w:r w:rsidR="005E69DB" w:rsidRPr="00C375E6">
        <w:rPr>
          <w:bCs/>
          <w:iCs/>
          <w:sz w:val="28"/>
          <w:szCs w:val="28"/>
        </w:rPr>
        <w:t xml:space="preserve"> услуги) сотруднику Органа, ответственному за выдачу результата предоставления услуги, для выдачи его заявителю. </w:t>
      </w:r>
    </w:p>
    <w:p w:rsidR="00F35A7D" w:rsidRPr="005E69DB" w:rsidRDefault="005E69DB" w:rsidP="005E69DB">
      <w:pPr>
        <w:widowControl w:val="0"/>
        <w:autoSpaceDE w:val="0"/>
        <w:autoSpaceDN w:val="0"/>
        <w:adjustRightInd w:val="0"/>
        <w:ind w:firstLine="709"/>
        <w:jc w:val="both"/>
        <w:rPr>
          <w:bCs/>
          <w:iCs/>
          <w:sz w:val="28"/>
          <w:szCs w:val="28"/>
        </w:rPr>
      </w:pPr>
      <w:r w:rsidRPr="005E69DB">
        <w:rPr>
          <w:bCs/>
          <w:iCs/>
          <w:sz w:val="28"/>
          <w:szCs w:val="28"/>
        </w:rPr>
        <w:t xml:space="preserve">Результат административной процедуры фиксируется специалистом </w:t>
      </w:r>
      <w:r w:rsidRPr="005E69DB">
        <w:rPr>
          <w:bCs/>
          <w:iCs/>
          <w:sz w:val="28"/>
          <w:szCs w:val="28"/>
        </w:rPr>
        <w:lastRenderedPageBreak/>
        <w:t>Органа в системе электронного документооборота с пометкой «исполнено».</w:t>
      </w:r>
    </w:p>
    <w:p w:rsidR="00F35A7D" w:rsidRPr="00B64DCE" w:rsidRDefault="00F35A7D" w:rsidP="00F35A7D">
      <w:pPr>
        <w:pStyle w:val="ConsPlusNormal"/>
        <w:ind w:firstLine="709"/>
        <w:jc w:val="both"/>
        <w:rPr>
          <w:rFonts w:ascii="Times New Roman" w:hAnsi="Times New Roman"/>
          <w:sz w:val="28"/>
          <w:szCs w:val="28"/>
        </w:rPr>
      </w:pPr>
    </w:p>
    <w:p w:rsidR="002E109C" w:rsidRPr="00523299" w:rsidRDefault="002E109C" w:rsidP="002E109C">
      <w:pPr>
        <w:widowControl w:val="0"/>
        <w:autoSpaceDE w:val="0"/>
        <w:autoSpaceDN w:val="0"/>
        <w:adjustRightInd w:val="0"/>
        <w:ind w:firstLine="709"/>
        <w:jc w:val="center"/>
        <w:rPr>
          <w:sz w:val="28"/>
          <w:szCs w:val="28"/>
        </w:rPr>
      </w:pPr>
      <w:r w:rsidRPr="00523299">
        <w:rPr>
          <w:sz w:val="28"/>
          <w:szCs w:val="28"/>
        </w:rPr>
        <w:t xml:space="preserve">Заключение договора </w:t>
      </w:r>
    </w:p>
    <w:p w:rsidR="002E109C" w:rsidRPr="003B712C" w:rsidRDefault="002E109C" w:rsidP="002E109C">
      <w:pPr>
        <w:widowControl w:val="0"/>
        <w:autoSpaceDE w:val="0"/>
        <w:autoSpaceDN w:val="0"/>
        <w:adjustRightInd w:val="0"/>
        <w:ind w:firstLine="709"/>
        <w:jc w:val="center"/>
        <w:rPr>
          <w:b/>
          <w:sz w:val="28"/>
          <w:szCs w:val="28"/>
        </w:rPr>
      </w:pPr>
    </w:p>
    <w:p w:rsidR="002E109C" w:rsidRDefault="002E109C" w:rsidP="002E109C">
      <w:pPr>
        <w:widowControl w:val="0"/>
        <w:autoSpaceDE w:val="0"/>
        <w:autoSpaceDN w:val="0"/>
        <w:adjustRightInd w:val="0"/>
        <w:ind w:firstLine="709"/>
        <w:jc w:val="both"/>
        <w:rPr>
          <w:sz w:val="28"/>
          <w:szCs w:val="28"/>
        </w:rPr>
      </w:pPr>
      <w:r w:rsidRPr="006B4474">
        <w:rPr>
          <w:sz w:val="28"/>
          <w:szCs w:val="28"/>
        </w:rPr>
        <w:t>3.6. Основанием для начала исполнения административной процедуры является принятие Органом решения о предоставлении муниципальной услуги.</w:t>
      </w:r>
    </w:p>
    <w:p w:rsidR="00487B18" w:rsidRPr="00487B18" w:rsidRDefault="00487B18" w:rsidP="00487B18">
      <w:pPr>
        <w:widowControl w:val="0"/>
        <w:autoSpaceDE w:val="0"/>
        <w:autoSpaceDN w:val="0"/>
        <w:adjustRightInd w:val="0"/>
        <w:ind w:firstLine="709"/>
        <w:jc w:val="both"/>
        <w:rPr>
          <w:sz w:val="28"/>
          <w:szCs w:val="28"/>
        </w:rPr>
      </w:pPr>
      <w:r w:rsidRPr="00487B18">
        <w:rPr>
          <w:sz w:val="28"/>
          <w:szCs w:val="28"/>
        </w:rPr>
        <w:t xml:space="preserve">Заключение договора аренды муниципального имущества по результатам торгов в форме конкурса или аукциона осуществляется в соответствии с </w:t>
      </w:r>
      <w:hyperlink r:id="rId26"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487B18">
          <w:rPr>
            <w:sz w:val="28"/>
            <w:szCs w:val="28"/>
          </w:rPr>
          <w:t>Правилами</w:t>
        </w:r>
      </w:hyperlink>
      <w:r w:rsidRPr="00487B18">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w:t>
      </w:r>
      <w:r>
        <w:rPr>
          <w:sz w:val="28"/>
          <w:szCs w:val="28"/>
        </w:rPr>
        <w:t xml:space="preserve"> г.</w:t>
      </w:r>
      <w:r w:rsidRPr="00487B18">
        <w:rPr>
          <w:sz w:val="28"/>
          <w:szCs w:val="28"/>
        </w:rPr>
        <w:t xml:space="preserve"> </w:t>
      </w:r>
      <w:r>
        <w:rPr>
          <w:sz w:val="28"/>
          <w:szCs w:val="28"/>
        </w:rPr>
        <w:t>№</w:t>
      </w:r>
      <w:r w:rsidRPr="00487B18">
        <w:rPr>
          <w:sz w:val="28"/>
          <w:szCs w:val="28"/>
        </w:rPr>
        <w:t xml:space="preserve"> 67.</w:t>
      </w:r>
    </w:p>
    <w:p w:rsidR="00487B18" w:rsidRPr="007E0EC8" w:rsidRDefault="00487B18" w:rsidP="00487B18">
      <w:pPr>
        <w:widowControl w:val="0"/>
        <w:autoSpaceDE w:val="0"/>
        <w:autoSpaceDN w:val="0"/>
        <w:adjustRightInd w:val="0"/>
        <w:ind w:firstLine="709"/>
        <w:jc w:val="both"/>
        <w:rPr>
          <w:sz w:val="28"/>
          <w:szCs w:val="28"/>
        </w:rPr>
      </w:pPr>
      <w:r>
        <w:rPr>
          <w:sz w:val="28"/>
          <w:szCs w:val="28"/>
        </w:rPr>
        <w:t>В остальных случаях с</w:t>
      </w:r>
      <w:r w:rsidRPr="00487B18">
        <w:rPr>
          <w:sz w:val="28"/>
          <w:szCs w:val="28"/>
        </w:rPr>
        <w:t xml:space="preserve">пециалист Органа, ответственный за принятие решения о предоставлении услуги, в течение </w:t>
      </w:r>
      <w:r w:rsidRPr="007E0EC8">
        <w:rPr>
          <w:sz w:val="28"/>
          <w:szCs w:val="28"/>
        </w:rPr>
        <w:t>одного рабочего дня осуществляет подготовку проекта договора аренды муниципального имущества и передает его руководителю Органа для подписания.</w:t>
      </w:r>
    </w:p>
    <w:p w:rsidR="00487B18" w:rsidRPr="00487B18" w:rsidRDefault="00487B18" w:rsidP="00487B18">
      <w:pPr>
        <w:widowControl w:val="0"/>
        <w:autoSpaceDE w:val="0"/>
        <w:autoSpaceDN w:val="0"/>
        <w:adjustRightInd w:val="0"/>
        <w:ind w:firstLine="709"/>
        <w:jc w:val="both"/>
        <w:rPr>
          <w:sz w:val="28"/>
          <w:szCs w:val="28"/>
        </w:rPr>
      </w:pPr>
      <w:r w:rsidRPr="007E0EC8">
        <w:rPr>
          <w:sz w:val="28"/>
          <w:szCs w:val="28"/>
        </w:rPr>
        <w:t>Руководитель Органа в течение одного рабочего дня</w:t>
      </w:r>
      <w:r w:rsidRPr="00487B18">
        <w:rPr>
          <w:sz w:val="28"/>
          <w:szCs w:val="28"/>
        </w:rPr>
        <w:t xml:space="preserve"> подписывает договор аренды муниципального имущества, проставляет на нем печать и передает его специалисту Органа, ответственному за выдачу результата предоставления услуги.</w:t>
      </w:r>
    </w:p>
    <w:p w:rsidR="00441A32" w:rsidRPr="006B4474" w:rsidRDefault="00487B18" w:rsidP="00487B18">
      <w:pPr>
        <w:widowControl w:val="0"/>
        <w:autoSpaceDE w:val="0"/>
        <w:autoSpaceDN w:val="0"/>
        <w:adjustRightInd w:val="0"/>
        <w:ind w:firstLine="709"/>
        <w:jc w:val="both"/>
        <w:rPr>
          <w:sz w:val="28"/>
          <w:szCs w:val="28"/>
        </w:rPr>
      </w:pPr>
      <w:r w:rsidRPr="00487B18">
        <w:rPr>
          <w:sz w:val="28"/>
          <w:szCs w:val="28"/>
        </w:rPr>
        <w:t xml:space="preserve">Специалист Органа, ответственный за выдачу результата предоставления услуги информирует заявителя о наличие договора аренды муниципального имущества и согласовывает с заявителем способ получения договора аренды муниципального имущества. Информирование Заявителя осуществляется способами, указанными в </w:t>
      </w:r>
      <w:hyperlink w:anchor="Par522" w:tooltip="3.7.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 w:history="1">
        <w:r w:rsidRPr="00487B18">
          <w:rPr>
            <w:sz w:val="28"/>
            <w:szCs w:val="28"/>
          </w:rPr>
          <w:t>пункте 3.7</w:t>
        </w:r>
      </w:hyperlink>
      <w:r w:rsidRPr="00487B18">
        <w:rPr>
          <w:sz w:val="28"/>
          <w:szCs w:val="28"/>
        </w:rPr>
        <w:t xml:space="preserve"> настоящего Административного регламента.</w:t>
      </w:r>
    </w:p>
    <w:p w:rsidR="002E109C" w:rsidRPr="006B4474" w:rsidRDefault="002E109C" w:rsidP="002E109C">
      <w:pPr>
        <w:widowControl w:val="0"/>
        <w:autoSpaceDE w:val="0"/>
        <w:autoSpaceDN w:val="0"/>
        <w:adjustRightInd w:val="0"/>
        <w:ind w:firstLine="709"/>
        <w:jc w:val="both"/>
        <w:rPr>
          <w:sz w:val="28"/>
          <w:szCs w:val="28"/>
        </w:rPr>
      </w:pPr>
      <w:r>
        <w:rPr>
          <w:sz w:val="28"/>
          <w:szCs w:val="28"/>
        </w:rPr>
        <w:t xml:space="preserve">3.6.1. </w:t>
      </w:r>
      <w:r w:rsidR="000F4494" w:rsidRPr="0026708B">
        <w:rPr>
          <w:sz w:val="28"/>
          <w:szCs w:val="28"/>
        </w:rPr>
        <w:t>Критерием принятия решения является подписание проекта договора заявителем</w:t>
      </w:r>
      <w:r w:rsidR="00487B18">
        <w:rPr>
          <w:sz w:val="28"/>
          <w:szCs w:val="28"/>
        </w:rPr>
        <w:t xml:space="preserve"> и руководителем Органа</w:t>
      </w:r>
      <w:r w:rsidR="000F4494" w:rsidRPr="0026708B">
        <w:rPr>
          <w:sz w:val="28"/>
          <w:szCs w:val="28"/>
        </w:rPr>
        <w:t>.</w:t>
      </w:r>
    </w:p>
    <w:p w:rsidR="002E109C" w:rsidRPr="006B4474" w:rsidRDefault="002E109C" w:rsidP="002E109C">
      <w:pPr>
        <w:widowControl w:val="0"/>
        <w:autoSpaceDE w:val="0"/>
        <w:autoSpaceDN w:val="0"/>
        <w:adjustRightInd w:val="0"/>
        <w:ind w:firstLine="709"/>
        <w:jc w:val="both"/>
        <w:rPr>
          <w:sz w:val="28"/>
          <w:szCs w:val="28"/>
        </w:rPr>
      </w:pPr>
      <w:r>
        <w:rPr>
          <w:sz w:val="28"/>
          <w:szCs w:val="28"/>
        </w:rPr>
        <w:t xml:space="preserve">3.6.2. </w:t>
      </w:r>
      <w:r w:rsidR="00487B18" w:rsidRPr="00487B18">
        <w:rPr>
          <w:sz w:val="28"/>
          <w:szCs w:val="28"/>
        </w:rPr>
        <w:t xml:space="preserve">Максимальный срок исполнения административной процедуры составляет не более </w:t>
      </w:r>
      <w:r w:rsidR="00487B18" w:rsidRPr="007E0EC8">
        <w:rPr>
          <w:sz w:val="28"/>
          <w:szCs w:val="28"/>
        </w:rPr>
        <w:t>10 календарных дней</w:t>
      </w:r>
      <w:r w:rsidR="00487B18" w:rsidRPr="00487B18">
        <w:rPr>
          <w:sz w:val="28"/>
          <w:szCs w:val="28"/>
        </w:rPr>
        <w:t xml:space="preserve"> со дня принятия Органом решения о предоставлении муниципальной услуги.</w:t>
      </w:r>
    </w:p>
    <w:p w:rsidR="000F4494" w:rsidRPr="0026708B" w:rsidRDefault="002E109C" w:rsidP="000F4494">
      <w:pPr>
        <w:widowControl w:val="0"/>
        <w:autoSpaceDE w:val="0"/>
        <w:autoSpaceDN w:val="0"/>
        <w:adjustRightInd w:val="0"/>
        <w:ind w:firstLine="709"/>
        <w:jc w:val="both"/>
        <w:rPr>
          <w:sz w:val="28"/>
          <w:szCs w:val="28"/>
        </w:rPr>
      </w:pPr>
      <w:r>
        <w:rPr>
          <w:sz w:val="28"/>
          <w:szCs w:val="28"/>
        </w:rPr>
        <w:t xml:space="preserve">3.6.3. </w:t>
      </w:r>
      <w:r w:rsidR="000F4494" w:rsidRPr="0026708B">
        <w:rPr>
          <w:sz w:val="28"/>
          <w:szCs w:val="28"/>
        </w:rPr>
        <w:t xml:space="preserve">Результатом исполнения административной процедуры является оформленный и выданный заявителю договор </w:t>
      </w:r>
      <w:r w:rsidR="000F4494">
        <w:rPr>
          <w:sz w:val="28"/>
          <w:szCs w:val="28"/>
        </w:rPr>
        <w:t>аренды</w:t>
      </w:r>
      <w:r w:rsidR="00487B18">
        <w:rPr>
          <w:sz w:val="28"/>
          <w:szCs w:val="28"/>
        </w:rPr>
        <w:t xml:space="preserve"> муниципального имущества</w:t>
      </w:r>
      <w:r w:rsidR="000F4494" w:rsidRPr="0026708B">
        <w:rPr>
          <w:sz w:val="28"/>
          <w:szCs w:val="28"/>
        </w:rPr>
        <w:t>.</w:t>
      </w:r>
    </w:p>
    <w:p w:rsidR="00F35A7D" w:rsidRPr="00487B18" w:rsidRDefault="00487B18" w:rsidP="00243370">
      <w:pPr>
        <w:widowControl w:val="0"/>
        <w:autoSpaceDE w:val="0"/>
        <w:autoSpaceDN w:val="0"/>
        <w:adjustRightInd w:val="0"/>
        <w:ind w:firstLine="709"/>
        <w:jc w:val="both"/>
        <w:rPr>
          <w:sz w:val="28"/>
          <w:szCs w:val="28"/>
        </w:rPr>
      </w:pPr>
      <w:r>
        <w:rPr>
          <w:rFonts w:eastAsia="Calibri"/>
          <w:sz w:val="28"/>
          <w:szCs w:val="28"/>
        </w:rPr>
        <w:t xml:space="preserve">3.6.4. </w:t>
      </w:r>
      <w:r w:rsidRPr="00487B18">
        <w:rPr>
          <w:sz w:val="28"/>
          <w:szCs w:val="28"/>
        </w:rPr>
        <w:t xml:space="preserve">Результат административной процедуры фиксируется </w:t>
      </w:r>
      <w:r>
        <w:rPr>
          <w:sz w:val="28"/>
          <w:szCs w:val="28"/>
        </w:rPr>
        <w:t>путём внесения договора в</w:t>
      </w:r>
      <w:r w:rsidRPr="00487B18">
        <w:rPr>
          <w:sz w:val="28"/>
          <w:szCs w:val="28"/>
        </w:rPr>
        <w:t xml:space="preserve"> электронн</w:t>
      </w:r>
      <w:r>
        <w:rPr>
          <w:sz w:val="28"/>
          <w:szCs w:val="28"/>
        </w:rPr>
        <w:t>ую</w:t>
      </w:r>
      <w:r w:rsidRPr="00487B18">
        <w:rPr>
          <w:sz w:val="28"/>
          <w:szCs w:val="28"/>
        </w:rPr>
        <w:t xml:space="preserve"> баз</w:t>
      </w:r>
      <w:r>
        <w:rPr>
          <w:sz w:val="28"/>
          <w:szCs w:val="28"/>
        </w:rPr>
        <w:t>у</w:t>
      </w:r>
      <w:r w:rsidRPr="00487B18">
        <w:rPr>
          <w:sz w:val="28"/>
          <w:szCs w:val="28"/>
        </w:rPr>
        <w:t xml:space="preserve"> </w:t>
      </w:r>
      <w:r w:rsidR="007E345C">
        <w:rPr>
          <w:sz w:val="28"/>
          <w:szCs w:val="28"/>
        </w:rPr>
        <w:t>реестра договоров</w:t>
      </w:r>
      <w:r w:rsidRPr="00487B18">
        <w:rPr>
          <w:sz w:val="28"/>
          <w:szCs w:val="28"/>
        </w:rPr>
        <w:t xml:space="preserve"> специалистом Органа, ответственным за принятие Решения</w:t>
      </w:r>
      <w:r>
        <w:rPr>
          <w:sz w:val="28"/>
          <w:szCs w:val="28"/>
        </w:rPr>
        <w:t>.</w:t>
      </w:r>
    </w:p>
    <w:p w:rsidR="00243370" w:rsidRDefault="00243370" w:rsidP="00243370">
      <w:pPr>
        <w:widowControl w:val="0"/>
        <w:autoSpaceDE w:val="0"/>
        <w:autoSpaceDN w:val="0"/>
        <w:adjustRightInd w:val="0"/>
        <w:ind w:firstLine="709"/>
        <w:jc w:val="both"/>
        <w:rPr>
          <w:rFonts w:eastAsia="Calibri"/>
          <w:sz w:val="28"/>
          <w:szCs w:val="28"/>
        </w:rPr>
      </w:pPr>
    </w:p>
    <w:p w:rsidR="00243370" w:rsidRPr="00E95875" w:rsidRDefault="00243370" w:rsidP="00243370">
      <w:pPr>
        <w:widowControl w:val="0"/>
        <w:autoSpaceDE w:val="0"/>
        <w:autoSpaceDN w:val="0"/>
        <w:adjustRightInd w:val="0"/>
        <w:ind w:firstLine="709"/>
        <w:jc w:val="center"/>
        <w:rPr>
          <w:sz w:val="28"/>
          <w:szCs w:val="28"/>
        </w:rPr>
      </w:pPr>
      <w:r w:rsidRPr="00200CB7">
        <w:rPr>
          <w:sz w:val="28"/>
          <w:szCs w:val="28"/>
        </w:rPr>
        <w:t>Уведомление заявителя о принятом решении, выдача заявителю результата предоставления муниципальной услуги</w:t>
      </w:r>
    </w:p>
    <w:p w:rsidR="00243370" w:rsidRPr="00E95875" w:rsidRDefault="00243370" w:rsidP="00243370">
      <w:pPr>
        <w:pStyle w:val="ConsPlusNormal"/>
        <w:ind w:firstLine="709"/>
        <w:jc w:val="center"/>
        <w:rPr>
          <w:rFonts w:ascii="Times New Roman" w:hAnsi="Times New Roman"/>
          <w:sz w:val="28"/>
          <w:szCs w:val="28"/>
        </w:rPr>
      </w:pPr>
    </w:p>
    <w:p w:rsidR="00243370" w:rsidRPr="00C375E6" w:rsidRDefault="00243370" w:rsidP="00243370">
      <w:pPr>
        <w:widowControl w:val="0"/>
        <w:autoSpaceDE w:val="0"/>
        <w:autoSpaceDN w:val="0"/>
        <w:adjustRightInd w:val="0"/>
        <w:ind w:firstLine="709"/>
        <w:jc w:val="both"/>
        <w:rPr>
          <w:sz w:val="28"/>
          <w:szCs w:val="28"/>
        </w:rPr>
      </w:pPr>
      <w:r w:rsidRPr="00B64DCE">
        <w:rPr>
          <w:sz w:val="28"/>
          <w:szCs w:val="28"/>
        </w:rPr>
        <w:t>3.</w:t>
      </w:r>
      <w:r>
        <w:rPr>
          <w:sz w:val="28"/>
          <w:szCs w:val="28"/>
        </w:rPr>
        <w:t>7</w:t>
      </w:r>
      <w:r w:rsidRPr="00B64DCE">
        <w:rPr>
          <w:sz w:val="28"/>
          <w:szCs w:val="28"/>
        </w:rPr>
        <w:t xml:space="preserve">. </w:t>
      </w:r>
      <w:r w:rsidRPr="00C375E6">
        <w:rPr>
          <w:sz w:val="28"/>
          <w:szCs w:val="28"/>
        </w:rPr>
        <w:t xml:space="preserve">Основанием для начала исполнения административной процедуры </w:t>
      </w:r>
      <w:r w:rsidRPr="00C375E6">
        <w:rPr>
          <w:sz w:val="28"/>
          <w:szCs w:val="28"/>
        </w:rPr>
        <w:lastRenderedPageBreak/>
        <w:t xml:space="preserve">является поступление сотруднику Органа, ответственному за выдачу результата предоставления услуги, решения о предоставлении </w:t>
      </w:r>
      <w:r w:rsidRPr="00C375E6">
        <w:rPr>
          <w:rFonts w:eastAsia="Calibri"/>
          <w:sz w:val="28"/>
          <w:szCs w:val="28"/>
        </w:rPr>
        <w:t>муниципальной</w:t>
      </w:r>
      <w:r w:rsidRPr="00C375E6">
        <w:rPr>
          <w:sz w:val="28"/>
          <w:szCs w:val="28"/>
        </w:rPr>
        <w:t xml:space="preserve"> услуги или решения об отказе в предоставлении </w:t>
      </w:r>
      <w:r w:rsidRPr="00C375E6">
        <w:rPr>
          <w:rFonts w:eastAsia="Calibri"/>
          <w:sz w:val="28"/>
          <w:szCs w:val="28"/>
        </w:rPr>
        <w:t>муниципальной</w:t>
      </w:r>
      <w:r w:rsidRPr="00C375E6">
        <w:rPr>
          <w:sz w:val="28"/>
          <w:szCs w:val="28"/>
        </w:rPr>
        <w:t xml:space="preserve"> услуги (далее - Решение). </w:t>
      </w:r>
    </w:p>
    <w:p w:rsidR="00243370" w:rsidRPr="00C375E6" w:rsidRDefault="00243370" w:rsidP="00243370">
      <w:pPr>
        <w:widowControl w:val="0"/>
        <w:autoSpaceDE w:val="0"/>
        <w:autoSpaceDN w:val="0"/>
        <w:adjustRightInd w:val="0"/>
        <w:ind w:firstLine="709"/>
        <w:jc w:val="both"/>
        <w:rPr>
          <w:sz w:val="28"/>
          <w:szCs w:val="28"/>
        </w:rPr>
      </w:pPr>
      <w:r w:rsidRPr="00C375E6">
        <w:rPr>
          <w:sz w:val="28"/>
          <w:szCs w:val="28"/>
        </w:rPr>
        <w:t>Административная процедура исполняется сотрудником Органа, ответственным за выдачу Решения.</w:t>
      </w:r>
    </w:p>
    <w:p w:rsidR="00243370" w:rsidRPr="00C375E6" w:rsidRDefault="00243370" w:rsidP="00243370">
      <w:pPr>
        <w:widowControl w:val="0"/>
        <w:autoSpaceDE w:val="0"/>
        <w:autoSpaceDN w:val="0"/>
        <w:adjustRightInd w:val="0"/>
        <w:ind w:firstLine="709"/>
        <w:jc w:val="both"/>
        <w:rPr>
          <w:sz w:val="28"/>
          <w:szCs w:val="28"/>
        </w:rPr>
      </w:pPr>
      <w:r w:rsidRPr="00C375E6">
        <w:rPr>
          <w:sz w:val="28"/>
          <w:szCs w:val="28"/>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243370" w:rsidRPr="00C375E6" w:rsidRDefault="00243370" w:rsidP="00243370">
      <w:pPr>
        <w:widowControl w:val="0"/>
        <w:autoSpaceDE w:val="0"/>
        <w:autoSpaceDN w:val="0"/>
        <w:adjustRightInd w:val="0"/>
        <w:ind w:firstLine="709"/>
        <w:jc w:val="both"/>
        <w:rPr>
          <w:sz w:val="28"/>
          <w:szCs w:val="28"/>
        </w:rPr>
      </w:pPr>
      <w:r w:rsidRPr="00C375E6">
        <w:rPr>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43370" w:rsidRPr="00C375E6" w:rsidRDefault="00243370" w:rsidP="00243370">
      <w:pPr>
        <w:widowControl w:val="0"/>
        <w:autoSpaceDE w:val="0"/>
        <w:autoSpaceDN w:val="0"/>
        <w:adjustRightInd w:val="0"/>
        <w:ind w:firstLine="709"/>
        <w:jc w:val="both"/>
        <w:rPr>
          <w:sz w:val="28"/>
          <w:szCs w:val="28"/>
        </w:rPr>
      </w:pPr>
      <w:r w:rsidRPr="00C375E6">
        <w:rPr>
          <w:sz w:val="28"/>
          <w:szCs w:val="28"/>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w:t>
      </w:r>
      <w:r>
        <w:rPr>
          <w:sz w:val="28"/>
          <w:szCs w:val="28"/>
        </w:rPr>
        <w:t>,</w:t>
      </w:r>
      <w:r w:rsidRPr="00C375E6">
        <w:rPr>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243370" w:rsidRPr="00B64DCE" w:rsidRDefault="00243370" w:rsidP="00243370">
      <w:pPr>
        <w:widowControl w:val="0"/>
        <w:autoSpaceDE w:val="0"/>
        <w:autoSpaceDN w:val="0"/>
        <w:adjustRightInd w:val="0"/>
        <w:ind w:firstLine="709"/>
        <w:jc w:val="both"/>
        <w:rPr>
          <w:sz w:val="28"/>
          <w:szCs w:val="28"/>
        </w:rPr>
      </w:pPr>
      <w:r w:rsidRPr="00C375E6">
        <w:rPr>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43370" w:rsidRPr="00043540" w:rsidRDefault="00243370" w:rsidP="00243370">
      <w:pPr>
        <w:widowControl w:val="0"/>
        <w:autoSpaceDE w:val="0"/>
        <w:autoSpaceDN w:val="0"/>
        <w:adjustRightInd w:val="0"/>
        <w:ind w:firstLine="709"/>
        <w:jc w:val="both"/>
        <w:rPr>
          <w:sz w:val="28"/>
          <w:szCs w:val="28"/>
        </w:rPr>
      </w:pPr>
      <w:r w:rsidRPr="00043540">
        <w:rPr>
          <w:sz w:val="28"/>
          <w:szCs w:val="28"/>
        </w:rPr>
        <w:t>3.</w:t>
      </w:r>
      <w:r>
        <w:rPr>
          <w:sz w:val="28"/>
          <w:szCs w:val="28"/>
        </w:rPr>
        <w:t>7</w:t>
      </w:r>
      <w:r w:rsidRPr="00043540">
        <w:rPr>
          <w:sz w:val="28"/>
          <w:szCs w:val="28"/>
        </w:rPr>
        <w:t xml:space="preserve">.1. </w:t>
      </w:r>
      <w:r w:rsidRPr="00C375E6">
        <w:rPr>
          <w:rFonts w:eastAsia="Calibri"/>
          <w:sz w:val="28"/>
          <w:szCs w:val="28"/>
        </w:rPr>
        <w:t>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243370" w:rsidRPr="00043540" w:rsidRDefault="00243370" w:rsidP="00243370">
      <w:pPr>
        <w:widowControl w:val="0"/>
        <w:autoSpaceDE w:val="0"/>
        <w:autoSpaceDN w:val="0"/>
        <w:adjustRightInd w:val="0"/>
        <w:ind w:firstLine="709"/>
        <w:jc w:val="both"/>
        <w:rPr>
          <w:sz w:val="28"/>
          <w:szCs w:val="28"/>
        </w:rPr>
      </w:pPr>
      <w:r w:rsidRPr="00043540">
        <w:rPr>
          <w:sz w:val="28"/>
          <w:szCs w:val="28"/>
        </w:rPr>
        <w:t>3.</w:t>
      </w:r>
      <w:r>
        <w:rPr>
          <w:sz w:val="28"/>
          <w:szCs w:val="28"/>
        </w:rPr>
        <w:t>7</w:t>
      </w:r>
      <w:r w:rsidRPr="00043540">
        <w:rPr>
          <w:sz w:val="28"/>
          <w:szCs w:val="28"/>
        </w:rPr>
        <w:t xml:space="preserve">.2. </w:t>
      </w:r>
      <w:r w:rsidRPr="001732B6">
        <w:rPr>
          <w:sz w:val="28"/>
          <w:szCs w:val="28"/>
        </w:rPr>
        <w:t xml:space="preserve">Максимальный срок исполнения административной процедуры составляет </w:t>
      </w:r>
      <w:r w:rsidRPr="007E0EC8">
        <w:rPr>
          <w:i/>
          <w:sz w:val="28"/>
          <w:szCs w:val="28"/>
        </w:rPr>
        <w:t>3 календарных дня</w:t>
      </w:r>
      <w:r w:rsidRPr="001732B6">
        <w:rPr>
          <w:sz w:val="28"/>
          <w:szCs w:val="28"/>
        </w:rPr>
        <w:t xml:space="preserve"> со дня поступления Решения сотруднику Органа,</w:t>
      </w:r>
      <w:r w:rsidRPr="001732B6">
        <w:rPr>
          <w:i/>
          <w:iCs/>
          <w:sz w:val="28"/>
          <w:szCs w:val="28"/>
        </w:rPr>
        <w:t> </w:t>
      </w:r>
      <w:r w:rsidRPr="001732B6">
        <w:rPr>
          <w:sz w:val="28"/>
          <w:szCs w:val="28"/>
        </w:rPr>
        <w:t>ответственному за его выдачу.</w:t>
      </w:r>
    </w:p>
    <w:p w:rsidR="00243370" w:rsidRPr="00C375E6" w:rsidRDefault="00243370" w:rsidP="00243370">
      <w:pPr>
        <w:widowControl w:val="0"/>
        <w:autoSpaceDE w:val="0"/>
        <w:autoSpaceDN w:val="0"/>
        <w:adjustRightInd w:val="0"/>
        <w:ind w:firstLine="709"/>
        <w:jc w:val="both"/>
        <w:rPr>
          <w:rFonts w:eastAsia="Calibri"/>
          <w:sz w:val="28"/>
          <w:szCs w:val="28"/>
        </w:rPr>
      </w:pPr>
      <w:r w:rsidRPr="00043540">
        <w:rPr>
          <w:sz w:val="28"/>
          <w:szCs w:val="28"/>
        </w:rPr>
        <w:t>3.</w:t>
      </w:r>
      <w:r>
        <w:rPr>
          <w:sz w:val="28"/>
          <w:szCs w:val="28"/>
        </w:rPr>
        <w:t>7</w:t>
      </w:r>
      <w:r w:rsidRPr="00043540">
        <w:rPr>
          <w:sz w:val="28"/>
          <w:szCs w:val="28"/>
        </w:rPr>
        <w:t xml:space="preserve">.3. </w:t>
      </w:r>
      <w:r w:rsidRPr="00C375E6">
        <w:rPr>
          <w:sz w:val="28"/>
          <w:szCs w:val="28"/>
        </w:rPr>
        <w:t xml:space="preserve">Результатом исполнения административной процедуры является уведомление заявителя о принятом Решении и (или) выдача заявителю </w:t>
      </w:r>
      <w:r w:rsidRPr="00C375E6">
        <w:rPr>
          <w:rFonts w:eastAsia="Calibri"/>
          <w:sz w:val="28"/>
          <w:szCs w:val="28"/>
        </w:rPr>
        <w:t>Решения.</w:t>
      </w:r>
    </w:p>
    <w:p w:rsidR="00243370" w:rsidRDefault="00243370" w:rsidP="00243370">
      <w:pPr>
        <w:widowControl w:val="0"/>
        <w:autoSpaceDE w:val="0"/>
        <w:autoSpaceDN w:val="0"/>
        <w:adjustRightInd w:val="0"/>
        <w:ind w:firstLine="709"/>
        <w:jc w:val="both"/>
        <w:rPr>
          <w:rFonts w:eastAsia="Calibri"/>
          <w:sz w:val="28"/>
          <w:szCs w:val="28"/>
        </w:rPr>
      </w:pPr>
      <w:r w:rsidRPr="00C375E6">
        <w:rPr>
          <w:rFonts w:eastAsia="Calibri"/>
          <w:sz w:val="28"/>
          <w:szCs w:val="28"/>
        </w:rPr>
        <w:t>Способом фиксации результата административной процедуры является регистрация Решения в журнале исходящей документации</w:t>
      </w:r>
      <w:r>
        <w:rPr>
          <w:rFonts w:eastAsia="Calibri"/>
          <w:sz w:val="28"/>
          <w:szCs w:val="28"/>
        </w:rPr>
        <w:t>.</w:t>
      </w:r>
    </w:p>
    <w:p w:rsidR="00243370" w:rsidRDefault="00243370" w:rsidP="00243370">
      <w:pPr>
        <w:widowControl w:val="0"/>
        <w:autoSpaceDE w:val="0"/>
        <w:autoSpaceDN w:val="0"/>
        <w:adjustRightInd w:val="0"/>
        <w:ind w:firstLine="709"/>
        <w:jc w:val="both"/>
        <w:rPr>
          <w:sz w:val="28"/>
          <w:szCs w:val="28"/>
        </w:rPr>
      </w:pPr>
    </w:p>
    <w:p w:rsidR="000F4494" w:rsidRPr="00200CB7" w:rsidRDefault="000F4494" w:rsidP="000F4494">
      <w:pPr>
        <w:widowControl w:val="0"/>
        <w:autoSpaceDE w:val="0"/>
        <w:autoSpaceDN w:val="0"/>
        <w:adjustRightInd w:val="0"/>
        <w:jc w:val="center"/>
        <w:outlineLvl w:val="0"/>
        <w:rPr>
          <w:sz w:val="28"/>
          <w:szCs w:val="28"/>
        </w:rPr>
      </w:pPr>
      <w:r w:rsidRPr="00200CB7">
        <w:rPr>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0F4494" w:rsidRPr="00200CB7" w:rsidRDefault="000F4494" w:rsidP="000F4494">
      <w:pPr>
        <w:widowControl w:val="0"/>
        <w:autoSpaceDE w:val="0"/>
        <w:autoSpaceDN w:val="0"/>
        <w:adjustRightInd w:val="0"/>
        <w:jc w:val="center"/>
        <w:rPr>
          <w:sz w:val="28"/>
          <w:szCs w:val="28"/>
        </w:rPr>
      </w:pPr>
    </w:p>
    <w:p w:rsidR="000F4494" w:rsidRPr="00C375E6" w:rsidRDefault="000F4494" w:rsidP="000F4494">
      <w:pPr>
        <w:widowControl w:val="0"/>
        <w:autoSpaceDE w:val="0"/>
        <w:autoSpaceDN w:val="0"/>
        <w:adjustRightInd w:val="0"/>
        <w:ind w:firstLine="709"/>
        <w:jc w:val="both"/>
        <w:rPr>
          <w:rFonts w:eastAsia="Calibri"/>
          <w:sz w:val="28"/>
          <w:szCs w:val="28"/>
        </w:rPr>
      </w:pPr>
      <w:r w:rsidRPr="00C375E6">
        <w:rPr>
          <w:sz w:val="28"/>
          <w:szCs w:val="28"/>
        </w:rPr>
        <w:t>3.</w:t>
      </w:r>
      <w:r w:rsidR="001C04CC">
        <w:rPr>
          <w:sz w:val="28"/>
          <w:szCs w:val="28"/>
        </w:rPr>
        <w:t>8</w:t>
      </w:r>
      <w:r w:rsidRPr="00C375E6">
        <w:rPr>
          <w:sz w:val="28"/>
          <w:szCs w:val="28"/>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C375E6">
        <w:rPr>
          <w:rFonts w:eastAsia="Calibri"/>
          <w:sz w:val="28"/>
          <w:szCs w:val="28"/>
        </w:rPr>
        <w:t>Орган</w:t>
      </w:r>
      <w:r w:rsidRPr="00C375E6">
        <w:rPr>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0F4494" w:rsidRPr="00C375E6" w:rsidRDefault="000F4494" w:rsidP="000F4494">
      <w:pPr>
        <w:widowControl w:val="0"/>
        <w:autoSpaceDE w:val="0"/>
        <w:autoSpaceDN w:val="0"/>
        <w:adjustRightInd w:val="0"/>
        <w:ind w:firstLine="709"/>
        <w:jc w:val="both"/>
        <w:rPr>
          <w:rFonts w:eastAsia="Calibri"/>
          <w:sz w:val="28"/>
          <w:szCs w:val="28"/>
        </w:rPr>
      </w:pPr>
      <w:r>
        <w:rPr>
          <w:rFonts w:eastAsia="Calibri"/>
          <w:sz w:val="28"/>
          <w:szCs w:val="28"/>
        </w:rPr>
        <w:t>3.</w:t>
      </w:r>
      <w:r w:rsidR="001C04CC">
        <w:rPr>
          <w:rFonts w:eastAsia="Calibri"/>
          <w:sz w:val="28"/>
          <w:szCs w:val="28"/>
        </w:rPr>
        <w:t>8</w:t>
      </w:r>
      <w:r w:rsidRPr="00C375E6">
        <w:rPr>
          <w:rFonts w:eastAsia="Calibri"/>
          <w:sz w:val="28"/>
          <w:szCs w:val="28"/>
        </w:rPr>
        <w:t xml:space="preserve">.1. Основанием для начала процедуры по исправлению опечаток и (или) ошибок, допущенных в документах, выданных в результате </w:t>
      </w:r>
      <w:r w:rsidRPr="00C375E6">
        <w:rPr>
          <w:rFonts w:eastAsia="Calibri"/>
          <w:sz w:val="28"/>
          <w:szCs w:val="28"/>
        </w:rPr>
        <w:lastRenderedPageBreak/>
        <w:t>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F4494" w:rsidRPr="00C375E6" w:rsidRDefault="000F4494" w:rsidP="000F4494">
      <w:pPr>
        <w:widowControl w:val="0"/>
        <w:autoSpaceDE w:val="0"/>
        <w:autoSpaceDN w:val="0"/>
        <w:adjustRightInd w:val="0"/>
        <w:ind w:firstLine="709"/>
        <w:jc w:val="both"/>
        <w:rPr>
          <w:sz w:val="28"/>
          <w:szCs w:val="28"/>
        </w:rPr>
      </w:pPr>
      <w:r w:rsidRPr="00C375E6">
        <w:rPr>
          <w:sz w:val="28"/>
          <w:szCs w:val="28"/>
        </w:rPr>
        <w:t>3.</w:t>
      </w:r>
      <w:r w:rsidR="001C04CC">
        <w:rPr>
          <w:sz w:val="28"/>
          <w:szCs w:val="28"/>
        </w:rPr>
        <w:t>8</w:t>
      </w:r>
      <w:r w:rsidRPr="00C375E6">
        <w:rPr>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F4494" w:rsidRPr="00C375E6" w:rsidRDefault="000F4494" w:rsidP="000F4494">
      <w:pPr>
        <w:widowControl w:val="0"/>
        <w:numPr>
          <w:ilvl w:val="0"/>
          <w:numId w:val="32"/>
        </w:numPr>
        <w:autoSpaceDE w:val="0"/>
        <w:autoSpaceDN w:val="0"/>
        <w:adjustRightInd w:val="0"/>
        <w:jc w:val="both"/>
        <w:rPr>
          <w:sz w:val="28"/>
          <w:szCs w:val="28"/>
        </w:rPr>
      </w:pPr>
      <w:r w:rsidRPr="00C375E6">
        <w:rPr>
          <w:sz w:val="28"/>
          <w:szCs w:val="28"/>
        </w:rPr>
        <w:t xml:space="preserve">лично (заявителем представляются оригиналы документов с опечатками и (или) ошибками, специалистом </w:t>
      </w:r>
      <w:r>
        <w:rPr>
          <w:i/>
          <w:sz w:val="28"/>
          <w:szCs w:val="28"/>
        </w:rPr>
        <w:t xml:space="preserve">Органа </w:t>
      </w:r>
      <w:r w:rsidRPr="00C375E6">
        <w:rPr>
          <w:sz w:val="28"/>
          <w:szCs w:val="28"/>
        </w:rPr>
        <w:t>делаются копии этих документов);</w:t>
      </w:r>
    </w:p>
    <w:p w:rsidR="000F4494" w:rsidRPr="00C375E6" w:rsidRDefault="000F4494" w:rsidP="000F4494">
      <w:pPr>
        <w:widowControl w:val="0"/>
        <w:numPr>
          <w:ilvl w:val="0"/>
          <w:numId w:val="32"/>
        </w:numPr>
        <w:autoSpaceDE w:val="0"/>
        <w:autoSpaceDN w:val="0"/>
        <w:adjustRightInd w:val="0"/>
        <w:jc w:val="both"/>
        <w:rPr>
          <w:sz w:val="28"/>
          <w:szCs w:val="28"/>
        </w:rPr>
      </w:pPr>
      <w:r w:rsidRPr="00C375E6">
        <w:rPr>
          <w:sz w:val="28"/>
          <w:szCs w:val="28"/>
        </w:rPr>
        <w:t>через организацию почтовой связи</w:t>
      </w:r>
      <w:r>
        <w:rPr>
          <w:sz w:val="28"/>
          <w:szCs w:val="28"/>
        </w:rPr>
        <w:t xml:space="preserve"> </w:t>
      </w:r>
      <w:r w:rsidRPr="00C375E6">
        <w:rPr>
          <w:sz w:val="28"/>
          <w:szCs w:val="28"/>
        </w:rPr>
        <w:t xml:space="preserve"> (заявителем направляются копии документов с опечатками и (или) ошибками).</w:t>
      </w:r>
    </w:p>
    <w:p w:rsidR="000F4494" w:rsidRPr="00C375E6" w:rsidRDefault="000F4494" w:rsidP="000F4494">
      <w:pPr>
        <w:widowControl w:val="0"/>
        <w:autoSpaceDE w:val="0"/>
        <w:autoSpaceDN w:val="0"/>
        <w:adjustRightInd w:val="0"/>
        <w:ind w:firstLine="709"/>
        <w:jc w:val="both"/>
        <w:rPr>
          <w:sz w:val="28"/>
          <w:szCs w:val="28"/>
        </w:rPr>
      </w:pPr>
      <w:r w:rsidRPr="00C375E6">
        <w:rPr>
          <w:sz w:val="28"/>
          <w:szCs w:val="28"/>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C375E6">
        <w:rPr>
          <w:i/>
          <w:sz w:val="28"/>
          <w:szCs w:val="28"/>
        </w:rPr>
        <w:t>за исключением положений, касающихся возможности представлять документы в электронном виде</w:t>
      </w:r>
      <w:r w:rsidRPr="00C375E6">
        <w:rPr>
          <w:sz w:val="28"/>
          <w:szCs w:val="28"/>
        </w:rPr>
        <w:t>.</w:t>
      </w:r>
    </w:p>
    <w:p w:rsidR="000F4494" w:rsidRPr="00C52C22" w:rsidRDefault="000F4494" w:rsidP="000F4494">
      <w:pPr>
        <w:autoSpaceDE w:val="0"/>
        <w:autoSpaceDN w:val="0"/>
        <w:adjustRightInd w:val="0"/>
        <w:ind w:firstLine="687"/>
        <w:jc w:val="both"/>
        <w:rPr>
          <w:sz w:val="28"/>
          <w:szCs w:val="28"/>
        </w:rPr>
      </w:pPr>
      <w:r>
        <w:rPr>
          <w:sz w:val="28"/>
          <w:szCs w:val="28"/>
        </w:rPr>
        <w:t>3.</w:t>
      </w:r>
      <w:r w:rsidR="001C04CC">
        <w:rPr>
          <w:sz w:val="28"/>
          <w:szCs w:val="28"/>
        </w:rPr>
        <w:t>8</w:t>
      </w:r>
      <w:r w:rsidRPr="00C375E6">
        <w:rPr>
          <w:sz w:val="28"/>
          <w:szCs w:val="28"/>
        </w:rPr>
        <w:t>.3.</w:t>
      </w:r>
      <w:r>
        <w:rPr>
          <w:sz w:val="28"/>
          <w:szCs w:val="28"/>
        </w:rPr>
        <w:t xml:space="preserve">  </w:t>
      </w:r>
      <w:r w:rsidRPr="00C52C22">
        <w:rPr>
          <w:sz w:val="28"/>
          <w:szCs w:val="28"/>
        </w:rPr>
        <w:t xml:space="preserve">По результатам рассмотрения запроса об исправлении опечаток и (или) ошибок специалист </w:t>
      </w:r>
      <w:r>
        <w:rPr>
          <w:sz w:val="28"/>
          <w:szCs w:val="28"/>
        </w:rPr>
        <w:t xml:space="preserve">Органа </w:t>
      </w:r>
      <w:r w:rsidRPr="00C52C22">
        <w:rPr>
          <w:sz w:val="28"/>
          <w:szCs w:val="28"/>
        </w:rPr>
        <w:t xml:space="preserve">в течение </w:t>
      </w:r>
      <w:r w:rsidRPr="007E0EC8">
        <w:rPr>
          <w:sz w:val="28"/>
          <w:szCs w:val="28"/>
        </w:rPr>
        <w:t>2 рабочих дней</w:t>
      </w:r>
      <w:r w:rsidRPr="00C52C22">
        <w:rPr>
          <w:sz w:val="28"/>
          <w:szCs w:val="28"/>
        </w:rPr>
        <w:t>:</w:t>
      </w:r>
    </w:p>
    <w:p w:rsidR="000F4494" w:rsidRPr="00C52C22" w:rsidRDefault="000F4494" w:rsidP="000F4494">
      <w:pPr>
        <w:autoSpaceDE w:val="0"/>
        <w:autoSpaceDN w:val="0"/>
        <w:adjustRightInd w:val="0"/>
        <w:ind w:firstLine="687"/>
        <w:jc w:val="both"/>
        <w:rPr>
          <w:sz w:val="28"/>
          <w:szCs w:val="28"/>
        </w:rPr>
      </w:pPr>
      <w:r w:rsidRPr="00C52C22">
        <w:rPr>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запросе об исправлении опечаток и (или) ошибок (с указанием срока исправления допущенных опечаток и (или) ошибок);</w:t>
      </w:r>
    </w:p>
    <w:p w:rsidR="000F4494" w:rsidRPr="00C52C22" w:rsidRDefault="000F4494" w:rsidP="000F4494">
      <w:pPr>
        <w:autoSpaceDE w:val="0"/>
        <w:autoSpaceDN w:val="0"/>
        <w:adjustRightInd w:val="0"/>
        <w:ind w:firstLine="687"/>
        <w:jc w:val="both"/>
        <w:rPr>
          <w:sz w:val="28"/>
          <w:szCs w:val="28"/>
        </w:rPr>
      </w:pPr>
      <w:r w:rsidRPr="00C52C22">
        <w:rPr>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F4494" w:rsidRPr="00C52C22" w:rsidRDefault="000F4494" w:rsidP="000F4494">
      <w:pPr>
        <w:autoSpaceDE w:val="0"/>
        <w:autoSpaceDN w:val="0"/>
        <w:adjustRightInd w:val="0"/>
        <w:ind w:firstLine="687"/>
        <w:jc w:val="both"/>
        <w:rPr>
          <w:sz w:val="28"/>
          <w:szCs w:val="28"/>
        </w:rPr>
      </w:pPr>
      <w:r w:rsidRPr="00C52C22">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w:t>
      </w:r>
      <w:r>
        <w:rPr>
          <w:sz w:val="28"/>
          <w:szCs w:val="28"/>
        </w:rPr>
        <w:t>ргана</w:t>
      </w:r>
      <w:r w:rsidRPr="00C52C22">
        <w:rPr>
          <w:sz w:val="28"/>
          <w:szCs w:val="28"/>
        </w:rPr>
        <w:t xml:space="preserve">, ответственным за предоставление муниципальной услуги в течение </w:t>
      </w:r>
      <w:r w:rsidRPr="007E0EC8">
        <w:rPr>
          <w:sz w:val="28"/>
          <w:szCs w:val="28"/>
        </w:rPr>
        <w:t>2 рабочих дней.</w:t>
      </w:r>
    </w:p>
    <w:p w:rsidR="000F4494" w:rsidRPr="00C52C22" w:rsidRDefault="000F4494" w:rsidP="000F4494">
      <w:pPr>
        <w:autoSpaceDE w:val="0"/>
        <w:autoSpaceDN w:val="0"/>
        <w:adjustRightInd w:val="0"/>
        <w:ind w:firstLine="687"/>
        <w:jc w:val="both"/>
        <w:rPr>
          <w:sz w:val="28"/>
          <w:szCs w:val="28"/>
        </w:rPr>
      </w:pPr>
      <w:r w:rsidRPr="00C52C22">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F4494" w:rsidRPr="00C52C22" w:rsidRDefault="000F4494" w:rsidP="000F4494">
      <w:pPr>
        <w:autoSpaceDE w:val="0"/>
        <w:autoSpaceDN w:val="0"/>
        <w:adjustRightInd w:val="0"/>
        <w:ind w:firstLine="687"/>
        <w:jc w:val="both"/>
        <w:rPr>
          <w:sz w:val="28"/>
          <w:szCs w:val="28"/>
        </w:rPr>
      </w:pPr>
      <w:r w:rsidRPr="00C52C22">
        <w:rPr>
          <w:sz w:val="28"/>
          <w:szCs w:val="28"/>
        </w:rPr>
        <w:t>1) изменение содержания документов, являющихся результатом предоставления муниципальной услуги;</w:t>
      </w:r>
    </w:p>
    <w:p w:rsidR="000F4494" w:rsidRPr="00C375E6" w:rsidRDefault="000F4494" w:rsidP="000F4494">
      <w:pPr>
        <w:widowControl w:val="0"/>
        <w:autoSpaceDE w:val="0"/>
        <w:autoSpaceDN w:val="0"/>
        <w:adjustRightInd w:val="0"/>
        <w:ind w:firstLine="709"/>
        <w:jc w:val="both"/>
        <w:rPr>
          <w:i/>
          <w:sz w:val="28"/>
          <w:szCs w:val="28"/>
        </w:rPr>
      </w:pPr>
      <w:r w:rsidRPr="00C52C22">
        <w:rPr>
          <w:sz w:val="28"/>
          <w:szCs w:val="28"/>
        </w:rPr>
        <w:t>2) 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rsidR="000F4494" w:rsidRPr="00405AA0" w:rsidRDefault="000F4494" w:rsidP="000F4494">
      <w:pPr>
        <w:widowControl w:val="0"/>
        <w:autoSpaceDE w:val="0"/>
        <w:autoSpaceDN w:val="0"/>
        <w:adjustRightInd w:val="0"/>
        <w:ind w:firstLine="709"/>
        <w:jc w:val="both"/>
        <w:rPr>
          <w:rFonts w:eastAsia="Calibri"/>
          <w:sz w:val="28"/>
          <w:szCs w:val="28"/>
        </w:rPr>
      </w:pPr>
      <w:r>
        <w:rPr>
          <w:rFonts w:eastAsia="Calibri"/>
          <w:sz w:val="28"/>
          <w:szCs w:val="28"/>
        </w:rPr>
        <w:t>3.</w:t>
      </w:r>
      <w:r w:rsidR="001C04CC">
        <w:rPr>
          <w:rFonts w:eastAsia="Calibri"/>
          <w:sz w:val="28"/>
          <w:szCs w:val="28"/>
        </w:rPr>
        <w:t>8</w:t>
      </w:r>
      <w:r w:rsidRPr="00C375E6">
        <w:rPr>
          <w:rFonts w:eastAsia="Calibri"/>
          <w:sz w:val="28"/>
          <w:szCs w:val="28"/>
        </w:rPr>
        <w:t>.4. Критерием принятия решения</w:t>
      </w:r>
      <w:r w:rsidRPr="00C375E6">
        <w:rPr>
          <w:sz w:val="28"/>
          <w:szCs w:val="28"/>
        </w:rPr>
        <w:t xml:space="preserve"> об исправлении опечаток и (или) ошибок </w:t>
      </w:r>
      <w:r w:rsidRPr="00C375E6">
        <w:rPr>
          <w:rFonts w:eastAsia="Calibri"/>
          <w:sz w:val="28"/>
          <w:szCs w:val="28"/>
        </w:rPr>
        <w:t xml:space="preserve">является наличие </w:t>
      </w:r>
      <w:r w:rsidRPr="00C375E6">
        <w:rPr>
          <w:sz w:val="28"/>
          <w:szCs w:val="28"/>
        </w:rPr>
        <w:t xml:space="preserve">опечаток и (или) ошибок, допущенных в документах, являющихся результатом предоставления муниципальной </w:t>
      </w:r>
      <w:r w:rsidRPr="00405AA0">
        <w:rPr>
          <w:sz w:val="28"/>
          <w:szCs w:val="28"/>
        </w:rPr>
        <w:t>услуги</w:t>
      </w:r>
      <w:r w:rsidRPr="00405AA0">
        <w:rPr>
          <w:rFonts w:eastAsia="Calibri"/>
          <w:sz w:val="28"/>
          <w:szCs w:val="28"/>
        </w:rPr>
        <w:t xml:space="preserve">. </w:t>
      </w:r>
    </w:p>
    <w:p w:rsidR="000F4494" w:rsidRPr="00405AA0" w:rsidRDefault="000F4494" w:rsidP="000F4494">
      <w:pPr>
        <w:widowControl w:val="0"/>
        <w:autoSpaceDE w:val="0"/>
        <w:autoSpaceDN w:val="0"/>
        <w:adjustRightInd w:val="0"/>
        <w:ind w:firstLine="709"/>
        <w:jc w:val="both"/>
        <w:rPr>
          <w:sz w:val="28"/>
          <w:szCs w:val="28"/>
        </w:rPr>
      </w:pPr>
      <w:r>
        <w:rPr>
          <w:rFonts w:eastAsia="Calibri"/>
          <w:sz w:val="28"/>
          <w:szCs w:val="28"/>
        </w:rPr>
        <w:lastRenderedPageBreak/>
        <w:t>3.</w:t>
      </w:r>
      <w:r w:rsidR="001C04CC">
        <w:rPr>
          <w:rFonts w:eastAsia="Calibri"/>
          <w:sz w:val="28"/>
          <w:szCs w:val="28"/>
        </w:rPr>
        <w:t>8</w:t>
      </w:r>
      <w:r w:rsidRPr="00405AA0">
        <w:rPr>
          <w:rFonts w:eastAsia="Calibri"/>
          <w:sz w:val="28"/>
          <w:szCs w:val="28"/>
        </w:rPr>
        <w:t xml:space="preserve">.5. Максимальный срок исполнения административной процедуры составляет не </w:t>
      </w:r>
      <w:r w:rsidRPr="007E0EC8">
        <w:rPr>
          <w:rFonts w:eastAsia="Calibri"/>
          <w:sz w:val="28"/>
          <w:szCs w:val="28"/>
        </w:rPr>
        <w:t xml:space="preserve">более </w:t>
      </w:r>
      <w:r w:rsidR="007E0EC8" w:rsidRPr="007E0EC8">
        <w:rPr>
          <w:rFonts w:eastAsia="Calibri"/>
          <w:i/>
          <w:sz w:val="28"/>
          <w:szCs w:val="28"/>
        </w:rPr>
        <w:t>12 календарных</w:t>
      </w:r>
      <w:r w:rsidR="001C04CC" w:rsidRPr="007E0EC8">
        <w:rPr>
          <w:rFonts w:eastAsia="Calibri"/>
          <w:i/>
          <w:sz w:val="28"/>
          <w:szCs w:val="28"/>
        </w:rPr>
        <w:t xml:space="preserve"> дней</w:t>
      </w:r>
      <w:r>
        <w:rPr>
          <w:rFonts w:eastAsia="Calibri"/>
          <w:i/>
          <w:sz w:val="28"/>
          <w:szCs w:val="28"/>
        </w:rPr>
        <w:t xml:space="preserve"> </w:t>
      </w:r>
      <w:r w:rsidRPr="00405AA0">
        <w:rPr>
          <w:rFonts w:eastAsia="Calibri"/>
          <w:sz w:val="28"/>
          <w:szCs w:val="28"/>
        </w:rPr>
        <w:t xml:space="preserve"> со дня </w:t>
      </w:r>
      <w:r w:rsidRPr="00405AA0">
        <w:rPr>
          <w:sz w:val="28"/>
          <w:szCs w:val="28"/>
        </w:rPr>
        <w:t>поступления в Орган</w:t>
      </w:r>
      <w:r w:rsidRPr="00405AA0">
        <w:rPr>
          <w:i/>
          <w:sz w:val="28"/>
          <w:szCs w:val="28"/>
        </w:rPr>
        <w:t xml:space="preserve"> </w:t>
      </w:r>
      <w:r w:rsidRPr="00405AA0">
        <w:rPr>
          <w:sz w:val="28"/>
          <w:szCs w:val="28"/>
        </w:rPr>
        <w:t>заявления об исправлении опечаток и (или) ошибок.</w:t>
      </w:r>
    </w:p>
    <w:p w:rsidR="000F4494" w:rsidRPr="00405AA0" w:rsidRDefault="000F4494" w:rsidP="000F4494">
      <w:pPr>
        <w:widowControl w:val="0"/>
        <w:autoSpaceDE w:val="0"/>
        <w:autoSpaceDN w:val="0"/>
        <w:adjustRightInd w:val="0"/>
        <w:ind w:firstLine="709"/>
        <w:jc w:val="both"/>
        <w:rPr>
          <w:rFonts w:eastAsia="Calibri"/>
          <w:sz w:val="28"/>
          <w:szCs w:val="28"/>
        </w:rPr>
      </w:pPr>
      <w:r>
        <w:rPr>
          <w:rFonts w:eastAsia="Calibri"/>
          <w:sz w:val="28"/>
          <w:szCs w:val="28"/>
        </w:rPr>
        <w:t>3.7</w:t>
      </w:r>
      <w:r w:rsidRPr="00405AA0">
        <w:rPr>
          <w:rFonts w:eastAsia="Calibri"/>
          <w:sz w:val="28"/>
          <w:szCs w:val="28"/>
        </w:rPr>
        <w:t>.6. Результатом процедуры является:</w:t>
      </w:r>
    </w:p>
    <w:p w:rsidR="000F4494" w:rsidRPr="00405AA0" w:rsidRDefault="000F4494" w:rsidP="000F4494">
      <w:pPr>
        <w:numPr>
          <w:ilvl w:val="0"/>
          <w:numId w:val="33"/>
        </w:numPr>
        <w:spacing w:line="252" w:lineRule="auto"/>
        <w:contextualSpacing/>
        <w:jc w:val="both"/>
        <w:rPr>
          <w:sz w:val="28"/>
          <w:szCs w:val="28"/>
        </w:rPr>
      </w:pPr>
      <w:r w:rsidRPr="00405AA0">
        <w:rPr>
          <w:sz w:val="28"/>
          <w:szCs w:val="28"/>
        </w:rPr>
        <w:t>исправленные документы, являющиеся результатом предоставления муниципальной услуги;</w:t>
      </w:r>
    </w:p>
    <w:p w:rsidR="000F4494" w:rsidRPr="00C375E6" w:rsidRDefault="000F4494" w:rsidP="000F4494">
      <w:pPr>
        <w:numPr>
          <w:ilvl w:val="0"/>
          <w:numId w:val="34"/>
        </w:numPr>
        <w:spacing w:line="252" w:lineRule="auto"/>
        <w:contextualSpacing/>
        <w:jc w:val="both"/>
        <w:rPr>
          <w:sz w:val="28"/>
          <w:szCs w:val="28"/>
        </w:rPr>
      </w:pPr>
      <w:r w:rsidRPr="00C375E6">
        <w:rPr>
          <w:sz w:val="28"/>
          <w:szCs w:val="28"/>
        </w:rPr>
        <w:t xml:space="preserve">мотивированный отказ в исправлении </w:t>
      </w:r>
      <w:r w:rsidRPr="00C375E6">
        <w:rPr>
          <w:rFonts w:eastAsia="Calibri"/>
          <w:sz w:val="28"/>
          <w:szCs w:val="28"/>
        </w:rPr>
        <w:t>опечаток и (или) ошибок, допущенных в документах, выданных в результате предоставления муниципальной услуги</w:t>
      </w:r>
      <w:r w:rsidRPr="00C375E6">
        <w:rPr>
          <w:sz w:val="28"/>
          <w:szCs w:val="28"/>
        </w:rPr>
        <w:t>.</w:t>
      </w:r>
    </w:p>
    <w:p w:rsidR="000F4494" w:rsidRPr="00C375E6" w:rsidRDefault="000F4494" w:rsidP="000F4494">
      <w:pPr>
        <w:widowControl w:val="0"/>
        <w:autoSpaceDE w:val="0"/>
        <w:autoSpaceDN w:val="0"/>
        <w:adjustRightInd w:val="0"/>
        <w:ind w:firstLine="709"/>
        <w:jc w:val="both"/>
        <w:rPr>
          <w:rFonts w:eastAsia="Calibri"/>
          <w:sz w:val="28"/>
          <w:szCs w:val="28"/>
        </w:rPr>
      </w:pPr>
      <w:r w:rsidRPr="00C375E6">
        <w:rPr>
          <w:sz w:val="28"/>
          <w:szCs w:val="28"/>
        </w:rPr>
        <w:t>Выдача заявителю исправленного документа производится в порядке, установленном пунктом 3.18 настоящего Регламента.</w:t>
      </w:r>
    </w:p>
    <w:p w:rsidR="000F4494" w:rsidRPr="00C375E6" w:rsidRDefault="000F4494" w:rsidP="000F4494">
      <w:pPr>
        <w:widowControl w:val="0"/>
        <w:autoSpaceDE w:val="0"/>
        <w:autoSpaceDN w:val="0"/>
        <w:adjustRightInd w:val="0"/>
        <w:ind w:firstLine="709"/>
        <w:jc w:val="both"/>
        <w:rPr>
          <w:rFonts w:eastAsia="Calibri"/>
          <w:sz w:val="28"/>
          <w:szCs w:val="28"/>
        </w:rPr>
      </w:pPr>
      <w:r>
        <w:rPr>
          <w:rFonts w:eastAsia="Calibri"/>
          <w:sz w:val="28"/>
          <w:szCs w:val="28"/>
        </w:rPr>
        <w:t>3.7</w:t>
      </w:r>
      <w:r w:rsidRPr="00C375E6">
        <w:rPr>
          <w:rFonts w:eastAsia="Calibri"/>
          <w:sz w:val="28"/>
          <w:szCs w:val="28"/>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F4494" w:rsidRPr="000F4494" w:rsidRDefault="000F4494" w:rsidP="000F4494">
      <w:pPr>
        <w:widowControl w:val="0"/>
        <w:autoSpaceDE w:val="0"/>
        <w:autoSpaceDN w:val="0"/>
        <w:adjustRightInd w:val="0"/>
        <w:ind w:firstLine="709"/>
        <w:jc w:val="both"/>
        <w:rPr>
          <w:rFonts w:eastAsia="Calibri"/>
          <w:sz w:val="28"/>
          <w:szCs w:val="28"/>
        </w:rPr>
      </w:pPr>
      <w:r w:rsidRPr="000F4494">
        <w:rPr>
          <w:rFonts w:eastAsia="Calibri"/>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F4494" w:rsidRPr="00043540" w:rsidRDefault="000F4494" w:rsidP="00F35A7D">
      <w:pPr>
        <w:pStyle w:val="ConsPlusNormal"/>
        <w:jc w:val="both"/>
        <w:rPr>
          <w:rFonts w:ascii="Times New Roman" w:hAnsi="Times New Roman"/>
          <w:sz w:val="28"/>
          <w:szCs w:val="28"/>
        </w:rPr>
      </w:pPr>
    </w:p>
    <w:p w:rsidR="00F35A7D" w:rsidRPr="00043540" w:rsidRDefault="00F35A7D" w:rsidP="00F35A7D">
      <w:pPr>
        <w:widowControl w:val="0"/>
        <w:autoSpaceDE w:val="0"/>
        <w:autoSpaceDN w:val="0"/>
        <w:adjustRightInd w:val="0"/>
        <w:ind w:firstLine="709"/>
        <w:jc w:val="center"/>
        <w:outlineLvl w:val="1"/>
        <w:rPr>
          <w:sz w:val="28"/>
          <w:szCs w:val="28"/>
        </w:rPr>
      </w:pPr>
      <w:r w:rsidRPr="00043540">
        <w:rPr>
          <w:sz w:val="28"/>
          <w:szCs w:val="28"/>
          <w:lang w:val="en-US"/>
        </w:rPr>
        <w:t>IV</w:t>
      </w:r>
      <w:r w:rsidRPr="00043540">
        <w:rPr>
          <w:sz w:val="28"/>
          <w:szCs w:val="28"/>
        </w:rPr>
        <w:t>. Формы контроля за исполнением административного регламента</w:t>
      </w:r>
    </w:p>
    <w:p w:rsidR="00F35A7D" w:rsidRPr="00043540" w:rsidRDefault="00F35A7D" w:rsidP="00F35A7D">
      <w:pPr>
        <w:widowControl w:val="0"/>
        <w:autoSpaceDE w:val="0"/>
        <w:autoSpaceDN w:val="0"/>
        <w:adjustRightInd w:val="0"/>
        <w:ind w:firstLine="709"/>
        <w:jc w:val="center"/>
        <w:outlineLvl w:val="1"/>
        <w:rPr>
          <w:sz w:val="28"/>
          <w:szCs w:val="28"/>
        </w:rPr>
      </w:pPr>
    </w:p>
    <w:p w:rsidR="003F6ACE" w:rsidRPr="002C3DFC" w:rsidRDefault="003F6ACE" w:rsidP="003F6ACE">
      <w:pPr>
        <w:widowControl w:val="0"/>
        <w:autoSpaceDE w:val="0"/>
        <w:autoSpaceDN w:val="0"/>
        <w:adjustRightInd w:val="0"/>
        <w:ind w:firstLine="567"/>
        <w:jc w:val="center"/>
        <w:outlineLvl w:val="0"/>
        <w:rPr>
          <w:sz w:val="28"/>
          <w:szCs w:val="28"/>
        </w:rPr>
      </w:pPr>
      <w:r w:rsidRPr="002C3DFC">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3F6ACE" w:rsidRPr="002C3DFC" w:rsidRDefault="003F6ACE" w:rsidP="003F6ACE">
      <w:pPr>
        <w:widowControl w:val="0"/>
        <w:autoSpaceDE w:val="0"/>
        <w:autoSpaceDN w:val="0"/>
        <w:adjustRightInd w:val="0"/>
        <w:ind w:firstLine="567"/>
        <w:jc w:val="both"/>
        <w:outlineLvl w:val="0"/>
        <w:rPr>
          <w:b/>
          <w:bCs/>
          <w:sz w:val="28"/>
          <w:szCs w:val="28"/>
        </w:rPr>
      </w:pPr>
    </w:p>
    <w:p w:rsidR="003F6ACE" w:rsidRPr="002C3DFC" w:rsidRDefault="003F6ACE" w:rsidP="003F6ACE">
      <w:pPr>
        <w:widowControl w:val="0"/>
        <w:autoSpaceDE w:val="0"/>
        <w:autoSpaceDN w:val="0"/>
        <w:adjustRightInd w:val="0"/>
        <w:ind w:firstLine="567"/>
        <w:jc w:val="both"/>
        <w:outlineLvl w:val="0"/>
        <w:rPr>
          <w:sz w:val="28"/>
          <w:szCs w:val="28"/>
        </w:rPr>
      </w:pPr>
      <w:r w:rsidRPr="002C3DFC">
        <w:rPr>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w:t>
      </w:r>
      <w:r>
        <w:rPr>
          <w:sz w:val="28"/>
          <w:szCs w:val="28"/>
        </w:rPr>
        <w:t>ом</w:t>
      </w:r>
      <w:r w:rsidRPr="002C3DFC">
        <w:rPr>
          <w:sz w:val="28"/>
          <w:szCs w:val="28"/>
        </w:rPr>
        <w:t xml:space="preserve"> по управлению муниципальным имуществом администрации муниципального района «Усть-Цилемский».</w:t>
      </w:r>
    </w:p>
    <w:p w:rsidR="003F6ACE" w:rsidRDefault="003F6ACE" w:rsidP="003F6ACE">
      <w:pPr>
        <w:widowControl w:val="0"/>
        <w:autoSpaceDE w:val="0"/>
        <w:autoSpaceDN w:val="0"/>
        <w:adjustRightInd w:val="0"/>
        <w:ind w:firstLine="567"/>
        <w:jc w:val="both"/>
        <w:outlineLvl w:val="0"/>
        <w:rPr>
          <w:sz w:val="28"/>
          <w:szCs w:val="28"/>
        </w:rPr>
      </w:pPr>
      <w:r w:rsidRPr="002C3DFC">
        <w:rPr>
          <w:sz w:val="28"/>
          <w:szCs w:val="28"/>
        </w:rPr>
        <w:t>4.</w:t>
      </w:r>
      <w:r>
        <w:rPr>
          <w:sz w:val="28"/>
          <w:szCs w:val="28"/>
        </w:rPr>
        <w:t>2</w:t>
      </w:r>
      <w:r w:rsidRPr="002C3DFC">
        <w:rPr>
          <w:sz w:val="28"/>
          <w:szCs w:val="28"/>
        </w:rPr>
        <w:t>. Контроль за деятельностью отдела по управлению муниципальным имуществом по предоставлению муниципальной услуги осуществляется заместителем руководителя администрации муниципального района «Усть-Цилемский».</w:t>
      </w:r>
    </w:p>
    <w:p w:rsidR="003F6ACE" w:rsidRPr="002C3DFC" w:rsidRDefault="003F6ACE" w:rsidP="003F6ACE">
      <w:pPr>
        <w:widowControl w:val="0"/>
        <w:autoSpaceDE w:val="0"/>
        <w:autoSpaceDN w:val="0"/>
        <w:adjustRightInd w:val="0"/>
        <w:ind w:firstLine="567"/>
        <w:jc w:val="both"/>
        <w:outlineLvl w:val="0"/>
        <w:rPr>
          <w:sz w:val="28"/>
          <w:szCs w:val="28"/>
        </w:rPr>
      </w:pPr>
    </w:p>
    <w:p w:rsidR="003F6ACE" w:rsidRPr="00431440" w:rsidRDefault="003F6ACE" w:rsidP="003F6ACE">
      <w:pPr>
        <w:widowControl w:val="0"/>
        <w:autoSpaceDE w:val="0"/>
        <w:autoSpaceDN w:val="0"/>
        <w:adjustRightInd w:val="0"/>
        <w:jc w:val="center"/>
        <w:rPr>
          <w:sz w:val="28"/>
          <w:szCs w:val="28"/>
        </w:rPr>
      </w:pPr>
      <w:r w:rsidRPr="00431440">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6ACE" w:rsidRPr="00A06045" w:rsidRDefault="003F6ACE" w:rsidP="003F6ACE">
      <w:pPr>
        <w:widowControl w:val="0"/>
        <w:autoSpaceDE w:val="0"/>
        <w:autoSpaceDN w:val="0"/>
        <w:adjustRightInd w:val="0"/>
        <w:ind w:firstLine="709"/>
        <w:jc w:val="both"/>
        <w:rPr>
          <w:rFonts w:eastAsia="Calibri"/>
          <w:sz w:val="28"/>
          <w:szCs w:val="28"/>
        </w:rPr>
      </w:pP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 xml:space="preserve">4.3. Контроль полноты и качества предоставления </w:t>
      </w:r>
      <w:r w:rsidRPr="00A06045">
        <w:rPr>
          <w:sz w:val="28"/>
          <w:szCs w:val="28"/>
        </w:rPr>
        <w:t>муниципальной</w:t>
      </w:r>
      <w:r w:rsidRPr="00A06045">
        <w:rPr>
          <w:rFonts w:eastAsia="Calibri"/>
          <w:sz w:val="28"/>
          <w:szCs w:val="28"/>
        </w:rPr>
        <w:t xml:space="preserve"> услуги осуществляется путем проведения плановых и внеплановых проверок.</w:t>
      </w:r>
    </w:p>
    <w:p w:rsidR="003F6ACE" w:rsidRPr="00A06045" w:rsidRDefault="003F6ACE" w:rsidP="003F6ACE">
      <w:pPr>
        <w:widowControl w:val="0"/>
        <w:autoSpaceDE w:val="0"/>
        <w:autoSpaceDN w:val="0"/>
        <w:adjustRightInd w:val="0"/>
        <w:ind w:firstLine="709"/>
        <w:jc w:val="both"/>
        <w:rPr>
          <w:sz w:val="28"/>
          <w:szCs w:val="28"/>
        </w:rPr>
      </w:pPr>
      <w:r w:rsidRPr="00A06045">
        <w:rPr>
          <w:sz w:val="28"/>
          <w:szCs w:val="28"/>
        </w:rPr>
        <w:lastRenderedPageBreak/>
        <w:t xml:space="preserve">Плановые проверки проводятся в соответствии с планом работы Органа, но не реже </w:t>
      </w:r>
      <w:r w:rsidRPr="002C3DFC">
        <w:rPr>
          <w:sz w:val="28"/>
          <w:szCs w:val="28"/>
        </w:rPr>
        <w:t>1 раза в 3 года</w:t>
      </w:r>
      <w:r w:rsidRPr="00A06045">
        <w:rPr>
          <w:i/>
          <w:sz w:val="28"/>
          <w:szCs w:val="28"/>
        </w:rPr>
        <w:t>.</w:t>
      </w:r>
    </w:p>
    <w:p w:rsidR="003F6ACE" w:rsidRPr="00A06045" w:rsidRDefault="003F6ACE" w:rsidP="003F6ACE">
      <w:pPr>
        <w:widowControl w:val="0"/>
        <w:autoSpaceDE w:val="0"/>
        <w:autoSpaceDN w:val="0"/>
        <w:adjustRightInd w:val="0"/>
        <w:ind w:firstLine="709"/>
        <w:jc w:val="both"/>
        <w:rPr>
          <w:sz w:val="28"/>
          <w:szCs w:val="28"/>
        </w:rPr>
      </w:pPr>
      <w:r w:rsidRPr="00A06045">
        <w:rPr>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 w:name="Par387"/>
      <w:bookmarkEnd w:id="2"/>
    </w:p>
    <w:p w:rsidR="003F6ACE" w:rsidRPr="002C3DFC" w:rsidRDefault="003F6ACE" w:rsidP="003F6ACE">
      <w:pPr>
        <w:widowControl w:val="0"/>
        <w:autoSpaceDE w:val="0"/>
        <w:autoSpaceDN w:val="0"/>
        <w:adjustRightInd w:val="0"/>
        <w:ind w:firstLine="567"/>
        <w:jc w:val="both"/>
        <w:outlineLvl w:val="0"/>
        <w:rPr>
          <w:sz w:val="28"/>
          <w:szCs w:val="28"/>
        </w:rPr>
      </w:pPr>
    </w:p>
    <w:p w:rsidR="003F6ACE" w:rsidRPr="002C3DFC" w:rsidRDefault="003F6ACE" w:rsidP="003F6ACE">
      <w:pPr>
        <w:widowControl w:val="0"/>
        <w:autoSpaceDE w:val="0"/>
        <w:autoSpaceDN w:val="0"/>
        <w:adjustRightInd w:val="0"/>
        <w:ind w:firstLine="567"/>
        <w:jc w:val="center"/>
        <w:outlineLvl w:val="0"/>
        <w:rPr>
          <w:sz w:val="28"/>
          <w:szCs w:val="28"/>
        </w:rPr>
      </w:pPr>
      <w:r w:rsidRPr="002C3DFC">
        <w:rPr>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F6ACE" w:rsidRPr="002C3DFC" w:rsidRDefault="003F6ACE" w:rsidP="003F6ACE">
      <w:pPr>
        <w:widowControl w:val="0"/>
        <w:autoSpaceDE w:val="0"/>
        <w:autoSpaceDN w:val="0"/>
        <w:adjustRightInd w:val="0"/>
        <w:ind w:firstLine="567"/>
        <w:jc w:val="both"/>
        <w:outlineLvl w:val="0"/>
        <w:rPr>
          <w:b/>
          <w:bCs/>
          <w:sz w:val="28"/>
          <w:szCs w:val="28"/>
        </w:rPr>
      </w:pPr>
    </w:p>
    <w:p w:rsidR="003F6ACE" w:rsidRPr="00A06045" w:rsidRDefault="003F6ACE" w:rsidP="003F6ACE">
      <w:pPr>
        <w:widowControl w:val="0"/>
        <w:autoSpaceDE w:val="0"/>
        <w:autoSpaceDN w:val="0"/>
        <w:adjustRightInd w:val="0"/>
        <w:ind w:firstLine="709"/>
        <w:jc w:val="both"/>
        <w:rPr>
          <w:sz w:val="28"/>
          <w:szCs w:val="28"/>
        </w:rPr>
      </w:pPr>
      <w:r w:rsidRPr="00A06045">
        <w:rPr>
          <w:rFonts w:eastAsia="Calibri"/>
          <w:sz w:val="28"/>
          <w:szCs w:val="28"/>
        </w:rPr>
        <w:t xml:space="preserve">4.6. Должностные лица, ответственные за предоставление </w:t>
      </w:r>
      <w:r w:rsidRPr="00A06045">
        <w:rPr>
          <w:sz w:val="28"/>
          <w:szCs w:val="28"/>
        </w:rPr>
        <w:t>муниципальной</w:t>
      </w:r>
      <w:r w:rsidRPr="00A06045">
        <w:rPr>
          <w:rFonts w:eastAsia="Calibri"/>
          <w:sz w:val="28"/>
          <w:szCs w:val="28"/>
        </w:rPr>
        <w:t xml:space="preserve"> услуги, несут</w:t>
      </w:r>
      <w:r w:rsidRPr="00A06045">
        <w:rPr>
          <w:sz w:val="28"/>
          <w:szCs w:val="28"/>
        </w:rPr>
        <w:t xml:space="preserve"> персональную ответственность за соблюдение порядка и сроков предоставления муниципальной услуги. </w:t>
      </w:r>
    </w:p>
    <w:p w:rsidR="003F6ACE" w:rsidRPr="00A06045" w:rsidRDefault="003F6ACE" w:rsidP="003F6ACE">
      <w:pPr>
        <w:widowControl w:val="0"/>
        <w:autoSpaceDE w:val="0"/>
        <w:autoSpaceDN w:val="0"/>
        <w:adjustRightInd w:val="0"/>
        <w:ind w:firstLine="567"/>
        <w:jc w:val="both"/>
        <w:rPr>
          <w:rFonts w:eastAsia="Calibri"/>
          <w:sz w:val="28"/>
          <w:szCs w:val="28"/>
        </w:rPr>
      </w:pPr>
    </w:p>
    <w:p w:rsidR="003F6ACE" w:rsidRPr="002C3DFC" w:rsidRDefault="003F6ACE" w:rsidP="003F6ACE">
      <w:pPr>
        <w:widowControl w:val="0"/>
        <w:autoSpaceDE w:val="0"/>
        <w:autoSpaceDN w:val="0"/>
        <w:adjustRightInd w:val="0"/>
        <w:ind w:firstLine="567"/>
        <w:jc w:val="center"/>
        <w:outlineLvl w:val="0"/>
        <w:rPr>
          <w:sz w:val="28"/>
          <w:szCs w:val="28"/>
        </w:rPr>
      </w:pPr>
      <w:r w:rsidRPr="002C3DFC">
        <w:rPr>
          <w:sz w:val="28"/>
          <w:szCs w:val="28"/>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3F6ACE" w:rsidRPr="002C3DFC" w:rsidRDefault="003F6ACE" w:rsidP="003F6ACE">
      <w:pPr>
        <w:widowControl w:val="0"/>
        <w:autoSpaceDE w:val="0"/>
        <w:autoSpaceDN w:val="0"/>
        <w:adjustRightInd w:val="0"/>
        <w:ind w:firstLine="567"/>
        <w:jc w:val="both"/>
        <w:outlineLvl w:val="0"/>
        <w:rPr>
          <w:b/>
          <w:bCs/>
          <w:sz w:val="28"/>
          <w:szCs w:val="28"/>
        </w:rPr>
      </w:pPr>
    </w:p>
    <w:p w:rsidR="003F6ACE" w:rsidRPr="00A06045" w:rsidRDefault="003F6ACE" w:rsidP="003F6ACE">
      <w:pPr>
        <w:widowControl w:val="0"/>
        <w:autoSpaceDE w:val="0"/>
        <w:autoSpaceDN w:val="0"/>
        <w:adjustRightInd w:val="0"/>
        <w:ind w:firstLine="709"/>
        <w:jc w:val="both"/>
        <w:rPr>
          <w:sz w:val="28"/>
          <w:szCs w:val="28"/>
        </w:rPr>
      </w:pPr>
      <w:r w:rsidRPr="00A06045">
        <w:rPr>
          <w:rFonts w:eastAsia="Calibri"/>
          <w:sz w:val="28"/>
          <w:szCs w:val="28"/>
        </w:rPr>
        <w:t xml:space="preserve">4.7. </w:t>
      </w:r>
      <w:r w:rsidRPr="00A06045">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3F6ACE" w:rsidRPr="00A06045" w:rsidRDefault="003F6ACE" w:rsidP="003F6ACE">
      <w:pPr>
        <w:widowControl w:val="0"/>
        <w:autoSpaceDE w:val="0"/>
        <w:autoSpaceDN w:val="0"/>
        <w:adjustRightInd w:val="0"/>
        <w:ind w:firstLine="709"/>
        <w:jc w:val="both"/>
        <w:rPr>
          <w:sz w:val="28"/>
          <w:szCs w:val="28"/>
        </w:rPr>
      </w:pPr>
      <w:r w:rsidRPr="00A06045">
        <w:rPr>
          <w:sz w:val="28"/>
          <w:szCs w:val="28"/>
        </w:rPr>
        <w:t>Проверка также может проводиться по конкретному обращению гражданина или организации.</w:t>
      </w:r>
    </w:p>
    <w:p w:rsidR="003F6ACE" w:rsidRDefault="003F6ACE" w:rsidP="003F6ACE">
      <w:pPr>
        <w:widowControl w:val="0"/>
        <w:autoSpaceDE w:val="0"/>
        <w:autoSpaceDN w:val="0"/>
        <w:adjustRightInd w:val="0"/>
        <w:ind w:firstLine="567"/>
        <w:jc w:val="both"/>
        <w:outlineLvl w:val="0"/>
        <w:rPr>
          <w:sz w:val="28"/>
          <w:szCs w:val="28"/>
        </w:rPr>
      </w:pPr>
      <w:r w:rsidRPr="00A06045">
        <w:rPr>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35A7D" w:rsidRPr="00043540" w:rsidRDefault="00F35A7D" w:rsidP="00F35A7D">
      <w:pPr>
        <w:widowControl w:val="0"/>
        <w:autoSpaceDE w:val="0"/>
        <w:autoSpaceDN w:val="0"/>
        <w:adjustRightInd w:val="0"/>
        <w:ind w:firstLine="709"/>
        <w:jc w:val="both"/>
        <w:rPr>
          <w:sz w:val="28"/>
          <w:szCs w:val="28"/>
        </w:rPr>
      </w:pPr>
    </w:p>
    <w:p w:rsidR="002E109C" w:rsidRDefault="002E109C" w:rsidP="00F35A7D">
      <w:pPr>
        <w:widowControl w:val="0"/>
        <w:autoSpaceDE w:val="0"/>
        <w:autoSpaceDN w:val="0"/>
        <w:adjustRightInd w:val="0"/>
        <w:ind w:firstLine="709"/>
        <w:jc w:val="center"/>
        <w:outlineLvl w:val="1"/>
        <w:rPr>
          <w:sz w:val="28"/>
          <w:szCs w:val="28"/>
        </w:rPr>
      </w:pPr>
    </w:p>
    <w:p w:rsidR="003F6ACE" w:rsidRPr="008855FD" w:rsidRDefault="003F6ACE" w:rsidP="003F6ACE">
      <w:pPr>
        <w:widowControl w:val="0"/>
        <w:autoSpaceDE w:val="0"/>
        <w:autoSpaceDN w:val="0"/>
        <w:adjustRightInd w:val="0"/>
        <w:ind w:firstLine="709"/>
        <w:jc w:val="center"/>
        <w:outlineLvl w:val="1"/>
        <w:rPr>
          <w:bCs/>
          <w:sz w:val="28"/>
          <w:szCs w:val="28"/>
        </w:rPr>
      </w:pPr>
      <w:r w:rsidRPr="008855FD">
        <w:rPr>
          <w:rFonts w:cs="Arial"/>
          <w:sz w:val="28"/>
          <w:szCs w:val="28"/>
          <w:lang w:val="en-US"/>
        </w:rPr>
        <w:t>V</w:t>
      </w:r>
      <w:r w:rsidRPr="008855FD">
        <w:rPr>
          <w:rFonts w:cs="Arial"/>
          <w:sz w:val="28"/>
          <w:szCs w:val="28"/>
        </w:rPr>
        <w:t xml:space="preserve">. </w:t>
      </w:r>
      <w:r w:rsidRPr="008855FD">
        <w:rPr>
          <w:bCs/>
          <w:sz w:val="28"/>
          <w:szCs w:val="28"/>
        </w:rPr>
        <w:t>Досудебный (внесудебный) порядок обжалования решений и действий (бездействия) органа, предоставляющего муниципальную услугу</w:t>
      </w:r>
      <w:r w:rsidRPr="008855FD">
        <w:rPr>
          <w:rFonts w:eastAsia="Calibri"/>
          <w:sz w:val="26"/>
          <w:szCs w:val="26"/>
        </w:rPr>
        <w:t xml:space="preserve"> </w:t>
      </w:r>
      <w:r w:rsidRPr="008855FD">
        <w:rPr>
          <w:bCs/>
          <w:sz w:val="28"/>
          <w:szCs w:val="28"/>
        </w:rPr>
        <w:lastRenderedPageBreak/>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F6ACE" w:rsidRPr="00A06045" w:rsidRDefault="003F6ACE" w:rsidP="003F6ACE">
      <w:pPr>
        <w:autoSpaceDE w:val="0"/>
        <w:autoSpaceDN w:val="0"/>
        <w:adjustRightInd w:val="0"/>
        <w:ind w:firstLine="708"/>
        <w:jc w:val="center"/>
        <w:outlineLvl w:val="1"/>
        <w:rPr>
          <w:rFonts w:eastAsia="Calibri"/>
          <w:sz w:val="28"/>
          <w:szCs w:val="28"/>
        </w:rPr>
      </w:pPr>
    </w:p>
    <w:p w:rsidR="003F6ACE" w:rsidRPr="00A06045" w:rsidRDefault="003F6ACE" w:rsidP="003F6ACE">
      <w:pPr>
        <w:autoSpaceDE w:val="0"/>
        <w:autoSpaceDN w:val="0"/>
        <w:adjustRightInd w:val="0"/>
        <w:ind w:firstLine="540"/>
        <w:jc w:val="both"/>
        <w:rPr>
          <w:rFonts w:eastAsia="Calibri"/>
          <w:sz w:val="28"/>
          <w:szCs w:val="28"/>
        </w:rPr>
      </w:pPr>
      <w:r w:rsidRPr="00A06045">
        <w:rPr>
          <w:rFonts w:eastAsia="Calibri"/>
          <w:sz w:val="28"/>
          <w:szCs w:val="28"/>
        </w:rPr>
        <w:t xml:space="preserve">Указанная в настоящем разделе информация подлежит размещению на официальном </w:t>
      </w:r>
      <w:r>
        <w:rPr>
          <w:rFonts w:eastAsia="Calibri"/>
          <w:sz w:val="28"/>
          <w:szCs w:val="28"/>
        </w:rPr>
        <w:t xml:space="preserve">портале (сайте) </w:t>
      </w:r>
      <w:r w:rsidRPr="00A06045">
        <w:rPr>
          <w:rFonts w:eastAsia="Calibri"/>
          <w:sz w:val="28"/>
          <w:szCs w:val="28"/>
        </w:rPr>
        <w:t>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3F6ACE" w:rsidRPr="00A06045" w:rsidRDefault="003F6ACE" w:rsidP="003F6ACE">
      <w:pPr>
        <w:autoSpaceDE w:val="0"/>
        <w:autoSpaceDN w:val="0"/>
        <w:adjustRightInd w:val="0"/>
        <w:ind w:firstLine="708"/>
        <w:jc w:val="center"/>
        <w:outlineLvl w:val="1"/>
        <w:rPr>
          <w:rFonts w:eastAsia="Calibri"/>
          <w:sz w:val="28"/>
          <w:szCs w:val="28"/>
        </w:rPr>
      </w:pPr>
    </w:p>
    <w:p w:rsidR="003F6ACE" w:rsidRPr="008855FD" w:rsidRDefault="003F6ACE" w:rsidP="003F6ACE">
      <w:pPr>
        <w:widowControl w:val="0"/>
        <w:autoSpaceDE w:val="0"/>
        <w:autoSpaceDN w:val="0"/>
        <w:adjustRightInd w:val="0"/>
        <w:jc w:val="center"/>
        <w:rPr>
          <w:sz w:val="28"/>
          <w:szCs w:val="28"/>
        </w:rPr>
      </w:pPr>
      <w:r w:rsidRPr="008855FD">
        <w:rPr>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855FD">
        <w:rPr>
          <w:bCs/>
          <w:sz w:val="28"/>
          <w:szCs w:val="28"/>
        </w:rPr>
        <w:t>«Об организации предоставления государственных и муниципальных услуг»</w:t>
      </w:r>
      <w:r w:rsidRPr="008855FD">
        <w:rPr>
          <w:sz w:val="28"/>
          <w:szCs w:val="28"/>
        </w:rPr>
        <w:t>, или их работников при предоставлении муниципальной услуги</w:t>
      </w:r>
    </w:p>
    <w:p w:rsidR="003F6ACE" w:rsidRPr="00A06045" w:rsidRDefault="003F6ACE" w:rsidP="003F6ACE">
      <w:pPr>
        <w:widowControl w:val="0"/>
        <w:autoSpaceDE w:val="0"/>
        <w:autoSpaceDN w:val="0"/>
        <w:adjustRightInd w:val="0"/>
        <w:jc w:val="both"/>
        <w:rPr>
          <w:rFonts w:cs="Arial"/>
          <w:sz w:val="28"/>
          <w:szCs w:val="28"/>
        </w:rPr>
      </w:pP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при предоставлении муниципальной услуги в досудебном порядке.</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 xml:space="preserve">Организации, указанные в части 1.1 статьи 16 Федерального закона от 27 июля 2010 г. № 210-ФЗ </w:t>
      </w:r>
      <w:r w:rsidRPr="00A06045">
        <w:rPr>
          <w:rFonts w:eastAsia="Calibri"/>
          <w:bCs/>
          <w:sz w:val="28"/>
          <w:szCs w:val="28"/>
        </w:rPr>
        <w:t>«Об организации предоставления государственных и муниципальных услуг»</w:t>
      </w:r>
      <w:r w:rsidRPr="00A06045">
        <w:rPr>
          <w:rFonts w:eastAsia="Calibri"/>
          <w:b/>
          <w:bCs/>
          <w:sz w:val="28"/>
          <w:szCs w:val="28"/>
        </w:rPr>
        <w:t xml:space="preserve"> </w:t>
      </w:r>
      <w:r w:rsidRPr="00A06045">
        <w:rPr>
          <w:rFonts w:eastAsia="Calibri"/>
          <w:sz w:val="28"/>
          <w:szCs w:val="28"/>
        </w:rPr>
        <w:t>в Республике Коми отсутствуют.</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3F6ACE" w:rsidRPr="008855FD" w:rsidRDefault="003F6ACE" w:rsidP="003F6ACE">
      <w:pPr>
        <w:widowControl w:val="0"/>
        <w:autoSpaceDE w:val="0"/>
        <w:autoSpaceDN w:val="0"/>
        <w:adjustRightInd w:val="0"/>
        <w:ind w:firstLine="709"/>
        <w:jc w:val="center"/>
        <w:rPr>
          <w:rFonts w:eastAsia="Calibri"/>
          <w:sz w:val="28"/>
          <w:szCs w:val="28"/>
        </w:rPr>
      </w:pPr>
      <w:r w:rsidRPr="008855FD">
        <w:rPr>
          <w:rFonts w:eastAsia="Calibri"/>
          <w:sz w:val="28"/>
          <w:szCs w:val="28"/>
        </w:rPr>
        <w:t>Предмет жалобы</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5.2. Заявитель может обратиться с жалобой, в том числе в следующих случаях:</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1) нарушение срока регистрации запроса заявителя о предоставлении муниципальной услуги,</w:t>
      </w:r>
      <w:r w:rsidRPr="00A06045">
        <w:rPr>
          <w:rFonts w:ascii="Calibri" w:eastAsia="Calibri" w:hAnsi="Calibri"/>
        </w:rPr>
        <w:t xml:space="preserve"> </w:t>
      </w:r>
      <w:r w:rsidRPr="00A06045">
        <w:rPr>
          <w:rFonts w:eastAsia="Calibri"/>
          <w:sz w:val="28"/>
          <w:szCs w:val="28"/>
        </w:rPr>
        <w:t xml:space="preserve">запроса, указанного в статье 15.1 Федерального закона от 27 июля 2010 г. № 210-ФЗ </w:t>
      </w:r>
      <w:r w:rsidRPr="00A06045">
        <w:rPr>
          <w:rFonts w:eastAsia="Calibri"/>
          <w:bCs/>
          <w:sz w:val="28"/>
          <w:szCs w:val="28"/>
        </w:rPr>
        <w:t>«Об организации предоставления государственных и муниципальных услуг»</w:t>
      </w:r>
      <w:r w:rsidRPr="00A06045">
        <w:rPr>
          <w:rFonts w:eastAsia="Calibri"/>
          <w:sz w:val="28"/>
          <w:szCs w:val="28"/>
        </w:rPr>
        <w:t>;</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2) нарушение срока предоставления муниципальной услуги;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w:t>
      </w:r>
      <w:r w:rsidRPr="00A06045">
        <w:rPr>
          <w:rFonts w:eastAsia="Calibri"/>
          <w:sz w:val="28"/>
          <w:szCs w:val="28"/>
        </w:rPr>
        <w:lastRenderedPageBreak/>
        <w:t>для предоставления муниципальной услуги, у заявителя;</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rsidR="00E93F5D">
        <w:rPr>
          <w:rFonts w:eastAsia="Calibri"/>
          <w:sz w:val="28"/>
          <w:szCs w:val="28"/>
        </w:rPr>
        <w:t>и актами Республики Коми</w:t>
      </w:r>
      <w:r w:rsidRPr="00A06045">
        <w:rPr>
          <w:rFonts w:eastAsia="Calibri"/>
          <w:sz w:val="28"/>
          <w:szCs w:val="28"/>
        </w:rPr>
        <w:t xml:space="preserve">; </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7) отказ Органа, его должностного лица,</w:t>
      </w:r>
      <w:r w:rsidRPr="00A06045">
        <w:rPr>
          <w:rFonts w:eastAsia="Calibri"/>
          <w:b/>
          <w:sz w:val="26"/>
          <w:szCs w:val="26"/>
        </w:rPr>
        <w:t xml:space="preserve"> </w:t>
      </w:r>
      <w:r w:rsidRPr="00A06045">
        <w:rPr>
          <w:rFonts w:eastAsia="Calibri"/>
          <w:sz w:val="28"/>
          <w:szCs w:val="28"/>
        </w:rPr>
        <w:t xml:space="preserve">организаций, предусмотренных частью 1.1 статьи 16 Федерального закона от 27 июля 2010 г. № 210-ФЗ </w:t>
      </w:r>
      <w:r w:rsidRPr="00A06045">
        <w:rPr>
          <w:rFonts w:eastAsia="Calibri"/>
          <w:bCs/>
          <w:sz w:val="28"/>
          <w:szCs w:val="28"/>
        </w:rPr>
        <w:t>«Об организации предоставления государственных и муниципальных услуг»</w:t>
      </w:r>
      <w:r w:rsidRPr="00A06045">
        <w:rPr>
          <w:rFonts w:eastAsia="Calibri"/>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8) нарушение срока или порядка выдачи документов по результатам предоставления муниципальной услуги;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rsidR="00E93F5D">
        <w:rPr>
          <w:rFonts w:eastAsia="Calibri"/>
          <w:sz w:val="28"/>
          <w:szCs w:val="28"/>
        </w:rPr>
        <w:t>и актами Республики Коми;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10)</w:t>
      </w:r>
      <w:r w:rsidRPr="00A06045">
        <w:rPr>
          <w:rFonts w:eastAsia="Calibri"/>
          <w:sz w:val="26"/>
          <w:szCs w:val="26"/>
        </w:rPr>
        <w:t xml:space="preserve"> </w:t>
      </w:r>
      <w:r w:rsidRPr="00A06045">
        <w:rPr>
          <w:rFonts w:eastAsia="Calibri"/>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A06045">
        <w:rPr>
          <w:rFonts w:eastAsia="Calibri"/>
          <w:bCs/>
          <w:sz w:val="28"/>
          <w:szCs w:val="28"/>
        </w:rPr>
        <w:t>«Об организации предоставления государственных и муниципальных услуг»</w:t>
      </w:r>
      <w:r w:rsidRPr="00A06045">
        <w:rPr>
          <w:rFonts w:eastAsia="Calibri"/>
          <w:sz w:val="28"/>
          <w:szCs w:val="28"/>
        </w:rPr>
        <w:t>.</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3F6ACE" w:rsidRPr="008855FD" w:rsidRDefault="003F6ACE" w:rsidP="003F6ACE">
      <w:pPr>
        <w:widowControl w:val="0"/>
        <w:autoSpaceDE w:val="0"/>
        <w:autoSpaceDN w:val="0"/>
        <w:adjustRightInd w:val="0"/>
        <w:ind w:firstLine="709"/>
        <w:jc w:val="center"/>
        <w:rPr>
          <w:rFonts w:eastAsia="Calibri"/>
          <w:bCs/>
          <w:sz w:val="28"/>
          <w:szCs w:val="28"/>
        </w:rPr>
      </w:pPr>
      <w:r w:rsidRPr="008855FD">
        <w:rPr>
          <w:rFonts w:eastAsia="Calibri"/>
          <w:bCs/>
          <w:sz w:val="28"/>
          <w:szCs w:val="28"/>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5.3. Жалоба подается в письменной форме на бумажном носите</w:t>
      </w:r>
      <w:r w:rsidR="00E93F5D">
        <w:rPr>
          <w:rFonts w:eastAsia="Calibri"/>
          <w:sz w:val="28"/>
          <w:szCs w:val="28"/>
        </w:rPr>
        <w:t>ле, в электронной форме в Орган</w:t>
      </w:r>
      <w:r w:rsidRPr="00A06045">
        <w:rPr>
          <w:rFonts w:eastAsia="Calibri"/>
          <w:sz w:val="28"/>
          <w:szCs w:val="28"/>
        </w:rPr>
        <w:t xml:space="preserve">. </w:t>
      </w:r>
    </w:p>
    <w:p w:rsidR="003F6ACE" w:rsidRPr="00A06045" w:rsidRDefault="003F6ACE" w:rsidP="003F6ACE">
      <w:pPr>
        <w:autoSpaceDE w:val="0"/>
        <w:autoSpaceDN w:val="0"/>
        <w:adjustRightInd w:val="0"/>
        <w:ind w:firstLine="709"/>
        <w:jc w:val="both"/>
        <w:rPr>
          <w:rFonts w:eastAsia="Calibri"/>
          <w:sz w:val="28"/>
          <w:szCs w:val="28"/>
        </w:rPr>
      </w:pPr>
      <w:r w:rsidRPr="00A06045">
        <w:rPr>
          <w:rFonts w:eastAsia="Calibri"/>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6ACE" w:rsidRPr="00A06045" w:rsidRDefault="003F6ACE" w:rsidP="003F6ACE">
      <w:pPr>
        <w:autoSpaceDE w:val="0"/>
        <w:autoSpaceDN w:val="0"/>
        <w:adjustRightInd w:val="0"/>
        <w:ind w:firstLine="709"/>
        <w:jc w:val="both"/>
        <w:rPr>
          <w:rFonts w:eastAsia="Calibri"/>
          <w:sz w:val="28"/>
          <w:szCs w:val="28"/>
        </w:rPr>
      </w:pPr>
      <w:r w:rsidRPr="00A06045">
        <w:rPr>
          <w:rFonts w:eastAsia="Calibri"/>
          <w:sz w:val="28"/>
          <w:szCs w:val="28"/>
        </w:rPr>
        <w:t xml:space="preserve">Прием жалоб в письменной форме осуществляется </w:t>
      </w:r>
      <w:r w:rsidR="00E93F5D">
        <w:rPr>
          <w:rFonts w:eastAsia="Calibri"/>
          <w:sz w:val="28"/>
          <w:szCs w:val="28"/>
        </w:rPr>
        <w:t>Органом</w:t>
      </w:r>
      <w:r w:rsidRPr="00A06045">
        <w:rPr>
          <w:rFonts w:eastAsia="Calibri"/>
          <w:sz w:val="28"/>
          <w:szCs w:val="28"/>
        </w:rPr>
        <w:t xml:space="preserve"> в месте его фактического нахождения.</w:t>
      </w:r>
    </w:p>
    <w:p w:rsidR="003F6ACE" w:rsidRDefault="003F6ACE" w:rsidP="003F6ACE">
      <w:pPr>
        <w:autoSpaceDE w:val="0"/>
        <w:autoSpaceDN w:val="0"/>
        <w:adjustRightInd w:val="0"/>
        <w:ind w:firstLine="709"/>
        <w:jc w:val="both"/>
        <w:rPr>
          <w:sz w:val="28"/>
          <w:szCs w:val="28"/>
        </w:rPr>
      </w:pPr>
      <w:r w:rsidRPr="008531A5">
        <w:rPr>
          <w:sz w:val="28"/>
          <w:szCs w:val="28"/>
        </w:rPr>
        <w:lastRenderedPageBreak/>
        <w:t>Жалобы на решения</w:t>
      </w:r>
      <w:r>
        <w:rPr>
          <w:sz w:val="28"/>
          <w:szCs w:val="28"/>
        </w:rPr>
        <w:t xml:space="preserve"> и действия (бездействие) руководителя администрации муниципального района «Усть-Цилемский», ввиду отсутствия вышестоящего органа, рассматриваются непосредственно руководителем администрации муниципального района «Усть-Цилемский».</w:t>
      </w:r>
      <w:r w:rsidRPr="008531A5">
        <w:rPr>
          <w:sz w:val="28"/>
          <w:szCs w:val="28"/>
        </w:rPr>
        <w:t xml:space="preserve"> </w:t>
      </w:r>
    </w:p>
    <w:p w:rsidR="003F6ACE" w:rsidRPr="00A06045" w:rsidRDefault="003F6ACE" w:rsidP="003F6ACE">
      <w:pPr>
        <w:autoSpaceDE w:val="0"/>
        <w:autoSpaceDN w:val="0"/>
        <w:adjustRightInd w:val="0"/>
        <w:ind w:firstLine="540"/>
        <w:jc w:val="both"/>
        <w:rPr>
          <w:rFonts w:eastAsia="Calibri"/>
          <w:sz w:val="28"/>
          <w:szCs w:val="28"/>
        </w:rPr>
      </w:pPr>
    </w:p>
    <w:p w:rsidR="003F6ACE" w:rsidRPr="008855FD" w:rsidRDefault="003F6ACE" w:rsidP="003F6ACE">
      <w:pPr>
        <w:widowControl w:val="0"/>
        <w:autoSpaceDE w:val="0"/>
        <w:autoSpaceDN w:val="0"/>
        <w:adjustRightInd w:val="0"/>
        <w:ind w:firstLine="709"/>
        <w:jc w:val="center"/>
        <w:rPr>
          <w:rFonts w:eastAsia="Calibri"/>
          <w:sz w:val="28"/>
          <w:szCs w:val="28"/>
        </w:rPr>
      </w:pPr>
      <w:r w:rsidRPr="008855FD">
        <w:rPr>
          <w:rFonts w:eastAsia="Calibri"/>
          <w:sz w:val="28"/>
          <w:szCs w:val="28"/>
        </w:rPr>
        <w:t>Порядок подачи и рассмотрения жалобы</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3F6ACE" w:rsidRPr="00A06045" w:rsidRDefault="003F6ACE" w:rsidP="003F6ACE">
      <w:pPr>
        <w:autoSpaceDE w:val="0"/>
        <w:autoSpaceDN w:val="0"/>
        <w:adjustRightInd w:val="0"/>
        <w:ind w:firstLine="540"/>
        <w:jc w:val="both"/>
        <w:rPr>
          <w:rFonts w:eastAsia="Calibri"/>
          <w:sz w:val="28"/>
          <w:szCs w:val="28"/>
        </w:rPr>
      </w:pPr>
      <w:r w:rsidRPr="00A06045">
        <w:rPr>
          <w:rFonts w:eastAsia="Calibri"/>
          <w:sz w:val="28"/>
          <w:szCs w:val="28"/>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3F6ACE" w:rsidRPr="00A06045" w:rsidRDefault="003F6ACE" w:rsidP="003F6ACE">
      <w:pPr>
        <w:autoSpaceDE w:val="0"/>
        <w:autoSpaceDN w:val="0"/>
        <w:adjustRightInd w:val="0"/>
        <w:ind w:firstLine="540"/>
        <w:jc w:val="both"/>
        <w:rPr>
          <w:rFonts w:eastAsia="Calibri"/>
          <w:sz w:val="28"/>
          <w:szCs w:val="28"/>
        </w:rPr>
      </w:pPr>
      <w:r w:rsidRPr="00A06045">
        <w:rPr>
          <w:rFonts w:eastAsia="Calibri"/>
          <w:sz w:val="28"/>
          <w:szCs w:val="28"/>
        </w:rPr>
        <w:t>5.5. Регистрация</w:t>
      </w:r>
      <w:r w:rsidR="00E93F5D">
        <w:rPr>
          <w:rFonts w:eastAsia="Calibri"/>
          <w:sz w:val="28"/>
          <w:szCs w:val="28"/>
        </w:rPr>
        <w:t xml:space="preserve"> жалобы осуществляется Органом </w:t>
      </w:r>
      <w:r w:rsidRPr="00A06045">
        <w:rPr>
          <w:rFonts w:eastAsia="Calibri"/>
          <w:sz w:val="28"/>
          <w:szCs w:val="28"/>
        </w:rPr>
        <w:t>в журнале учета жалоб на решения и действия (бездействие) Органа, его должностны</w:t>
      </w:r>
      <w:r w:rsidR="00E93F5D">
        <w:rPr>
          <w:rFonts w:eastAsia="Calibri"/>
          <w:sz w:val="28"/>
          <w:szCs w:val="28"/>
        </w:rPr>
        <w:t xml:space="preserve">х лиц и муниципальных служащих </w:t>
      </w:r>
      <w:r w:rsidRPr="00A06045">
        <w:rPr>
          <w:rFonts w:eastAsia="Calibri"/>
          <w:sz w:val="28"/>
          <w:szCs w:val="28"/>
        </w:rPr>
        <w:t>(далее – Журнал) не позднее следующего за днем ее поступления рабочего дня с присвоением ей регистрационного номера.</w:t>
      </w:r>
    </w:p>
    <w:p w:rsidR="003F6ACE" w:rsidRPr="00A06045" w:rsidRDefault="003F6ACE" w:rsidP="003F6ACE">
      <w:pPr>
        <w:autoSpaceDE w:val="0"/>
        <w:autoSpaceDN w:val="0"/>
        <w:adjustRightInd w:val="0"/>
        <w:jc w:val="both"/>
        <w:rPr>
          <w:rFonts w:eastAsia="Calibri"/>
          <w:sz w:val="28"/>
          <w:szCs w:val="28"/>
        </w:rPr>
      </w:pPr>
      <w:r w:rsidRPr="00A06045">
        <w:rPr>
          <w:rFonts w:eastAsia="Calibri"/>
          <w:sz w:val="28"/>
          <w:szCs w:val="28"/>
        </w:rPr>
        <w:tab/>
        <w:t>Ведение Журнала осуществляется по форме и в порядке, устан</w:t>
      </w:r>
      <w:r w:rsidR="00E93F5D">
        <w:rPr>
          <w:rFonts w:eastAsia="Calibri"/>
          <w:sz w:val="28"/>
          <w:szCs w:val="28"/>
        </w:rPr>
        <w:t>овленными правовым актом Органа</w:t>
      </w:r>
      <w:r w:rsidRPr="00A06045">
        <w:rPr>
          <w:rFonts w:eastAsia="Calibri"/>
          <w:sz w:val="28"/>
          <w:szCs w:val="28"/>
        </w:rPr>
        <w:t>.</w:t>
      </w:r>
    </w:p>
    <w:p w:rsidR="003F6ACE" w:rsidRPr="00A06045" w:rsidRDefault="00E93F5D" w:rsidP="003F6ACE">
      <w:pPr>
        <w:autoSpaceDE w:val="0"/>
        <w:autoSpaceDN w:val="0"/>
        <w:adjustRightInd w:val="0"/>
        <w:ind w:firstLine="540"/>
        <w:jc w:val="both"/>
        <w:rPr>
          <w:rFonts w:eastAsia="Calibri"/>
          <w:sz w:val="28"/>
          <w:szCs w:val="28"/>
        </w:rPr>
      </w:pPr>
      <w:r>
        <w:rPr>
          <w:rFonts w:eastAsia="Calibri"/>
          <w:sz w:val="28"/>
          <w:szCs w:val="28"/>
        </w:rPr>
        <w:t>Органом</w:t>
      </w:r>
      <w:r w:rsidR="003F6ACE" w:rsidRPr="00A06045">
        <w:rPr>
          <w:rFonts w:eastAsia="Calibri"/>
          <w:sz w:val="28"/>
          <w:szCs w:val="28"/>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F6ACE" w:rsidRPr="00A06045" w:rsidRDefault="003F6ACE" w:rsidP="003F6ACE">
      <w:pPr>
        <w:autoSpaceDE w:val="0"/>
        <w:autoSpaceDN w:val="0"/>
        <w:adjustRightInd w:val="0"/>
        <w:jc w:val="both"/>
        <w:rPr>
          <w:rFonts w:eastAsia="Calibri"/>
          <w:sz w:val="28"/>
          <w:szCs w:val="28"/>
        </w:rPr>
      </w:pPr>
      <w:r w:rsidRPr="00A06045">
        <w:rPr>
          <w:rFonts w:eastAsia="Calibri"/>
          <w:sz w:val="28"/>
          <w:szCs w:val="28"/>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w:t>
      </w:r>
      <w:r w:rsidRPr="001B1F95">
        <w:rPr>
          <w:rFonts w:eastAsia="Calibri"/>
          <w:sz w:val="28"/>
          <w:szCs w:val="28"/>
        </w:rPr>
        <w:t>течение 3 рабочих дней</w:t>
      </w:r>
      <w:r w:rsidRPr="00A06045">
        <w:rPr>
          <w:rFonts w:eastAsia="Calibri"/>
          <w:sz w:val="28"/>
          <w:szCs w:val="28"/>
        </w:rPr>
        <w:t xml:space="preserve"> со дня их регистрации.</w:t>
      </w:r>
    </w:p>
    <w:p w:rsidR="003F6ACE" w:rsidRPr="00A06045" w:rsidRDefault="003F6ACE" w:rsidP="003F6ACE">
      <w:pPr>
        <w:autoSpaceDE w:val="0"/>
        <w:autoSpaceDN w:val="0"/>
        <w:adjustRightInd w:val="0"/>
        <w:ind w:firstLine="709"/>
        <w:jc w:val="both"/>
        <w:rPr>
          <w:rFonts w:eastAsia="Calibri"/>
          <w:sz w:val="28"/>
          <w:szCs w:val="28"/>
        </w:rPr>
      </w:pPr>
      <w:r w:rsidRPr="00A06045">
        <w:rPr>
          <w:rFonts w:eastAsia="Calibri"/>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5.6. Жалоба должна содержать:</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 xml:space="preserve">1) наименование Органа, должностного лица Органа, </w:t>
      </w:r>
      <w:r w:rsidR="00E93F5D">
        <w:rPr>
          <w:rFonts w:eastAsia="Calibri"/>
          <w:sz w:val="28"/>
          <w:szCs w:val="28"/>
        </w:rPr>
        <w:t xml:space="preserve">либо муниципального служащего, </w:t>
      </w:r>
      <w:r w:rsidRPr="00A06045">
        <w:rPr>
          <w:rFonts w:eastAsia="Calibri"/>
          <w:sz w:val="28"/>
          <w:szCs w:val="28"/>
        </w:rPr>
        <w:t>решения и действия (бездействие) которых обжалуются;</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3) сведения об обжалуемых решениях и действиях (бездействии) Органа, должностного лица Органа, либо муниципального служащего;</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Заявителем могут быть представлены документы (при наличии), подтверждающие доводы заявителя, либо их копии.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а) оформленная в соответствии с законодательством Российской Федерации доверенность (для физических лиц);</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w:t>
      </w:r>
      <w:r w:rsidR="00E93F5D">
        <w:rPr>
          <w:rFonts w:eastAsia="Calibri"/>
          <w:sz w:val="28"/>
          <w:szCs w:val="28"/>
        </w:rPr>
        <w:t>8</w:t>
      </w:r>
      <w:r w:rsidRPr="00A06045">
        <w:rPr>
          <w:rFonts w:eastAsia="Calibri"/>
          <w:sz w:val="28"/>
          <w:szCs w:val="28"/>
        </w:rPr>
        <w:t xml:space="preserve">. В случае если жалоба подана заявителем в Орган, в компетенцию которого не входит принятие решения по жалобе, </w:t>
      </w:r>
      <w:r w:rsidRPr="001B1F95">
        <w:rPr>
          <w:rFonts w:eastAsia="Calibri"/>
          <w:sz w:val="28"/>
          <w:szCs w:val="28"/>
        </w:rPr>
        <w:t>в течение 3 рабочих дней</w:t>
      </w:r>
      <w:r w:rsidRPr="00A06045">
        <w:rPr>
          <w:rFonts w:eastAsia="Calibri"/>
          <w:sz w:val="28"/>
          <w:szCs w:val="28"/>
        </w:rPr>
        <w:t xml:space="preserve">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w:t>
      </w:r>
      <w:r w:rsidR="00E93F5D">
        <w:rPr>
          <w:rFonts w:eastAsia="Calibri"/>
          <w:sz w:val="28"/>
          <w:szCs w:val="28"/>
        </w:rPr>
        <w:t>9</w:t>
      </w:r>
      <w:r w:rsidRPr="00A06045">
        <w:rPr>
          <w:rFonts w:eastAsia="Calibri"/>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w:t>
      </w:r>
      <w:r w:rsidRPr="001B1F95">
        <w:rPr>
          <w:rFonts w:eastAsia="Calibri"/>
          <w:sz w:val="28"/>
          <w:szCs w:val="28"/>
        </w:rPr>
        <w:t>1 рабочего дня со</w:t>
      </w:r>
      <w:r w:rsidRPr="00A06045">
        <w:rPr>
          <w:rFonts w:eastAsia="Calibri"/>
          <w:sz w:val="28"/>
          <w:szCs w:val="28"/>
        </w:rPr>
        <w:t xml:space="preserve">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3F6ACE" w:rsidRPr="00A06045" w:rsidRDefault="003F6ACE" w:rsidP="003F6ACE">
      <w:pPr>
        <w:widowControl w:val="0"/>
        <w:autoSpaceDE w:val="0"/>
        <w:autoSpaceDN w:val="0"/>
        <w:adjustRightInd w:val="0"/>
        <w:ind w:firstLine="709"/>
        <w:jc w:val="both"/>
        <w:rPr>
          <w:rFonts w:eastAsia="Calibri"/>
          <w:sz w:val="28"/>
          <w:szCs w:val="28"/>
        </w:rPr>
      </w:pPr>
    </w:p>
    <w:p w:rsidR="003F6ACE" w:rsidRPr="008855FD" w:rsidRDefault="003F6ACE" w:rsidP="003F6ACE">
      <w:pPr>
        <w:widowControl w:val="0"/>
        <w:autoSpaceDE w:val="0"/>
        <w:autoSpaceDN w:val="0"/>
        <w:adjustRightInd w:val="0"/>
        <w:ind w:firstLine="709"/>
        <w:jc w:val="center"/>
        <w:rPr>
          <w:rFonts w:eastAsia="Calibri"/>
          <w:sz w:val="28"/>
          <w:szCs w:val="28"/>
        </w:rPr>
      </w:pPr>
      <w:r w:rsidRPr="008855FD">
        <w:rPr>
          <w:rFonts w:eastAsia="Calibri"/>
          <w:sz w:val="28"/>
          <w:szCs w:val="28"/>
        </w:rPr>
        <w:t>Сроки рассмотрения жалоб</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1C04CC"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5.1</w:t>
      </w:r>
      <w:r w:rsidR="00E93F5D">
        <w:rPr>
          <w:rFonts w:eastAsia="Calibri"/>
          <w:sz w:val="28"/>
          <w:szCs w:val="28"/>
        </w:rPr>
        <w:t>0</w:t>
      </w:r>
      <w:r w:rsidRPr="00A06045">
        <w:rPr>
          <w:rFonts w:eastAsia="Calibri"/>
          <w:sz w:val="28"/>
          <w:szCs w:val="28"/>
        </w:rPr>
        <w:t>. Жалоба</w:t>
      </w:r>
      <w:r w:rsidR="001C04CC">
        <w:rPr>
          <w:rFonts w:eastAsia="Calibri"/>
          <w:sz w:val="28"/>
          <w:szCs w:val="28"/>
        </w:rPr>
        <w:t xml:space="preserve">, поступившая в Орган </w:t>
      </w:r>
      <w:r w:rsidRPr="00A06045">
        <w:rPr>
          <w:rFonts w:eastAsia="Calibri"/>
          <w:sz w:val="28"/>
          <w:szCs w:val="28"/>
        </w:rPr>
        <w:t xml:space="preserve">либо вышестоящий орган (при его наличии), подлежит рассмотрению </w:t>
      </w:r>
      <w:r w:rsidRPr="001B1F95">
        <w:rPr>
          <w:rFonts w:eastAsia="Calibri"/>
          <w:sz w:val="28"/>
          <w:szCs w:val="28"/>
        </w:rPr>
        <w:t>в течение 15 рабочих дней</w:t>
      </w:r>
      <w:r w:rsidRPr="00A06045">
        <w:rPr>
          <w:rFonts w:eastAsia="Calibri"/>
          <w:sz w:val="28"/>
          <w:szCs w:val="28"/>
        </w:rPr>
        <w:t xml:space="preserve"> со дня ее </w:t>
      </w:r>
      <w:r w:rsidRPr="00A06045">
        <w:rPr>
          <w:rFonts w:eastAsia="Calibri"/>
          <w:sz w:val="28"/>
          <w:szCs w:val="28"/>
        </w:rPr>
        <w:lastRenderedPageBreak/>
        <w:t>регистрации, а в случае обжалования отказа Органа, его должностного лица,</w:t>
      </w:r>
      <w:r w:rsidRPr="00A06045">
        <w:rPr>
          <w:rFonts w:ascii="Calibri" w:eastAsia="Calibri" w:hAnsi="Calibri"/>
        </w:rPr>
        <w:t xml:space="preserve"> </w:t>
      </w:r>
      <w:r w:rsidRPr="00A06045">
        <w:rPr>
          <w:rFonts w:eastAsia="Calibri"/>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1B1F95">
        <w:rPr>
          <w:rFonts w:eastAsia="Calibri"/>
          <w:sz w:val="28"/>
          <w:szCs w:val="28"/>
        </w:rPr>
        <w:t>в течение 5 рабочих дней</w:t>
      </w:r>
      <w:r w:rsidRPr="00A06045">
        <w:rPr>
          <w:rFonts w:eastAsia="Calibri"/>
          <w:sz w:val="28"/>
          <w:szCs w:val="28"/>
        </w:rPr>
        <w:t xml:space="preserve"> со дня ее регистрации, если более короткие сроки рассмотрения жалобы не установлены органом, предоставляющим муниципальную услугу</w:t>
      </w:r>
      <w:r w:rsidR="001C04CC">
        <w:rPr>
          <w:rFonts w:eastAsia="Calibri"/>
          <w:sz w:val="28"/>
          <w:szCs w:val="28"/>
        </w:rPr>
        <w:t>.</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3F6ACE" w:rsidRPr="00A06045" w:rsidRDefault="003F6ACE" w:rsidP="003F6ACE">
      <w:pPr>
        <w:widowControl w:val="0"/>
        <w:autoSpaceDE w:val="0"/>
        <w:autoSpaceDN w:val="0"/>
        <w:adjustRightInd w:val="0"/>
        <w:ind w:firstLine="709"/>
        <w:jc w:val="both"/>
        <w:rPr>
          <w:rFonts w:eastAsia="Calibri"/>
          <w:sz w:val="28"/>
          <w:szCs w:val="28"/>
        </w:rPr>
      </w:pPr>
    </w:p>
    <w:p w:rsidR="003F6ACE" w:rsidRPr="008855FD" w:rsidRDefault="003F6ACE" w:rsidP="003F6ACE">
      <w:pPr>
        <w:widowControl w:val="0"/>
        <w:autoSpaceDE w:val="0"/>
        <w:autoSpaceDN w:val="0"/>
        <w:adjustRightInd w:val="0"/>
        <w:ind w:firstLine="709"/>
        <w:jc w:val="center"/>
        <w:rPr>
          <w:rFonts w:eastAsia="Calibri"/>
          <w:sz w:val="28"/>
          <w:szCs w:val="28"/>
        </w:rPr>
      </w:pPr>
      <w:r w:rsidRPr="008855FD">
        <w:rPr>
          <w:rFonts w:eastAsia="Calibri"/>
          <w:sz w:val="28"/>
          <w:szCs w:val="28"/>
        </w:rPr>
        <w:t>Результат рассмотрения жалобы</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5.1</w:t>
      </w:r>
      <w:r w:rsidR="00E93F5D">
        <w:rPr>
          <w:rFonts w:eastAsia="Calibri"/>
          <w:sz w:val="28"/>
          <w:szCs w:val="28"/>
        </w:rPr>
        <w:t>1</w:t>
      </w:r>
      <w:r w:rsidRPr="00A06045">
        <w:rPr>
          <w:rFonts w:eastAsia="Calibri"/>
          <w:sz w:val="28"/>
          <w:szCs w:val="28"/>
        </w:rPr>
        <w:t>. По результатам рассмотрения принимается одно из следующих решений:</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2) в удовлетворении жалобы отказывается.</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w:t>
      </w:r>
      <w:r w:rsidRPr="001B1F95">
        <w:rPr>
          <w:rFonts w:eastAsia="Calibri"/>
          <w:sz w:val="28"/>
          <w:szCs w:val="28"/>
        </w:rPr>
        <w:t>в течение 5 рабочих дней</w:t>
      </w:r>
      <w:r w:rsidRPr="00A06045">
        <w:rPr>
          <w:rFonts w:eastAsia="Calibri"/>
          <w:sz w:val="28"/>
          <w:szCs w:val="28"/>
        </w:rPr>
        <w:t xml:space="preserve">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3F6ACE" w:rsidRPr="008855FD" w:rsidRDefault="003F6ACE" w:rsidP="003F6ACE">
      <w:pPr>
        <w:widowControl w:val="0"/>
        <w:autoSpaceDE w:val="0"/>
        <w:autoSpaceDN w:val="0"/>
        <w:adjustRightInd w:val="0"/>
        <w:ind w:firstLine="709"/>
        <w:jc w:val="center"/>
        <w:rPr>
          <w:rFonts w:eastAsia="Calibri"/>
          <w:sz w:val="28"/>
          <w:szCs w:val="28"/>
        </w:rPr>
      </w:pPr>
      <w:r w:rsidRPr="008855FD">
        <w:rPr>
          <w:rFonts w:eastAsia="Calibri"/>
          <w:sz w:val="28"/>
          <w:szCs w:val="28"/>
        </w:rPr>
        <w:t>Порядок информирования заявителя о результатах рассмотрения жалобы</w:t>
      </w:r>
    </w:p>
    <w:p w:rsidR="003F6ACE" w:rsidRPr="00A06045" w:rsidRDefault="003F6ACE" w:rsidP="003F6ACE">
      <w:pPr>
        <w:widowControl w:val="0"/>
        <w:autoSpaceDE w:val="0"/>
        <w:autoSpaceDN w:val="0"/>
        <w:adjustRightInd w:val="0"/>
        <w:ind w:firstLine="709"/>
        <w:jc w:val="both"/>
        <w:rPr>
          <w:rFonts w:eastAsia="Calibri"/>
          <w:sz w:val="28"/>
          <w:szCs w:val="28"/>
        </w:rPr>
      </w:pP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5.1</w:t>
      </w:r>
      <w:r w:rsidR="00E93F5D">
        <w:rPr>
          <w:rFonts w:eastAsia="Calibri"/>
          <w:sz w:val="28"/>
          <w:szCs w:val="28"/>
        </w:rPr>
        <w:t>2</w:t>
      </w:r>
      <w:r w:rsidRPr="00A06045">
        <w:rPr>
          <w:rFonts w:eastAsia="Calibri"/>
          <w:sz w:val="28"/>
          <w:szCs w:val="28"/>
        </w:rPr>
        <w:t>. Не позднее дня, следующего за днем принятия указанного в пункте 5.1</w:t>
      </w:r>
      <w:r w:rsidR="00E93F5D">
        <w:rPr>
          <w:rFonts w:eastAsia="Calibri"/>
          <w:sz w:val="28"/>
          <w:szCs w:val="28"/>
        </w:rPr>
        <w:t>1</w:t>
      </w:r>
      <w:r w:rsidRPr="00A06045">
        <w:rPr>
          <w:rFonts w:eastAsia="Calibri"/>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В мотивированном ответе по результатам рассмотрения жалобы указываются:</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 xml:space="preserve">б) номер, дата, место принятия решения, включая сведения о должностном лице Органа, решение или действия (бездействие) которого </w:t>
      </w:r>
      <w:r w:rsidRPr="00A06045">
        <w:rPr>
          <w:rFonts w:eastAsia="Calibri"/>
          <w:sz w:val="28"/>
          <w:szCs w:val="28"/>
        </w:rPr>
        <w:lastRenderedPageBreak/>
        <w:t>обжалуются;</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в) фамилия, имя, отчество (последнее – при наличии) или наименование заявителя;</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г) основания для принятия решения по жалобе;</w:t>
      </w:r>
    </w:p>
    <w:p w:rsidR="003F6ACE" w:rsidRPr="00A06045" w:rsidRDefault="003F6ACE" w:rsidP="003F6ACE">
      <w:pPr>
        <w:widowControl w:val="0"/>
        <w:autoSpaceDE w:val="0"/>
        <w:autoSpaceDN w:val="0"/>
        <w:adjustRightInd w:val="0"/>
        <w:ind w:firstLine="709"/>
        <w:jc w:val="both"/>
        <w:rPr>
          <w:rFonts w:eastAsia="Calibri"/>
          <w:sz w:val="28"/>
          <w:szCs w:val="28"/>
        </w:rPr>
      </w:pPr>
      <w:proofErr w:type="spellStart"/>
      <w:r w:rsidRPr="00A06045">
        <w:rPr>
          <w:rFonts w:eastAsia="Calibri"/>
          <w:sz w:val="28"/>
          <w:szCs w:val="28"/>
        </w:rPr>
        <w:t>д</w:t>
      </w:r>
      <w:proofErr w:type="spellEnd"/>
      <w:r w:rsidRPr="00A06045">
        <w:rPr>
          <w:rFonts w:eastAsia="Calibri"/>
          <w:sz w:val="28"/>
          <w:szCs w:val="28"/>
        </w:rPr>
        <w:t>) принятое по жалобе решение</w:t>
      </w:r>
      <w:r w:rsidRPr="00A06045">
        <w:rPr>
          <w:rFonts w:ascii="Calibri" w:eastAsia="Calibri" w:hAnsi="Calibri"/>
        </w:rPr>
        <w:t xml:space="preserve"> </w:t>
      </w:r>
      <w:r w:rsidRPr="00A06045">
        <w:rPr>
          <w:rFonts w:eastAsia="Calibri"/>
          <w:sz w:val="28"/>
          <w:szCs w:val="28"/>
        </w:rPr>
        <w:t>с указанием аргументированных разъяснений о причинах принятого решения;</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ж) сведения о порядке обжалования принятого по жалобе решения.</w:t>
      </w:r>
    </w:p>
    <w:p w:rsidR="003F6ACE" w:rsidRPr="00A06045" w:rsidRDefault="003F6ACE" w:rsidP="003F6ACE">
      <w:pPr>
        <w:widowControl w:val="0"/>
        <w:autoSpaceDE w:val="0"/>
        <w:autoSpaceDN w:val="0"/>
        <w:adjustRightInd w:val="0"/>
        <w:ind w:firstLine="709"/>
        <w:jc w:val="both"/>
        <w:rPr>
          <w:rFonts w:eastAsia="Calibri"/>
          <w:sz w:val="28"/>
          <w:szCs w:val="28"/>
        </w:rPr>
      </w:pPr>
    </w:p>
    <w:p w:rsidR="003F6ACE" w:rsidRPr="008855FD" w:rsidRDefault="003F6ACE" w:rsidP="003F6ACE">
      <w:pPr>
        <w:widowControl w:val="0"/>
        <w:autoSpaceDE w:val="0"/>
        <w:autoSpaceDN w:val="0"/>
        <w:adjustRightInd w:val="0"/>
        <w:ind w:firstLine="709"/>
        <w:jc w:val="center"/>
        <w:rPr>
          <w:rFonts w:eastAsia="Calibri"/>
          <w:sz w:val="28"/>
          <w:szCs w:val="28"/>
        </w:rPr>
      </w:pPr>
      <w:r w:rsidRPr="008855FD">
        <w:rPr>
          <w:rFonts w:eastAsia="Calibri"/>
          <w:sz w:val="28"/>
          <w:szCs w:val="28"/>
        </w:rPr>
        <w:t>Порядок обжалования решения по жалобе</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5.1</w:t>
      </w:r>
      <w:r w:rsidR="00E93F5D">
        <w:rPr>
          <w:rFonts w:eastAsia="Calibri"/>
          <w:sz w:val="28"/>
          <w:szCs w:val="28"/>
        </w:rPr>
        <w:t>3</w:t>
      </w:r>
      <w:r w:rsidRPr="00A06045">
        <w:rPr>
          <w:rFonts w:eastAsia="Calibri"/>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6ACE" w:rsidRPr="00A06045" w:rsidRDefault="003F6ACE" w:rsidP="003F6ACE">
      <w:pPr>
        <w:widowControl w:val="0"/>
        <w:autoSpaceDE w:val="0"/>
        <w:autoSpaceDN w:val="0"/>
        <w:adjustRightInd w:val="0"/>
        <w:ind w:firstLine="709"/>
        <w:jc w:val="both"/>
        <w:rPr>
          <w:rFonts w:eastAsia="Calibri"/>
          <w:sz w:val="28"/>
          <w:szCs w:val="28"/>
        </w:rPr>
      </w:pPr>
    </w:p>
    <w:p w:rsidR="003F6ACE" w:rsidRPr="008855FD" w:rsidRDefault="003F6ACE" w:rsidP="003F6ACE">
      <w:pPr>
        <w:widowControl w:val="0"/>
        <w:autoSpaceDE w:val="0"/>
        <w:autoSpaceDN w:val="0"/>
        <w:adjustRightInd w:val="0"/>
        <w:ind w:firstLine="709"/>
        <w:jc w:val="center"/>
        <w:rPr>
          <w:rFonts w:eastAsia="Calibri"/>
          <w:sz w:val="28"/>
          <w:szCs w:val="28"/>
        </w:rPr>
      </w:pPr>
      <w:r w:rsidRPr="008855FD">
        <w:rPr>
          <w:rFonts w:eastAsia="Calibri"/>
          <w:sz w:val="28"/>
          <w:szCs w:val="28"/>
        </w:rPr>
        <w:t>Право заявителя на получение информации и документов, необходимых для обоснования и рассмотрения жалобы</w:t>
      </w:r>
    </w:p>
    <w:p w:rsidR="003F6ACE" w:rsidRPr="00A06045" w:rsidRDefault="003F6ACE" w:rsidP="003F6ACE">
      <w:pPr>
        <w:widowControl w:val="0"/>
        <w:autoSpaceDE w:val="0"/>
        <w:autoSpaceDN w:val="0"/>
        <w:adjustRightInd w:val="0"/>
        <w:ind w:firstLine="709"/>
        <w:jc w:val="both"/>
        <w:rPr>
          <w:rFonts w:eastAsia="Calibri"/>
          <w:sz w:val="28"/>
          <w:szCs w:val="28"/>
        </w:rPr>
      </w:pP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5.1</w:t>
      </w:r>
      <w:r w:rsidR="00E93F5D">
        <w:rPr>
          <w:rFonts w:eastAsia="Calibri"/>
          <w:sz w:val="28"/>
          <w:szCs w:val="28"/>
        </w:rPr>
        <w:t>4</w:t>
      </w:r>
      <w:r w:rsidRPr="00A06045">
        <w:rPr>
          <w:rFonts w:eastAsia="Calibri"/>
          <w:sz w:val="28"/>
          <w:szCs w:val="28"/>
        </w:rPr>
        <w:t>. Заявитель вправе запрашивать и получать информацию и документы, необходимые для обоснования и рассмотрения жалобы.</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proofErr w:type="spellStart"/>
      <w:r w:rsidRPr="008855FD">
        <w:rPr>
          <w:rFonts w:eastAsia="Calibri"/>
          <w:i/>
          <w:sz w:val="28"/>
          <w:szCs w:val="28"/>
        </w:rPr>
        <w:t>mrust-cilma.ru</w:t>
      </w:r>
      <w:proofErr w:type="spellEnd"/>
      <w:r w:rsidRPr="00A06045">
        <w:rPr>
          <w:rFonts w:eastAsia="Calibri"/>
          <w:sz w:val="28"/>
          <w:szCs w:val="28"/>
        </w:rPr>
        <w:t>), а также может быть принято при личном приеме заявителя.</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Заявление должно содержать:</w:t>
      </w:r>
    </w:p>
    <w:p w:rsidR="003F6ACE" w:rsidRPr="00A06045" w:rsidRDefault="003F6ACE" w:rsidP="003F6ACE">
      <w:pPr>
        <w:autoSpaceDE w:val="0"/>
        <w:autoSpaceDN w:val="0"/>
        <w:adjustRightInd w:val="0"/>
        <w:ind w:firstLine="709"/>
        <w:jc w:val="both"/>
        <w:rPr>
          <w:rFonts w:eastAsia="Calibri"/>
          <w:sz w:val="28"/>
          <w:szCs w:val="28"/>
        </w:rPr>
      </w:pPr>
      <w:r w:rsidRPr="00A06045">
        <w:rPr>
          <w:rFonts w:eastAsia="Calibri"/>
          <w:sz w:val="28"/>
          <w:szCs w:val="28"/>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3F6ACE" w:rsidRPr="00A06045" w:rsidRDefault="003F6ACE" w:rsidP="003F6ACE">
      <w:pPr>
        <w:autoSpaceDE w:val="0"/>
        <w:autoSpaceDN w:val="0"/>
        <w:adjustRightInd w:val="0"/>
        <w:ind w:firstLine="709"/>
        <w:jc w:val="both"/>
        <w:rPr>
          <w:rFonts w:eastAsia="Calibri"/>
          <w:sz w:val="28"/>
          <w:szCs w:val="28"/>
        </w:rPr>
      </w:pPr>
      <w:r w:rsidRPr="00A06045">
        <w:rPr>
          <w:rFonts w:eastAsia="Calibri"/>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06045">
        <w:rPr>
          <w:rFonts w:eastAsia="Calibri"/>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F6ACE" w:rsidRPr="00A06045" w:rsidRDefault="003F6ACE" w:rsidP="003F6ACE">
      <w:pPr>
        <w:autoSpaceDE w:val="0"/>
        <w:autoSpaceDN w:val="0"/>
        <w:adjustRightInd w:val="0"/>
        <w:ind w:firstLine="709"/>
        <w:jc w:val="both"/>
        <w:rPr>
          <w:rFonts w:eastAsia="Calibri"/>
          <w:sz w:val="28"/>
          <w:szCs w:val="28"/>
        </w:rPr>
      </w:pPr>
      <w:r w:rsidRPr="00A06045">
        <w:rPr>
          <w:rFonts w:eastAsia="Calibri"/>
          <w:sz w:val="28"/>
          <w:szCs w:val="28"/>
        </w:rPr>
        <w:t xml:space="preserve">3) сведения об информации и документах, необходимых для обоснования и рассмотрения жалобы </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 xml:space="preserve">Срок предоставления информации и документов, необходимых для обоснования и рассмотрения жалобы составляет </w:t>
      </w:r>
      <w:r w:rsidRPr="001B1F95">
        <w:rPr>
          <w:rFonts w:eastAsia="Calibri"/>
          <w:sz w:val="28"/>
          <w:szCs w:val="28"/>
        </w:rPr>
        <w:t>5 рабочих дней</w:t>
      </w:r>
      <w:r w:rsidRPr="00A06045">
        <w:rPr>
          <w:rFonts w:eastAsia="Calibri"/>
          <w:sz w:val="28"/>
          <w:szCs w:val="28"/>
        </w:rPr>
        <w:t xml:space="preserve"> со дня регистрации заявления.</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Оснований для отказа в приеме заявления не предусмотрено.</w:t>
      </w:r>
    </w:p>
    <w:p w:rsidR="003F6ACE" w:rsidRPr="00A06045" w:rsidRDefault="003F6ACE" w:rsidP="003F6ACE">
      <w:pPr>
        <w:widowControl w:val="0"/>
        <w:autoSpaceDE w:val="0"/>
        <w:autoSpaceDN w:val="0"/>
        <w:adjustRightInd w:val="0"/>
        <w:ind w:firstLine="709"/>
        <w:jc w:val="both"/>
        <w:rPr>
          <w:rFonts w:eastAsia="Calibri"/>
          <w:sz w:val="28"/>
          <w:szCs w:val="28"/>
        </w:rPr>
      </w:pPr>
    </w:p>
    <w:p w:rsidR="003F6ACE" w:rsidRPr="008855FD" w:rsidRDefault="003F6ACE" w:rsidP="003F6ACE">
      <w:pPr>
        <w:widowControl w:val="0"/>
        <w:autoSpaceDE w:val="0"/>
        <w:autoSpaceDN w:val="0"/>
        <w:adjustRightInd w:val="0"/>
        <w:ind w:firstLine="709"/>
        <w:jc w:val="center"/>
        <w:rPr>
          <w:rFonts w:eastAsia="Calibri"/>
          <w:sz w:val="28"/>
          <w:szCs w:val="28"/>
        </w:rPr>
      </w:pPr>
      <w:r w:rsidRPr="008855FD">
        <w:rPr>
          <w:rFonts w:eastAsia="Calibri"/>
          <w:sz w:val="28"/>
          <w:szCs w:val="28"/>
        </w:rPr>
        <w:t>Способы информирования заявителя о порядке подачи и рассмотрения жалобы</w:t>
      </w:r>
    </w:p>
    <w:p w:rsidR="003F6ACE" w:rsidRPr="00A06045" w:rsidRDefault="003F6ACE" w:rsidP="003F6ACE">
      <w:pPr>
        <w:widowControl w:val="0"/>
        <w:autoSpaceDE w:val="0"/>
        <w:autoSpaceDN w:val="0"/>
        <w:adjustRightInd w:val="0"/>
        <w:ind w:firstLine="709"/>
        <w:jc w:val="center"/>
        <w:rPr>
          <w:rFonts w:eastAsia="Calibri"/>
          <w:b/>
          <w:sz w:val="28"/>
          <w:szCs w:val="28"/>
        </w:rPr>
      </w:pP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5.1</w:t>
      </w:r>
      <w:r w:rsidR="00E93F5D">
        <w:rPr>
          <w:rFonts w:eastAsia="Calibri"/>
          <w:sz w:val="28"/>
          <w:szCs w:val="28"/>
        </w:rPr>
        <w:t>5</w:t>
      </w:r>
      <w:r w:rsidRPr="00A06045">
        <w:rPr>
          <w:rFonts w:eastAsia="Calibri"/>
          <w:sz w:val="28"/>
          <w:szCs w:val="28"/>
        </w:rPr>
        <w:t>. Информация о порядке подачи и рассмотрения жалобы размещается:</w:t>
      </w:r>
    </w:p>
    <w:p w:rsidR="003F6ACE" w:rsidRPr="00A06045" w:rsidRDefault="003F6ACE" w:rsidP="003F6ACE">
      <w:pPr>
        <w:widowControl w:val="0"/>
        <w:numPr>
          <w:ilvl w:val="0"/>
          <w:numId w:val="35"/>
        </w:numPr>
        <w:autoSpaceDE w:val="0"/>
        <w:autoSpaceDN w:val="0"/>
        <w:adjustRightInd w:val="0"/>
        <w:ind w:left="0" w:firstLine="709"/>
        <w:jc w:val="both"/>
        <w:rPr>
          <w:rFonts w:eastAsia="Calibri"/>
          <w:sz w:val="28"/>
          <w:szCs w:val="28"/>
        </w:rPr>
      </w:pPr>
      <w:r w:rsidRPr="00A06045">
        <w:rPr>
          <w:rFonts w:eastAsia="Calibri"/>
          <w:sz w:val="28"/>
          <w:szCs w:val="28"/>
        </w:rPr>
        <w:t>на информационных стендах, расположенных в Органе;</w:t>
      </w:r>
    </w:p>
    <w:p w:rsidR="003F6ACE" w:rsidRDefault="001C04CC" w:rsidP="003F6ACE">
      <w:pPr>
        <w:widowControl w:val="0"/>
        <w:numPr>
          <w:ilvl w:val="0"/>
          <w:numId w:val="35"/>
        </w:numPr>
        <w:autoSpaceDE w:val="0"/>
        <w:autoSpaceDN w:val="0"/>
        <w:adjustRightInd w:val="0"/>
        <w:ind w:left="0" w:firstLine="709"/>
        <w:jc w:val="both"/>
        <w:rPr>
          <w:rFonts w:eastAsia="Calibri"/>
          <w:sz w:val="28"/>
          <w:szCs w:val="28"/>
        </w:rPr>
      </w:pPr>
      <w:r>
        <w:rPr>
          <w:rFonts w:eastAsia="Calibri"/>
          <w:sz w:val="28"/>
          <w:szCs w:val="28"/>
        </w:rPr>
        <w:t>на официальных сайтах Органа</w:t>
      </w:r>
      <w:r w:rsidR="00E93F5D">
        <w:rPr>
          <w:rFonts w:eastAsia="Calibri"/>
          <w:sz w:val="28"/>
          <w:szCs w:val="28"/>
        </w:rPr>
        <w:t>;</w:t>
      </w:r>
    </w:p>
    <w:p w:rsidR="00E93F5D" w:rsidRPr="00A06045" w:rsidRDefault="00E93F5D" w:rsidP="003F6ACE">
      <w:pPr>
        <w:widowControl w:val="0"/>
        <w:numPr>
          <w:ilvl w:val="0"/>
          <w:numId w:val="35"/>
        </w:numPr>
        <w:autoSpaceDE w:val="0"/>
        <w:autoSpaceDN w:val="0"/>
        <w:adjustRightInd w:val="0"/>
        <w:ind w:left="0" w:firstLine="709"/>
        <w:jc w:val="both"/>
        <w:rPr>
          <w:rFonts w:eastAsia="Calibri"/>
          <w:sz w:val="28"/>
          <w:szCs w:val="28"/>
        </w:rPr>
      </w:pPr>
      <w:r w:rsidRPr="008531A5">
        <w:rPr>
          <w:sz w:val="28"/>
          <w:szCs w:val="28"/>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3F6ACE" w:rsidRPr="00A06045" w:rsidRDefault="003F6ACE" w:rsidP="003F6ACE">
      <w:pPr>
        <w:widowControl w:val="0"/>
        <w:autoSpaceDE w:val="0"/>
        <w:autoSpaceDN w:val="0"/>
        <w:adjustRightInd w:val="0"/>
        <w:ind w:firstLine="709"/>
        <w:jc w:val="both"/>
        <w:rPr>
          <w:rFonts w:eastAsia="Calibri"/>
          <w:sz w:val="28"/>
          <w:szCs w:val="28"/>
        </w:rPr>
      </w:pPr>
      <w:r w:rsidRPr="00A06045">
        <w:rPr>
          <w:rFonts w:eastAsia="Calibri"/>
          <w:sz w:val="28"/>
          <w:szCs w:val="28"/>
        </w:rPr>
        <w:t>5.1</w:t>
      </w:r>
      <w:r w:rsidR="00E93F5D">
        <w:rPr>
          <w:rFonts w:eastAsia="Calibri"/>
          <w:sz w:val="28"/>
          <w:szCs w:val="28"/>
        </w:rPr>
        <w:t>6</w:t>
      </w:r>
      <w:r w:rsidRPr="00A06045">
        <w:rPr>
          <w:rFonts w:eastAsia="Calibri"/>
          <w:sz w:val="28"/>
          <w:szCs w:val="28"/>
        </w:rPr>
        <w:t>. Информацию о порядке подачи и рассмотрения жалобы можно получить:</w:t>
      </w:r>
    </w:p>
    <w:p w:rsidR="003F6ACE" w:rsidRPr="00A06045" w:rsidRDefault="003F6ACE" w:rsidP="003F6ACE">
      <w:pPr>
        <w:widowControl w:val="0"/>
        <w:numPr>
          <w:ilvl w:val="0"/>
          <w:numId w:val="36"/>
        </w:numPr>
        <w:autoSpaceDE w:val="0"/>
        <w:autoSpaceDN w:val="0"/>
        <w:adjustRightInd w:val="0"/>
        <w:ind w:left="0" w:firstLine="709"/>
        <w:jc w:val="both"/>
        <w:rPr>
          <w:rFonts w:eastAsia="Calibri"/>
          <w:sz w:val="28"/>
          <w:szCs w:val="28"/>
        </w:rPr>
      </w:pPr>
      <w:r w:rsidRPr="00A06045">
        <w:rPr>
          <w:rFonts w:eastAsia="Calibri"/>
          <w:sz w:val="28"/>
          <w:szCs w:val="28"/>
        </w:rPr>
        <w:t>посредством телефонной связи по номеру Органа;</w:t>
      </w:r>
    </w:p>
    <w:p w:rsidR="003F6ACE" w:rsidRPr="00A06045" w:rsidRDefault="003F6ACE" w:rsidP="003F6ACE">
      <w:pPr>
        <w:widowControl w:val="0"/>
        <w:numPr>
          <w:ilvl w:val="0"/>
          <w:numId w:val="36"/>
        </w:numPr>
        <w:autoSpaceDE w:val="0"/>
        <w:autoSpaceDN w:val="0"/>
        <w:adjustRightInd w:val="0"/>
        <w:ind w:left="0" w:firstLine="709"/>
        <w:jc w:val="both"/>
        <w:rPr>
          <w:rFonts w:eastAsia="Calibri"/>
          <w:sz w:val="28"/>
          <w:szCs w:val="28"/>
        </w:rPr>
      </w:pPr>
      <w:r w:rsidRPr="00A06045">
        <w:rPr>
          <w:rFonts w:eastAsia="Calibri"/>
          <w:sz w:val="28"/>
          <w:szCs w:val="28"/>
        </w:rPr>
        <w:t>посредством факсимильного сообщения;</w:t>
      </w:r>
    </w:p>
    <w:p w:rsidR="003F6ACE" w:rsidRPr="00A06045" w:rsidRDefault="003F6ACE" w:rsidP="003F6ACE">
      <w:pPr>
        <w:widowControl w:val="0"/>
        <w:numPr>
          <w:ilvl w:val="0"/>
          <w:numId w:val="36"/>
        </w:numPr>
        <w:autoSpaceDE w:val="0"/>
        <w:autoSpaceDN w:val="0"/>
        <w:adjustRightInd w:val="0"/>
        <w:ind w:left="0" w:firstLine="709"/>
        <w:jc w:val="both"/>
        <w:rPr>
          <w:rFonts w:eastAsia="Calibri"/>
          <w:sz w:val="28"/>
          <w:szCs w:val="28"/>
        </w:rPr>
      </w:pPr>
      <w:r w:rsidRPr="00A06045">
        <w:rPr>
          <w:rFonts w:eastAsia="Calibri"/>
          <w:sz w:val="28"/>
          <w:szCs w:val="28"/>
        </w:rPr>
        <w:t>при личном обращении в Орган, в том числе по электронной почте;</w:t>
      </w:r>
    </w:p>
    <w:p w:rsidR="003F6ACE" w:rsidRPr="00A06045" w:rsidRDefault="003F6ACE" w:rsidP="003F6ACE">
      <w:pPr>
        <w:widowControl w:val="0"/>
        <w:numPr>
          <w:ilvl w:val="0"/>
          <w:numId w:val="36"/>
        </w:numPr>
        <w:autoSpaceDE w:val="0"/>
        <w:autoSpaceDN w:val="0"/>
        <w:adjustRightInd w:val="0"/>
        <w:ind w:left="0" w:firstLine="709"/>
        <w:jc w:val="both"/>
        <w:rPr>
          <w:rFonts w:eastAsia="Calibri"/>
          <w:sz w:val="28"/>
          <w:szCs w:val="28"/>
        </w:rPr>
      </w:pPr>
      <w:r w:rsidRPr="00A06045">
        <w:rPr>
          <w:rFonts w:eastAsia="Calibri"/>
          <w:sz w:val="28"/>
          <w:szCs w:val="28"/>
        </w:rPr>
        <w:t>при письменном обращении в Орган;</w:t>
      </w:r>
    </w:p>
    <w:p w:rsidR="003F6ACE" w:rsidRDefault="003F6ACE" w:rsidP="003F6ACE">
      <w:pPr>
        <w:widowControl w:val="0"/>
        <w:numPr>
          <w:ilvl w:val="0"/>
          <w:numId w:val="36"/>
        </w:numPr>
        <w:autoSpaceDE w:val="0"/>
        <w:autoSpaceDN w:val="0"/>
        <w:adjustRightInd w:val="0"/>
        <w:ind w:left="0" w:firstLine="709"/>
        <w:jc w:val="both"/>
        <w:rPr>
          <w:rFonts w:eastAsia="Calibri"/>
          <w:sz w:val="28"/>
          <w:szCs w:val="28"/>
        </w:rPr>
      </w:pPr>
      <w:r w:rsidRPr="00A06045">
        <w:rPr>
          <w:rFonts w:eastAsia="Calibri"/>
          <w:sz w:val="28"/>
          <w:szCs w:val="28"/>
        </w:rPr>
        <w:t>путем публичного информирования.</w:t>
      </w:r>
    </w:p>
    <w:p w:rsidR="003F6ACE" w:rsidRPr="002C3DFC" w:rsidRDefault="003F6ACE" w:rsidP="003F6ACE">
      <w:pPr>
        <w:widowControl w:val="0"/>
        <w:autoSpaceDE w:val="0"/>
        <w:autoSpaceDN w:val="0"/>
        <w:adjustRightInd w:val="0"/>
        <w:ind w:firstLine="567"/>
        <w:jc w:val="both"/>
        <w:outlineLvl w:val="0"/>
        <w:rPr>
          <w:b/>
          <w:bCs/>
          <w:sz w:val="28"/>
          <w:szCs w:val="28"/>
        </w:rPr>
      </w:pPr>
    </w:p>
    <w:p w:rsidR="003F6ACE" w:rsidRPr="002C3DFC" w:rsidRDefault="003F6ACE" w:rsidP="003F6ACE">
      <w:pPr>
        <w:widowControl w:val="0"/>
        <w:autoSpaceDE w:val="0"/>
        <w:autoSpaceDN w:val="0"/>
        <w:adjustRightInd w:val="0"/>
        <w:ind w:firstLine="567"/>
        <w:jc w:val="center"/>
        <w:outlineLvl w:val="0"/>
        <w:rPr>
          <w:b/>
          <w:bCs/>
          <w:sz w:val="28"/>
          <w:szCs w:val="28"/>
        </w:rPr>
      </w:pPr>
      <w:r>
        <w:rPr>
          <w:b/>
          <w:bCs/>
          <w:sz w:val="28"/>
          <w:szCs w:val="28"/>
        </w:rPr>
        <w:t>__________________</w:t>
      </w:r>
    </w:p>
    <w:p w:rsidR="00043540" w:rsidRPr="00043540" w:rsidRDefault="00043540" w:rsidP="00043540">
      <w:pPr>
        <w:pStyle w:val="ConsPlusNormal"/>
        <w:ind w:firstLine="709"/>
        <w:jc w:val="right"/>
        <w:outlineLvl w:val="0"/>
        <w:rPr>
          <w:rFonts w:ascii="Times New Roman" w:hAnsi="Times New Roman"/>
          <w:sz w:val="28"/>
          <w:szCs w:val="28"/>
        </w:rPr>
      </w:pPr>
      <w:r w:rsidRPr="00B64DCE">
        <w:rPr>
          <w:rFonts w:ascii="Times New Roman" w:hAnsi="Times New Roman"/>
          <w:sz w:val="28"/>
          <w:szCs w:val="28"/>
        </w:rPr>
        <w:br w:type="page"/>
      </w:r>
      <w:r w:rsidRPr="00043540">
        <w:rPr>
          <w:rFonts w:ascii="Times New Roman" w:hAnsi="Times New Roman"/>
          <w:sz w:val="28"/>
          <w:szCs w:val="28"/>
        </w:rPr>
        <w:lastRenderedPageBreak/>
        <w:t>Приложение № 1</w:t>
      </w:r>
    </w:p>
    <w:p w:rsidR="00043540" w:rsidRPr="00043540" w:rsidRDefault="00043540" w:rsidP="00043540">
      <w:pPr>
        <w:autoSpaceDE w:val="0"/>
        <w:autoSpaceDN w:val="0"/>
        <w:adjustRightInd w:val="0"/>
        <w:ind w:firstLine="709"/>
        <w:jc w:val="right"/>
        <w:rPr>
          <w:sz w:val="28"/>
          <w:szCs w:val="28"/>
        </w:rPr>
      </w:pPr>
      <w:r w:rsidRPr="00043540">
        <w:rPr>
          <w:sz w:val="28"/>
          <w:szCs w:val="28"/>
        </w:rPr>
        <w:t>к административному регламенту</w:t>
      </w:r>
    </w:p>
    <w:p w:rsidR="00043540" w:rsidRPr="00043540" w:rsidRDefault="00043540" w:rsidP="00043540">
      <w:pPr>
        <w:autoSpaceDE w:val="0"/>
        <w:autoSpaceDN w:val="0"/>
        <w:adjustRightInd w:val="0"/>
        <w:ind w:firstLine="709"/>
        <w:jc w:val="right"/>
        <w:rPr>
          <w:sz w:val="28"/>
          <w:szCs w:val="28"/>
        </w:rPr>
      </w:pPr>
      <w:r w:rsidRPr="00043540">
        <w:rPr>
          <w:sz w:val="28"/>
          <w:szCs w:val="28"/>
        </w:rPr>
        <w:t>предоставления муниципальной услуги</w:t>
      </w:r>
    </w:p>
    <w:p w:rsidR="00043540" w:rsidRPr="00043540" w:rsidRDefault="00043540" w:rsidP="00043540">
      <w:pPr>
        <w:autoSpaceDE w:val="0"/>
        <w:autoSpaceDN w:val="0"/>
        <w:adjustRightInd w:val="0"/>
        <w:ind w:firstLine="709"/>
        <w:jc w:val="right"/>
        <w:rPr>
          <w:sz w:val="28"/>
          <w:szCs w:val="28"/>
        </w:rPr>
      </w:pPr>
      <w:r w:rsidRPr="00043540">
        <w:rPr>
          <w:sz w:val="28"/>
          <w:szCs w:val="28"/>
        </w:rPr>
        <w:t>«Передача муниципального имущества в аренду»</w:t>
      </w:r>
    </w:p>
    <w:p w:rsidR="00043540" w:rsidRPr="00043540" w:rsidRDefault="00043540" w:rsidP="00043540">
      <w:pPr>
        <w:autoSpaceDE w:val="0"/>
        <w:autoSpaceDN w:val="0"/>
        <w:adjustRightInd w:val="0"/>
        <w:ind w:firstLine="709"/>
        <w:jc w:val="right"/>
        <w:rPr>
          <w:sz w:val="28"/>
          <w:szCs w:val="28"/>
        </w:rPr>
      </w:pPr>
    </w:p>
    <w:p w:rsidR="00E71F22" w:rsidRDefault="00E71F22" w:rsidP="00043540">
      <w:pPr>
        <w:autoSpaceDE w:val="0"/>
        <w:autoSpaceDN w:val="0"/>
        <w:adjustRightInd w:val="0"/>
        <w:ind w:firstLine="709"/>
        <w:jc w:val="right"/>
        <w:outlineLvl w:val="0"/>
        <w:rPr>
          <w:sz w:val="28"/>
          <w:szCs w:val="28"/>
        </w:rPr>
      </w:pPr>
    </w:p>
    <w:tbl>
      <w:tblPr>
        <w:tblW w:w="511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982"/>
        <w:gridCol w:w="7744"/>
      </w:tblGrid>
      <w:tr w:rsidR="002E109C" w:rsidRPr="00DA5C16" w:rsidTr="003F6ACE">
        <w:trPr>
          <w:trHeight w:val="20"/>
          <w:jc w:val="center"/>
        </w:trPr>
        <w:tc>
          <w:tcPr>
            <w:tcW w:w="5000" w:type="pct"/>
            <w:gridSpan w:val="2"/>
            <w:tcBorders>
              <w:top w:val="nil"/>
              <w:left w:val="nil"/>
              <w:right w:val="nil"/>
            </w:tcBorders>
            <w:tcMar>
              <w:top w:w="0" w:type="dxa"/>
              <w:left w:w="75" w:type="dxa"/>
              <w:bottom w:w="0" w:type="dxa"/>
              <w:right w:w="75" w:type="dxa"/>
            </w:tcMar>
            <w:vAlign w:val="center"/>
          </w:tcPr>
          <w:tbl>
            <w:tblPr>
              <w:tblpPr w:leftFromText="180" w:rightFromText="180" w:vertAnchor="text" w:horzAnchor="margin" w:tblpY="-5"/>
              <w:tblW w:w="9571" w:type="dxa"/>
              <w:tblLook w:val="00A0"/>
            </w:tblPr>
            <w:tblGrid>
              <w:gridCol w:w="1950"/>
              <w:gridCol w:w="1843"/>
              <w:gridCol w:w="992"/>
              <w:gridCol w:w="4786"/>
            </w:tblGrid>
            <w:tr w:rsidR="002E109C" w:rsidRPr="00DA5C16" w:rsidTr="0009518F">
              <w:tc>
                <w:tcPr>
                  <w:tcW w:w="1019" w:type="pct"/>
                  <w:tcBorders>
                    <w:top w:val="single" w:sz="4" w:space="0" w:color="auto"/>
                    <w:left w:val="single" w:sz="4" w:space="0" w:color="auto"/>
                    <w:bottom w:val="single" w:sz="4" w:space="0" w:color="auto"/>
                    <w:right w:val="single" w:sz="4" w:space="0" w:color="auto"/>
                  </w:tcBorders>
                </w:tcPr>
                <w:p w:rsidR="002E109C" w:rsidRPr="00DA5C16" w:rsidRDefault="002E109C" w:rsidP="0009518F">
                  <w:pPr>
                    <w:rPr>
                      <w:sz w:val="24"/>
                      <w:szCs w:val="24"/>
                    </w:rPr>
                  </w:pPr>
                  <w:r w:rsidRPr="00DA5C16">
                    <w:rPr>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2E109C" w:rsidRPr="00DA5C16" w:rsidRDefault="002E109C" w:rsidP="0009518F">
                  <w:pPr>
                    <w:rPr>
                      <w:sz w:val="24"/>
                      <w:szCs w:val="24"/>
                      <w:u w:val="single"/>
                    </w:rPr>
                  </w:pPr>
                </w:p>
              </w:tc>
              <w:tc>
                <w:tcPr>
                  <w:tcW w:w="518" w:type="pct"/>
                  <w:tcBorders>
                    <w:top w:val="nil"/>
                    <w:left w:val="single" w:sz="4" w:space="0" w:color="auto"/>
                    <w:bottom w:val="nil"/>
                    <w:right w:val="nil"/>
                  </w:tcBorders>
                </w:tcPr>
                <w:p w:rsidR="002E109C" w:rsidRPr="00DA5C16" w:rsidRDefault="002E109C" w:rsidP="0009518F">
                  <w:pPr>
                    <w:rPr>
                      <w:sz w:val="24"/>
                      <w:szCs w:val="24"/>
                      <w:u w:val="single"/>
                    </w:rPr>
                  </w:pPr>
                </w:p>
              </w:tc>
              <w:tc>
                <w:tcPr>
                  <w:tcW w:w="2500" w:type="pct"/>
                  <w:tcBorders>
                    <w:top w:val="nil"/>
                    <w:left w:val="nil"/>
                    <w:bottom w:val="single" w:sz="4" w:space="0" w:color="auto"/>
                    <w:right w:val="nil"/>
                  </w:tcBorders>
                </w:tcPr>
                <w:p w:rsidR="002E109C" w:rsidRPr="00DA5C16" w:rsidRDefault="002E109C" w:rsidP="0009518F">
                  <w:pPr>
                    <w:rPr>
                      <w:sz w:val="24"/>
                      <w:szCs w:val="24"/>
                      <w:u w:val="single"/>
                    </w:rPr>
                  </w:pPr>
                </w:p>
              </w:tc>
            </w:tr>
            <w:tr w:rsidR="002E109C" w:rsidRPr="00DA5C16" w:rsidTr="0009518F">
              <w:trPr>
                <w:trHeight w:val="696"/>
              </w:trPr>
              <w:tc>
                <w:tcPr>
                  <w:tcW w:w="1019" w:type="pct"/>
                  <w:tcBorders>
                    <w:top w:val="single" w:sz="4" w:space="0" w:color="auto"/>
                    <w:left w:val="nil"/>
                    <w:bottom w:val="nil"/>
                    <w:right w:val="nil"/>
                  </w:tcBorders>
                </w:tcPr>
                <w:p w:rsidR="002E109C" w:rsidRPr="00DA5C16" w:rsidRDefault="002E109C" w:rsidP="0009518F">
                  <w:pPr>
                    <w:jc w:val="center"/>
                    <w:rPr>
                      <w:sz w:val="24"/>
                      <w:szCs w:val="24"/>
                    </w:rPr>
                  </w:pPr>
                </w:p>
              </w:tc>
              <w:tc>
                <w:tcPr>
                  <w:tcW w:w="963" w:type="pct"/>
                  <w:tcBorders>
                    <w:top w:val="single" w:sz="4" w:space="0" w:color="auto"/>
                    <w:left w:val="nil"/>
                    <w:bottom w:val="nil"/>
                    <w:right w:val="nil"/>
                  </w:tcBorders>
                </w:tcPr>
                <w:p w:rsidR="002E109C" w:rsidRPr="00DA5C16" w:rsidRDefault="002E109C" w:rsidP="0009518F">
                  <w:pPr>
                    <w:jc w:val="center"/>
                    <w:rPr>
                      <w:sz w:val="24"/>
                      <w:szCs w:val="24"/>
                    </w:rPr>
                  </w:pPr>
                </w:p>
              </w:tc>
              <w:tc>
                <w:tcPr>
                  <w:tcW w:w="518" w:type="pct"/>
                </w:tcPr>
                <w:p w:rsidR="002E109C" w:rsidRPr="00DA5C16" w:rsidRDefault="002E109C" w:rsidP="0009518F">
                  <w:pPr>
                    <w:jc w:val="center"/>
                    <w:rPr>
                      <w:sz w:val="24"/>
                      <w:szCs w:val="24"/>
                    </w:rPr>
                  </w:pPr>
                </w:p>
              </w:tc>
              <w:tc>
                <w:tcPr>
                  <w:tcW w:w="2500" w:type="pct"/>
                  <w:tcBorders>
                    <w:top w:val="single" w:sz="4" w:space="0" w:color="auto"/>
                    <w:left w:val="nil"/>
                    <w:bottom w:val="nil"/>
                    <w:right w:val="nil"/>
                  </w:tcBorders>
                </w:tcPr>
                <w:p w:rsidR="002E109C" w:rsidRPr="00DA5C16" w:rsidRDefault="002E109C" w:rsidP="0009518F">
                  <w:pPr>
                    <w:jc w:val="center"/>
                    <w:rPr>
                      <w:sz w:val="24"/>
                      <w:szCs w:val="24"/>
                    </w:rPr>
                  </w:pPr>
                  <w:r w:rsidRPr="00DA5C16">
                    <w:rPr>
                      <w:sz w:val="24"/>
                      <w:szCs w:val="24"/>
                    </w:rPr>
                    <w:t>Орган, обрабатывающий запрос на предоставление услуги</w:t>
                  </w:r>
                </w:p>
              </w:tc>
            </w:tr>
          </w:tbl>
          <w:p w:rsidR="002E109C" w:rsidRPr="00DA5C16" w:rsidRDefault="002E109C" w:rsidP="0009518F">
            <w:pPr>
              <w:widowControl w:val="0"/>
              <w:autoSpaceDE w:val="0"/>
              <w:autoSpaceDN w:val="0"/>
              <w:adjustRightInd w:val="0"/>
              <w:jc w:val="center"/>
              <w:rPr>
                <w:sz w:val="24"/>
                <w:szCs w:val="24"/>
              </w:rPr>
            </w:pPr>
            <w:r w:rsidRPr="00DA5C16">
              <w:rPr>
                <w:sz w:val="24"/>
                <w:szCs w:val="24"/>
              </w:rPr>
              <w:t>Данные заявителя (физического лица, индивидуального предпринимателя)</w:t>
            </w:r>
          </w:p>
        </w:tc>
      </w:tr>
      <w:tr w:rsidR="002E109C" w:rsidRPr="00DA5C16" w:rsidTr="003F6ACE">
        <w:trPr>
          <w:trHeight w:val="20"/>
          <w:jc w:val="center"/>
        </w:trPr>
        <w:tc>
          <w:tcPr>
            <w:tcW w:w="1019"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Фамилия</w:t>
            </w:r>
          </w:p>
        </w:tc>
        <w:tc>
          <w:tcPr>
            <w:tcW w:w="3981" w:type="pct"/>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RPr="00DA5C16" w:rsidTr="003F6ACE">
        <w:trPr>
          <w:trHeight w:val="20"/>
          <w:jc w:val="center"/>
        </w:trPr>
        <w:tc>
          <w:tcPr>
            <w:tcW w:w="1019"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Имя</w:t>
            </w:r>
          </w:p>
        </w:tc>
        <w:tc>
          <w:tcPr>
            <w:tcW w:w="3981" w:type="pct"/>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RPr="00DA5C16" w:rsidTr="003F6ACE">
        <w:trPr>
          <w:trHeight w:val="20"/>
          <w:jc w:val="center"/>
        </w:trPr>
        <w:tc>
          <w:tcPr>
            <w:tcW w:w="1019"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Отчество</w:t>
            </w:r>
          </w:p>
        </w:tc>
        <w:tc>
          <w:tcPr>
            <w:tcW w:w="3981" w:type="pct"/>
            <w:tcMar>
              <w:top w:w="0" w:type="dxa"/>
              <w:left w:w="75" w:type="dxa"/>
              <w:bottom w:w="0" w:type="dxa"/>
              <w:right w:w="75" w:type="dxa"/>
            </w:tcMar>
            <w:vAlign w:val="center"/>
          </w:tcPr>
          <w:p w:rsidR="002E109C" w:rsidRPr="00DA5C16" w:rsidRDefault="002E109C" w:rsidP="0009518F">
            <w:pPr>
              <w:rPr>
                <w:sz w:val="24"/>
                <w:szCs w:val="24"/>
              </w:rPr>
            </w:pPr>
          </w:p>
        </w:tc>
      </w:tr>
      <w:tr w:rsidR="002E109C" w:rsidRPr="00DA5C16" w:rsidTr="003F6ACE">
        <w:trPr>
          <w:trHeight w:val="20"/>
          <w:jc w:val="center"/>
        </w:trPr>
        <w:tc>
          <w:tcPr>
            <w:tcW w:w="1019"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Дата рождения</w:t>
            </w:r>
          </w:p>
        </w:tc>
        <w:tc>
          <w:tcPr>
            <w:tcW w:w="3981" w:type="pct"/>
            <w:tcMar>
              <w:top w:w="0" w:type="dxa"/>
              <w:left w:w="75" w:type="dxa"/>
              <w:bottom w:w="0" w:type="dxa"/>
              <w:right w:w="75" w:type="dxa"/>
            </w:tcMar>
            <w:vAlign w:val="center"/>
          </w:tcPr>
          <w:p w:rsidR="002E109C" w:rsidRPr="00DA5C16" w:rsidRDefault="002E109C" w:rsidP="0009518F">
            <w:pPr>
              <w:rPr>
                <w:sz w:val="24"/>
                <w:szCs w:val="24"/>
              </w:rPr>
            </w:pPr>
          </w:p>
        </w:tc>
      </w:tr>
    </w:tbl>
    <w:p w:rsidR="002E109C" w:rsidRPr="00DA5C16" w:rsidRDefault="002E109C" w:rsidP="002E109C">
      <w:pPr>
        <w:widowControl w:val="0"/>
        <w:autoSpaceDE w:val="0"/>
        <w:autoSpaceDN w:val="0"/>
        <w:adjustRightInd w:val="0"/>
        <w:rPr>
          <w:sz w:val="24"/>
          <w:szCs w:val="24"/>
        </w:rPr>
      </w:pPr>
    </w:p>
    <w:tbl>
      <w:tblPr>
        <w:tblW w:w="51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080"/>
        <w:gridCol w:w="1515"/>
        <w:gridCol w:w="221"/>
        <w:gridCol w:w="1292"/>
        <w:gridCol w:w="1048"/>
        <w:gridCol w:w="1174"/>
        <w:gridCol w:w="1494"/>
        <w:gridCol w:w="2042"/>
      </w:tblGrid>
      <w:tr w:rsidR="002E109C" w:rsidRPr="00DA5C16" w:rsidTr="0009518F">
        <w:trPr>
          <w:trHeight w:val="20"/>
          <w:jc w:val="center"/>
        </w:trPr>
        <w:tc>
          <w:tcPr>
            <w:tcW w:w="1427"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Полное наименование индивидуального предпринимателя</w:t>
            </w:r>
            <w:r w:rsidRPr="00DA5C16">
              <w:rPr>
                <w:b/>
                <w:bCs/>
                <w:sz w:val="24"/>
                <w:szCs w:val="24"/>
                <w:vertAlign w:val="superscript"/>
              </w:rPr>
              <w:footnoteReference w:id="1"/>
            </w:r>
          </w:p>
        </w:tc>
        <w:tc>
          <w:tcPr>
            <w:tcW w:w="3573" w:type="pct"/>
            <w:gridSpan w:val="5"/>
            <w:tcMar>
              <w:top w:w="0" w:type="dxa"/>
              <w:left w:w="75" w:type="dxa"/>
              <w:bottom w:w="0" w:type="dxa"/>
              <w:right w:w="75" w:type="dxa"/>
            </w:tcMar>
            <w:vAlign w:val="center"/>
          </w:tcPr>
          <w:p w:rsidR="002E109C" w:rsidRPr="00DA5C16" w:rsidRDefault="002E109C" w:rsidP="0009518F">
            <w:pPr>
              <w:rPr>
                <w:sz w:val="24"/>
                <w:szCs w:val="24"/>
              </w:rPr>
            </w:pPr>
          </w:p>
        </w:tc>
      </w:tr>
      <w:tr w:rsidR="002E109C" w:rsidRPr="00DA5C16" w:rsidTr="0009518F">
        <w:trPr>
          <w:trHeight w:val="20"/>
          <w:jc w:val="center"/>
        </w:trPr>
        <w:tc>
          <w:tcPr>
            <w:tcW w:w="1427"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ОГРНИП</w:t>
            </w:r>
            <w:r w:rsidRPr="00DA5C16">
              <w:rPr>
                <w:b/>
                <w:bCs/>
                <w:sz w:val="24"/>
                <w:szCs w:val="24"/>
                <w:vertAlign w:val="superscript"/>
              </w:rPr>
              <w:footnoteReference w:id="2"/>
            </w:r>
          </w:p>
        </w:tc>
        <w:tc>
          <w:tcPr>
            <w:tcW w:w="3573" w:type="pct"/>
            <w:gridSpan w:val="5"/>
            <w:tcMar>
              <w:top w:w="0" w:type="dxa"/>
              <w:left w:w="75" w:type="dxa"/>
              <w:bottom w:w="0" w:type="dxa"/>
              <w:right w:w="75" w:type="dxa"/>
            </w:tcMar>
            <w:vAlign w:val="center"/>
          </w:tcPr>
          <w:p w:rsidR="002E109C" w:rsidRPr="00DA5C16" w:rsidRDefault="002E109C" w:rsidP="0009518F">
            <w:pPr>
              <w:rPr>
                <w:sz w:val="24"/>
                <w:szCs w:val="24"/>
              </w:rPr>
            </w:pPr>
          </w:p>
        </w:tc>
      </w:tr>
      <w:tr w:rsidR="002E109C" w:rsidRPr="00DA5C16" w:rsidTr="0009518F">
        <w:trPr>
          <w:trHeight w:val="20"/>
          <w:jc w:val="center"/>
        </w:trPr>
        <w:tc>
          <w:tcPr>
            <w:tcW w:w="5000" w:type="pct"/>
            <w:gridSpan w:val="8"/>
            <w:tcBorders>
              <w:left w:val="nil"/>
              <w:right w:val="nil"/>
            </w:tcBorders>
            <w:tcMar>
              <w:top w:w="0" w:type="dxa"/>
              <w:left w:w="75" w:type="dxa"/>
              <w:bottom w:w="0" w:type="dxa"/>
              <w:right w:w="75" w:type="dxa"/>
            </w:tcMar>
            <w:vAlign w:val="center"/>
          </w:tcPr>
          <w:p w:rsidR="002E109C" w:rsidRPr="00DA5C16" w:rsidRDefault="002E109C" w:rsidP="0009518F">
            <w:pPr>
              <w:jc w:val="center"/>
              <w:rPr>
                <w:b/>
                <w:bCs/>
                <w:sz w:val="24"/>
                <w:szCs w:val="24"/>
              </w:rPr>
            </w:pPr>
          </w:p>
          <w:p w:rsidR="002E109C" w:rsidRPr="00DA5C16" w:rsidRDefault="002E109C" w:rsidP="0009518F">
            <w:pPr>
              <w:jc w:val="center"/>
              <w:rPr>
                <w:sz w:val="24"/>
                <w:szCs w:val="24"/>
              </w:rPr>
            </w:pPr>
            <w:r w:rsidRPr="00DA5C16">
              <w:rPr>
                <w:sz w:val="24"/>
                <w:szCs w:val="24"/>
              </w:rPr>
              <w:t>Документ, удостоверяющий личность заявителя</w:t>
            </w: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rPr>
                <w:sz w:val="24"/>
                <w:szCs w:val="24"/>
              </w:rPr>
            </w:pPr>
            <w:r w:rsidRPr="00DA5C16">
              <w:rPr>
                <w:sz w:val="24"/>
                <w:szCs w:val="24"/>
              </w:rPr>
              <w:t>Вид</w:t>
            </w:r>
          </w:p>
        </w:tc>
        <w:tc>
          <w:tcPr>
            <w:tcW w:w="4453" w:type="pct"/>
            <w:gridSpan w:val="7"/>
            <w:tcMar>
              <w:top w:w="0" w:type="dxa"/>
              <w:left w:w="75" w:type="dxa"/>
              <w:bottom w:w="0" w:type="dxa"/>
              <w:right w:w="75" w:type="dxa"/>
            </w:tcMar>
            <w:vAlign w:val="center"/>
          </w:tcPr>
          <w:p w:rsidR="002E109C" w:rsidRPr="00DA5C16" w:rsidRDefault="002E109C" w:rsidP="0009518F">
            <w:pPr>
              <w:rPr>
                <w:sz w:val="24"/>
                <w:szCs w:val="24"/>
              </w:rPr>
            </w:pP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Серия</w:t>
            </w:r>
          </w:p>
        </w:tc>
        <w:tc>
          <w:tcPr>
            <w:tcW w:w="1535"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531"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Номер</w:t>
            </w:r>
          </w:p>
        </w:tc>
        <w:tc>
          <w:tcPr>
            <w:tcW w:w="2388"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Выдан</w:t>
            </w:r>
          </w:p>
        </w:tc>
        <w:tc>
          <w:tcPr>
            <w:tcW w:w="2660" w:type="pct"/>
            <w:gridSpan w:val="5"/>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75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Дата выдачи</w:t>
            </w:r>
          </w:p>
        </w:tc>
        <w:tc>
          <w:tcPr>
            <w:tcW w:w="1036"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r>
      <w:tr w:rsidR="002E109C" w:rsidRPr="00DA5C16" w:rsidTr="0009518F">
        <w:trPr>
          <w:trHeight w:val="20"/>
          <w:jc w:val="center"/>
        </w:trPr>
        <w:tc>
          <w:tcPr>
            <w:tcW w:w="5000" w:type="pct"/>
            <w:gridSpan w:val="8"/>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jc w:val="center"/>
              <w:rPr>
                <w:b/>
                <w:bCs/>
                <w:sz w:val="24"/>
                <w:szCs w:val="24"/>
              </w:rPr>
            </w:pPr>
          </w:p>
          <w:p w:rsidR="002E109C" w:rsidRPr="00DA5C16" w:rsidRDefault="002E109C" w:rsidP="0009518F">
            <w:pPr>
              <w:widowControl w:val="0"/>
              <w:autoSpaceDE w:val="0"/>
              <w:autoSpaceDN w:val="0"/>
              <w:adjustRightInd w:val="0"/>
              <w:jc w:val="center"/>
              <w:rPr>
                <w:sz w:val="24"/>
                <w:szCs w:val="24"/>
              </w:rPr>
            </w:pPr>
            <w:r w:rsidRPr="00DA5C16">
              <w:rPr>
                <w:sz w:val="24"/>
                <w:szCs w:val="24"/>
              </w:rPr>
              <w:t>Адрес регистрации заявителя /</w:t>
            </w:r>
          </w:p>
          <w:p w:rsidR="002E109C" w:rsidRPr="00DA5C16" w:rsidRDefault="002E109C" w:rsidP="0009518F">
            <w:pPr>
              <w:widowControl w:val="0"/>
              <w:autoSpaceDE w:val="0"/>
              <w:autoSpaceDN w:val="0"/>
              <w:adjustRightInd w:val="0"/>
              <w:jc w:val="center"/>
              <w:rPr>
                <w:b/>
                <w:bCs/>
                <w:sz w:val="24"/>
                <w:szCs w:val="24"/>
              </w:rPr>
            </w:pPr>
            <w:r w:rsidRPr="00DA5C16">
              <w:rPr>
                <w:sz w:val="24"/>
                <w:szCs w:val="24"/>
              </w:rPr>
              <w:t>юридический адрес (адрес регистрации) индивидуального предпринимателя</w:t>
            </w:r>
            <w:r w:rsidRPr="00DA5C16">
              <w:rPr>
                <w:sz w:val="24"/>
                <w:szCs w:val="24"/>
                <w:vertAlign w:val="superscript"/>
              </w:rPr>
              <w:footnoteReference w:id="3"/>
            </w: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 xml:space="preserve">Индекс </w:t>
            </w:r>
          </w:p>
        </w:tc>
        <w:tc>
          <w:tcPr>
            <w:tcW w:w="1535"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1126"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 xml:space="preserve">Регион </w:t>
            </w:r>
          </w:p>
        </w:tc>
        <w:tc>
          <w:tcPr>
            <w:tcW w:w="1793"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Район</w:t>
            </w:r>
          </w:p>
        </w:tc>
        <w:tc>
          <w:tcPr>
            <w:tcW w:w="1535"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1126"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Населенный пункт</w:t>
            </w:r>
          </w:p>
        </w:tc>
        <w:tc>
          <w:tcPr>
            <w:tcW w:w="1793"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Улица</w:t>
            </w:r>
          </w:p>
        </w:tc>
        <w:tc>
          <w:tcPr>
            <w:tcW w:w="4453" w:type="pct"/>
            <w:gridSpan w:val="7"/>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Дом</w:t>
            </w:r>
          </w:p>
        </w:tc>
        <w:tc>
          <w:tcPr>
            <w:tcW w:w="1535"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531"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Корпус</w:t>
            </w:r>
          </w:p>
        </w:tc>
        <w:tc>
          <w:tcPr>
            <w:tcW w:w="595"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75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Квартира</w:t>
            </w:r>
          </w:p>
        </w:tc>
        <w:tc>
          <w:tcPr>
            <w:tcW w:w="1036"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RPr="00DA5C16" w:rsidTr="0009518F">
        <w:trPr>
          <w:trHeight w:val="20"/>
          <w:jc w:val="center"/>
        </w:trPr>
        <w:tc>
          <w:tcPr>
            <w:tcW w:w="5000" w:type="pct"/>
            <w:gridSpan w:val="8"/>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jc w:val="center"/>
              <w:rPr>
                <w:b/>
                <w:bCs/>
                <w:sz w:val="24"/>
                <w:szCs w:val="24"/>
              </w:rPr>
            </w:pPr>
          </w:p>
          <w:p w:rsidR="002E109C" w:rsidRPr="00DA5C16" w:rsidRDefault="002E109C" w:rsidP="0009518F">
            <w:pPr>
              <w:widowControl w:val="0"/>
              <w:autoSpaceDE w:val="0"/>
              <w:autoSpaceDN w:val="0"/>
              <w:adjustRightInd w:val="0"/>
              <w:jc w:val="center"/>
              <w:rPr>
                <w:sz w:val="24"/>
                <w:szCs w:val="24"/>
              </w:rPr>
            </w:pPr>
            <w:r w:rsidRPr="00DA5C16">
              <w:rPr>
                <w:sz w:val="24"/>
                <w:szCs w:val="24"/>
              </w:rPr>
              <w:t>Адрес места жительства заявителя /</w:t>
            </w:r>
          </w:p>
          <w:p w:rsidR="002E109C" w:rsidRPr="00DA5C16" w:rsidRDefault="002E109C" w:rsidP="0009518F">
            <w:pPr>
              <w:widowControl w:val="0"/>
              <w:autoSpaceDE w:val="0"/>
              <w:autoSpaceDN w:val="0"/>
              <w:adjustRightInd w:val="0"/>
              <w:jc w:val="center"/>
              <w:rPr>
                <w:b/>
                <w:bCs/>
                <w:sz w:val="24"/>
                <w:szCs w:val="24"/>
                <w:vertAlign w:val="superscript"/>
              </w:rPr>
            </w:pPr>
            <w:r w:rsidRPr="00DA5C16">
              <w:rPr>
                <w:sz w:val="24"/>
                <w:szCs w:val="24"/>
              </w:rPr>
              <w:t>почтовый адрес индивидуального предпринимателя</w:t>
            </w:r>
            <w:r w:rsidRPr="00DA5C16">
              <w:rPr>
                <w:sz w:val="24"/>
                <w:szCs w:val="24"/>
                <w:vertAlign w:val="superscript"/>
              </w:rPr>
              <w:footnoteReference w:id="4"/>
            </w: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 xml:space="preserve">Индекс </w:t>
            </w:r>
          </w:p>
        </w:tc>
        <w:tc>
          <w:tcPr>
            <w:tcW w:w="1535"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1126"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Регион</w:t>
            </w:r>
          </w:p>
        </w:tc>
        <w:tc>
          <w:tcPr>
            <w:tcW w:w="1793"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Район</w:t>
            </w:r>
          </w:p>
        </w:tc>
        <w:tc>
          <w:tcPr>
            <w:tcW w:w="1535"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1126"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Населенный пункт</w:t>
            </w:r>
          </w:p>
        </w:tc>
        <w:tc>
          <w:tcPr>
            <w:tcW w:w="1793"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Улица</w:t>
            </w:r>
          </w:p>
        </w:tc>
        <w:tc>
          <w:tcPr>
            <w:tcW w:w="4453" w:type="pct"/>
            <w:gridSpan w:val="7"/>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RPr="00DA5C16" w:rsidTr="0009518F">
        <w:trPr>
          <w:trHeight w:val="20"/>
          <w:jc w:val="center"/>
        </w:trPr>
        <w:tc>
          <w:tcPr>
            <w:tcW w:w="54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Дом</w:t>
            </w:r>
          </w:p>
        </w:tc>
        <w:tc>
          <w:tcPr>
            <w:tcW w:w="1535"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531"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Корпус</w:t>
            </w:r>
          </w:p>
        </w:tc>
        <w:tc>
          <w:tcPr>
            <w:tcW w:w="595"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757"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Квартира</w:t>
            </w:r>
          </w:p>
        </w:tc>
        <w:tc>
          <w:tcPr>
            <w:tcW w:w="1036"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RPr="00DA5C16" w:rsidTr="0009518F">
        <w:trPr>
          <w:trHeight w:val="20"/>
          <w:jc w:val="center"/>
        </w:trPr>
        <w:tc>
          <w:tcPr>
            <w:tcW w:w="547" w:type="pct"/>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1535" w:type="pct"/>
            <w:gridSpan w:val="3"/>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531" w:type="pct"/>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595" w:type="pct"/>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757" w:type="pct"/>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1036" w:type="pct"/>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RPr="00DA5C16" w:rsidTr="0009518F">
        <w:trPr>
          <w:trHeight w:val="20"/>
          <w:jc w:val="center"/>
        </w:trPr>
        <w:tc>
          <w:tcPr>
            <w:tcW w:w="1315"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Контактные данные</w:t>
            </w:r>
          </w:p>
        </w:tc>
        <w:tc>
          <w:tcPr>
            <w:tcW w:w="3685" w:type="pct"/>
            <w:gridSpan w:val="6"/>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r>
    </w:tbl>
    <w:p w:rsidR="002E109C" w:rsidRDefault="002E109C" w:rsidP="002E109C">
      <w:pPr>
        <w:jc w:val="center"/>
        <w:rPr>
          <w:sz w:val="28"/>
          <w:szCs w:val="28"/>
        </w:rPr>
      </w:pPr>
    </w:p>
    <w:p w:rsidR="002E109C" w:rsidRDefault="002E109C" w:rsidP="002E109C">
      <w:pPr>
        <w:jc w:val="center"/>
        <w:rPr>
          <w:sz w:val="28"/>
          <w:szCs w:val="28"/>
        </w:rPr>
      </w:pPr>
      <w:r w:rsidRPr="006B4474">
        <w:rPr>
          <w:sz w:val="28"/>
          <w:szCs w:val="28"/>
        </w:rPr>
        <w:t>ЗАЯВЛЕНИЕ</w:t>
      </w:r>
    </w:p>
    <w:p w:rsidR="002E109C" w:rsidRPr="006B4474" w:rsidRDefault="002E109C" w:rsidP="002E109C">
      <w:pPr>
        <w:jc w:val="center"/>
        <w:rPr>
          <w:sz w:val="28"/>
          <w:szCs w:val="28"/>
        </w:rPr>
      </w:pPr>
    </w:p>
    <w:p w:rsidR="002E109C" w:rsidRPr="006B4474" w:rsidRDefault="002E109C" w:rsidP="002E109C">
      <w:pPr>
        <w:autoSpaceDE w:val="0"/>
        <w:autoSpaceDN w:val="0"/>
        <w:adjustRightInd w:val="0"/>
        <w:ind w:firstLine="284"/>
        <w:jc w:val="both"/>
        <w:rPr>
          <w:sz w:val="26"/>
          <w:szCs w:val="26"/>
        </w:rPr>
      </w:pPr>
      <w:r w:rsidRPr="006B4474">
        <w:rPr>
          <w:sz w:val="26"/>
          <w:szCs w:val="26"/>
        </w:rPr>
        <w:t xml:space="preserve">В соответствии с </w:t>
      </w:r>
      <w:r>
        <w:rPr>
          <w:sz w:val="26"/>
          <w:szCs w:val="26"/>
        </w:rPr>
        <w:t>пунктом _____</w:t>
      </w:r>
      <w:r w:rsidR="006B4A15">
        <w:rPr>
          <w:sz w:val="26"/>
          <w:szCs w:val="26"/>
        </w:rPr>
        <w:t xml:space="preserve"> части _____</w:t>
      </w:r>
      <w:r>
        <w:rPr>
          <w:sz w:val="26"/>
          <w:szCs w:val="26"/>
        </w:rPr>
        <w:t xml:space="preserve"> стать</w:t>
      </w:r>
      <w:r w:rsidR="006B4A15">
        <w:rPr>
          <w:sz w:val="26"/>
          <w:szCs w:val="26"/>
        </w:rPr>
        <w:t>и</w:t>
      </w:r>
      <w:r>
        <w:rPr>
          <w:sz w:val="26"/>
          <w:szCs w:val="26"/>
        </w:rPr>
        <w:t xml:space="preserve"> _______ </w:t>
      </w:r>
      <w:r w:rsidRPr="00E357DF">
        <w:rPr>
          <w:sz w:val="26"/>
          <w:szCs w:val="26"/>
        </w:rPr>
        <w:t>135-ФЗ</w:t>
      </w:r>
      <w:r w:rsidRPr="006B4474">
        <w:rPr>
          <w:sz w:val="28"/>
          <w:szCs w:val="28"/>
        </w:rPr>
        <w:t xml:space="preserve"> «О защите конкуренции»</w:t>
      </w:r>
      <w:r w:rsidRPr="006B4474">
        <w:rPr>
          <w:sz w:val="26"/>
          <w:szCs w:val="26"/>
        </w:rPr>
        <w:t xml:space="preserve"> прошу предоставить в аренду муниципальное имущество</w:t>
      </w:r>
    </w:p>
    <w:p w:rsidR="002E109C" w:rsidRPr="006B4474" w:rsidRDefault="002E109C" w:rsidP="002E109C">
      <w:pPr>
        <w:autoSpaceDE w:val="0"/>
        <w:autoSpaceDN w:val="0"/>
        <w:adjustRightInd w:val="0"/>
        <w:jc w:val="both"/>
        <w:rPr>
          <w:sz w:val="26"/>
          <w:szCs w:val="26"/>
        </w:rPr>
      </w:pPr>
      <w:r w:rsidRPr="006B4474">
        <w:rPr>
          <w:sz w:val="26"/>
          <w:szCs w:val="26"/>
        </w:rPr>
        <w:lastRenderedPageBreak/>
        <w:t>_______________________________________</w:t>
      </w:r>
      <w:r>
        <w:rPr>
          <w:sz w:val="26"/>
          <w:szCs w:val="26"/>
        </w:rPr>
        <w:t>_______________________________</w:t>
      </w:r>
    </w:p>
    <w:p w:rsidR="002E109C" w:rsidRPr="006B4474" w:rsidRDefault="002E109C" w:rsidP="002E109C">
      <w:pPr>
        <w:autoSpaceDE w:val="0"/>
        <w:autoSpaceDN w:val="0"/>
        <w:adjustRightInd w:val="0"/>
        <w:jc w:val="both"/>
        <w:rPr>
          <w:sz w:val="26"/>
          <w:szCs w:val="26"/>
        </w:rPr>
      </w:pPr>
      <w:r w:rsidRPr="006B4474">
        <w:rPr>
          <w:sz w:val="26"/>
          <w:szCs w:val="26"/>
        </w:rPr>
        <w:t>_______________________________________</w:t>
      </w:r>
      <w:r>
        <w:rPr>
          <w:sz w:val="26"/>
          <w:szCs w:val="26"/>
        </w:rPr>
        <w:t>_______________________________</w:t>
      </w:r>
    </w:p>
    <w:p w:rsidR="002E109C" w:rsidRPr="00E357DF" w:rsidRDefault="002E109C" w:rsidP="002E109C">
      <w:pPr>
        <w:autoSpaceDE w:val="0"/>
        <w:autoSpaceDN w:val="0"/>
        <w:adjustRightInd w:val="0"/>
        <w:ind w:firstLine="284"/>
        <w:jc w:val="center"/>
        <w:rPr>
          <w:sz w:val="24"/>
          <w:szCs w:val="24"/>
        </w:rPr>
      </w:pPr>
      <w:r w:rsidRPr="00E357DF">
        <w:rPr>
          <w:sz w:val="24"/>
          <w:szCs w:val="24"/>
        </w:rPr>
        <w:t>(нежилое помещение, здание, строение, сооружение)</w:t>
      </w:r>
    </w:p>
    <w:p w:rsidR="002E109C" w:rsidRPr="006B4474" w:rsidRDefault="002E109C" w:rsidP="002E109C">
      <w:pPr>
        <w:autoSpaceDE w:val="0"/>
        <w:autoSpaceDN w:val="0"/>
        <w:adjustRightInd w:val="0"/>
        <w:jc w:val="both"/>
        <w:rPr>
          <w:sz w:val="26"/>
          <w:szCs w:val="26"/>
        </w:rPr>
      </w:pPr>
      <w:r w:rsidRPr="006B4474">
        <w:rPr>
          <w:sz w:val="26"/>
          <w:szCs w:val="26"/>
        </w:rPr>
        <w:t>по адресу ______________________________________________________________</w:t>
      </w:r>
    </w:p>
    <w:p w:rsidR="002E109C" w:rsidRPr="006B4474" w:rsidRDefault="002E109C" w:rsidP="002E109C">
      <w:pPr>
        <w:autoSpaceDE w:val="0"/>
        <w:autoSpaceDN w:val="0"/>
        <w:adjustRightInd w:val="0"/>
        <w:jc w:val="both"/>
        <w:rPr>
          <w:sz w:val="26"/>
          <w:szCs w:val="26"/>
        </w:rPr>
      </w:pPr>
      <w:r w:rsidRPr="006B4474">
        <w:rPr>
          <w:sz w:val="26"/>
          <w:szCs w:val="26"/>
        </w:rPr>
        <w:t>общей площадью ____________ для пользования _____________________________</w:t>
      </w:r>
      <w:r>
        <w:rPr>
          <w:sz w:val="26"/>
          <w:szCs w:val="26"/>
        </w:rPr>
        <w:t>_________________________________________</w:t>
      </w:r>
    </w:p>
    <w:p w:rsidR="002E109C" w:rsidRPr="006B4474" w:rsidRDefault="002E109C" w:rsidP="002E109C">
      <w:pPr>
        <w:autoSpaceDE w:val="0"/>
        <w:autoSpaceDN w:val="0"/>
        <w:adjustRightInd w:val="0"/>
        <w:jc w:val="both"/>
        <w:rPr>
          <w:sz w:val="26"/>
          <w:szCs w:val="26"/>
        </w:rPr>
      </w:pPr>
      <w:r w:rsidRPr="006B4474">
        <w:rPr>
          <w:sz w:val="26"/>
          <w:szCs w:val="26"/>
        </w:rPr>
        <w:t>_______________________________________</w:t>
      </w:r>
      <w:r>
        <w:rPr>
          <w:sz w:val="26"/>
          <w:szCs w:val="26"/>
        </w:rPr>
        <w:t>_______________________________</w:t>
      </w:r>
    </w:p>
    <w:p w:rsidR="002E109C" w:rsidRPr="00E357DF" w:rsidRDefault="002E109C" w:rsidP="002E109C">
      <w:pPr>
        <w:autoSpaceDE w:val="0"/>
        <w:autoSpaceDN w:val="0"/>
        <w:adjustRightInd w:val="0"/>
        <w:ind w:firstLine="284"/>
        <w:jc w:val="center"/>
        <w:rPr>
          <w:sz w:val="24"/>
          <w:szCs w:val="24"/>
        </w:rPr>
      </w:pPr>
      <w:r w:rsidRPr="00E357DF">
        <w:rPr>
          <w:sz w:val="24"/>
          <w:szCs w:val="24"/>
        </w:rPr>
        <w:t>(цель, назначение, вид деятельности)</w:t>
      </w:r>
    </w:p>
    <w:p w:rsidR="002E109C" w:rsidRPr="003B712C" w:rsidRDefault="002E109C" w:rsidP="002E109C">
      <w:pPr>
        <w:shd w:val="clear" w:color="auto" w:fill="FFFFFF"/>
        <w:autoSpaceDE w:val="0"/>
        <w:autoSpaceDN w:val="0"/>
        <w:adjustRightInd w:val="0"/>
        <w:ind w:firstLine="284"/>
        <w:jc w:val="center"/>
        <w:rPr>
          <w:sz w:val="26"/>
          <w:szCs w:val="26"/>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0A0"/>
      </w:tblPr>
      <w:tblGrid>
        <w:gridCol w:w="69"/>
        <w:gridCol w:w="370"/>
        <w:gridCol w:w="608"/>
        <w:gridCol w:w="850"/>
        <w:gridCol w:w="316"/>
        <w:gridCol w:w="1046"/>
        <w:gridCol w:w="297"/>
        <w:gridCol w:w="179"/>
        <w:gridCol w:w="413"/>
        <w:gridCol w:w="625"/>
        <w:gridCol w:w="1182"/>
        <w:gridCol w:w="1504"/>
        <w:gridCol w:w="1791"/>
        <w:gridCol w:w="255"/>
      </w:tblGrid>
      <w:tr w:rsidR="002E109C" w:rsidTr="0009518F">
        <w:trPr>
          <w:trHeight w:val="20"/>
          <w:jc w:val="center"/>
        </w:trPr>
        <w:tc>
          <w:tcPr>
            <w:tcW w:w="5000" w:type="pct"/>
            <w:gridSpan w:val="14"/>
            <w:tcBorders>
              <w:top w:val="nil"/>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jc w:val="center"/>
              <w:rPr>
                <w:sz w:val="24"/>
                <w:szCs w:val="24"/>
              </w:rPr>
            </w:pPr>
            <w:r w:rsidRPr="00DA5C16">
              <w:rPr>
                <w:sz w:val="24"/>
                <w:szCs w:val="24"/>
              </w:rPr>
              <w:t>Представлены следующие документы</w:t>
            </w:r>
          </w:p>
        </w:tc>
      </w:tr>
      <w:tr w:rsidR="002E109C" w:rsidTr="0009518F">
        <w:trPr>
          <w:trHeight w:val="20"/>
          <w:jc w:val="center"/>
        </w:trPr>
        <w:tc>
          <w:tcPr>
            <w:tcW w:w="232" w:type="pct"/>
            <w:gridSpan w:val="2"/>
            <w:tcBorders>
              <w:left w:val="dotted" w:sz="4" w:space="0" w:color="auto"/>
            </w:tcBorders>
            <w:tcMar>
              <w:top w:w="0" w:type="dxa"/>
              <w:left w:w="75" w:type="dxa"/>
              <w:bottom w:w="0" w:type="dxa"/>
              <w:right w:w="75" w:type="dxa"/>
            </w:tcMar>
            <w:vAlign w:val="center"/>
          </w:tcPr>
          <w:p w:rsidR="002E109C" w:rsidRDefault="002E109C" w:rsidP="0009518F">
            <w:pPr>
              <w:widowControl w:val="0"/>
              <w:autoSpaceDE w:val="0"/>
              <w:autoSpaceDN w:val="0"/>
              <w:adjustRightInd w:val="0"/>
              <w:rPr>
                <w:sz w:val="26"/>
                <w:szCs w:val="26"/>
              </w:rPr>
            </w:pPr>
            <w:r>
              <w:rPr>
                <w:sz w:val="26"/>
                <w:szCs w:val="26"/>
              </w:rPr>
              <w:t>1</w:t>
            </w:r>
          </w:p>
        </w:tc>
        <w:tc>
          <w:tcPr>
            <w:tcW w:w="4768" w:type="pct"/>
            <w:gridSpan w:val="12"/>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232" w:type="pct"/>
            <w:gridSpan w:val="2"/>
            <w:tcBorders>
              <w:left w:val="dotted" w:sz="4" w:space="0" w:color="auto"/>
            </w:tcBorders>
            <w:tcMar>
              <w:top w:w="0" w:type="dxa"/>
              <w:left w:w="75" w:type="dxa"/>
              <w:bottom w:w="0" w:type="dxa"/>
              <w:right w:w="75" w:type="dxa"/>
            </w:tcMar>
            <w:vAlign w:val="center"/>
          </w:tcPr>
          <w:p w:rsidR="002E109C" w:rsidRDefault="002E109C" w:rsidP="0009518F">
            <w:pPr>
              <w:widowControl w:val="0"/>
              <w:autoSpaceDE w:val="0"/>
              <w:autoSpaceDN w:val="0"/>
              <w:adjustRightInd w:val="0"/>
              <w:rPr>
                <w:sz w:val="26"/>
                <w:szCs w:val="26"/>
              </w:rPr>
            </w:pPr>
            <w:r>
              <w:rPr>
                <w:sz w:val="26"/>
                <w:szCs w:val="26"/>
              </w:rPr>
              <w:t>2</w:t>
            </w:r>
          </w:p>
        </w:tc>
        <w:tc>
          <w:tcPr>
            <w:tcW w:w="4768" w:type="pct"/>
            <w:gridSpan w:val="12"/>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232" w:type="pct"/>
            <w:gridSpan w:val="2"/>
            <w:tcBorders>
              <w:left w:val="dotted" w:sz="4" w:space="0" w:color="auto"/>
            </w:tcBorders>
            <w:tcMar>
              <w:top w:w="0" w:type="dxa"/>
              <w:left w:w="75" w:type="dxa"/>
              <w:bottom w:w="0" w:type="dxa"/>
              <w:right w:w="75" w:type="dxa"/>
            </w:tcMar>
            <w:vAlign w:val="center"/>
          </w:tcPr>
          <w:p w:rsidR="002E109C" w:rsidRDefault="002E109C" w:rsidP="0009518F">
            <w:pPr>
              <w:widowControl w:val="0"/>
              <w:autoSpaceDE w:val="0"/>
              <w:autoSpaceDN w:val="0"/>
              <w:adjustRightInd w:val="0"/>
              <w:rPr>
                <w:sz w:val="26"/>
                <w:szCs w:val="26"/>
              </w:rPr>
            </w:pPr>
            <w:r>
              <w:rPr>
                <w:sz w:val="26"/>
                <w:szCs w:val="26"/>
              </w:rPr>
              <w:t>3</w:t>
            </w:r>
          </w:p>
        </w:tc>
        <w:tc>
          <w:tcPr>
            <w:tcW w:w="4768" w:type="pct"/>
            <w:gridSpan w:val="12"/>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rPr>
            </w:pPr>
          </w:p>
        </w:tc>
      </w:tr>
      <w:tr w:rsidR="002E109C" w:rsidTr="0009518F">
        <w:trPr>
          <w:trHeight w:val="20"/>
          <w:jc w:val="center"/>
        </w:trPr>
        <w:tc>
          <w:tcPr>
            <w:tcW w:w="232" w:type="pct"/>
            <w:gridSpan w:val="2"/>
            <w:tcBorders>
              <w:left w:val="nil"/>
              <w:right w:val="nil"/>
            </w:tcBorders>
            <w:tcMar>
              <w:top w:w="0" w:type="dxa"/>
              <w:left w:w="75" w:type="dxa"/>
              <w:bottom w:w="0" w:type="dxa"/>
              <w:right w:w="75" w:type="dxa"/>
            </w:tcMar>
            <w:vAlign w:val="center"/>
          </w:tcPr>
          <w:p w:rsidR="002E109C" w:rsidRDefault="002E109C" w:rsidP="0009518F">
            <w:pPr>
              <w:widowControl w:val="0"/>
              <w:autoSpaceDE w:val="0"/>
              <w:autoSpaceDN w:val="0"/>
              <w:adjustRightInd w:val="0"/>
              <w:rPr>
                <w:sz w:val="26"/>
                <w:szCs w:val="26"/>
              </w:rPr>
            </w:pPr>
          </w:p>
        </w:tc>
        <w:tc>
          <w:tcPr>
            <w:tcW w:w="4768" w:type="pct"/>
            <w:gridSpan w:val="12"/>
            <w:tcBorders>
              <w:left w:val="nil"/>
              <w:right w:val="nil"/>
            </w:tcBorders>
            <w:tcMar>
              <w:top w:w="0" w:type="dxa"/>
              <w:left w:w="75" w:type="dxa"/>
              <w:bottom w:w="0" w:type="dxa"/>
              <w:right w:w="75" w:type="dxa"/>
            </w:tcMar>
            <w:vAlign w:val="center"/>
          </w:tcPr>
          <w:p w:rsidR="002E109C" w:rsidRPr="00DA5C16" w:rsidRDefault="002E109C" w:rsidP="0009518F">
            <w:pPr>
              <w:rPr>
                <w:sz w:val="24"/>
                <w:szCs w:val="24"/>
              </w:rPr>
            </w:pPr>
          </w:p>
        </w:tc>
      </w:tr>
      <w:tr w:rsidR="002E109C" w:rsidTr="0009518F">
        <w:trPr>
          <w:trHeight w:val="20"/>
          <w:jc w:val="center"/>
        </w:trPr>
        <w:tc>
          <w:tcPr>
            <w:tcW w:w="1871" w:type="pct"/>
            <w:gridSpan w:val="7"/>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Место получения результата предоставления услуги</w:t>
            </w:r>
          </w:p>
        </w:tc>
        <w:tc>
          <w:tcPr>
            <w:tcW w:w="3129" w:type="pct"/>
            <w:gridSpan w:val="7"/>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1871" w:type="pct"/>
            <w:gridSpan w:val="7"/>
            <w:vMerge w:val="restart"/>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 xml:space="preserve">Способ получения результата </w:t>
            </w:r>
          </w:p>
        </w:tc>
        <w:tc>
          <w:tcPr>
            <w:tcW w:w="3129" w:type="pct"/>
            <w:gridSpan w:val="7"/>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0" w:type="auto"/>
            <w:gridSpan w:val="7"/>
            <w:vMerge/>
            <w:tcBorders>
              <w:left w:val="dotted" w:sz="4" w:space="0" w:color="auto"/>
            </w:tcBorders>
            <w:vAlign w:val="center"/>
          </w:tcPr>
          <w:p w:rsidR="002E109C" w:rsidRPr="00DA5C16" w:rsidRDefault="002E109C" w:rsidP="0009518F">
            <w:pPr>
              <w:rPr>
                <w:sz w:val="24"/>
                <w:szCs w:val="24"/>
              </w:rPr>
            </w:pPr>
          </w:p>
        </w:tc>
        <w:tc>
          <w:tcPr>
            <w:tcW w:w="3129" w:type="pct"/>
            <w:gridSpan w:val="7"/>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5000" w:type="pct"/>
            <w:gridSpan w:val="14"/>
            <w:tcBorders>
              <w:top w:val="nil"/>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jc w:val="center"/>
              <w:rPr>
                <w:sz w:val="24"/>
                <w:szCs w:val="24"/>
              </w:rPr>
            </w:pPr>
            <w:r w:rsidRPr="00DA5C16">
              <w:rPr>
                <w:sz w:val="24"/>
                <w:szCs w:val="24"/>
              </w:rPr>
              <w:t>Данные представителя (уполномоченного лица)</w:t>
            </w:r>
          </w:p>
        </w:tc>
      </w:tr>
      <w:tr w:rsidR="002E109C" w:rsidTr="0009518F">
        <w:trPr>
          <w:trHeight w:val="20"/>
          <w:jc w:val="center"/>
        </w:trPr>
        <w:tc>
          <w:tcPr>
            <w:tcW w:w="999" w:type="pct"/>
            <w:gridSpan w:val="4"/>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Фамилия</w:t>
            </w:r>
          </w:p>
        </w:tc>
        <w:tc>
          <w:tcPr>
            <w:tcW w:w="4001" w:type="pct"/>
            <w:gridSpan w:val="10"/>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999" w:type="pct"/>
            <w:gridSpan w:val="4"/>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Имя</w:t>
            </w:r>
          </w:p>
        </w:tc>
        <w:tc>
          <w:tcPr>
            <w:tcW w:w="4001" w:type="pct"/>
            <w:gridSpan w:val="10"/>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999" w:type="pct"/>
            <w:gridSpan w:val="4"/>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Отчество</w:t>
            </w:r>
          </w:p>
        </w:tc>
        <w:tc>
          <w:tcPr>
            <w:tcW w:w="4001" w:type="pct"/>
            <w:gridSpan w:val="10"/>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rPr>
            </w:pPr>
          </w:p>
        </w:tc>
      </w:tr>
      <w:tr w:rsidR="002E109C" w:rsidTr="0009518F">
        <w:trPr>
          <w:trHeight w:val="20"/>
          <w:jc w:val="center"/>
        </w:trPr>
        <w:tc>
          <w:tcPr>
            <w:tcW w:w="999" w:type="pct"/>
            <w:gridSpan w:val="4"/>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Дата рождения</w:t>
            </w:r>
          </w:p>
        </w:tc>
        <w:tc>
          <w:tcPr>
            <w:tcW w:w="4001" w:type="pct"/>
            <w:gridSpan w:val="10"/>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rPr>
            </w:pPr>
          </w:p>
        </w:tc>
      </w:tr>
      <w:tr w:rsidR="002E109C" w:rsidTr="0009518F">
        <w:trPr>
          <w:trHeight w:val="20"/>
          <w:jc w:val="center"/>
        </w:trPr>
        <w:tc>
          <w:tcPr>
            <w:tcW w:w="5000" w:type="pct"/>
            <w:gridSpan w:val="14"/>
            <w:tcBorders>
              <w:top w:val="nil"/>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jc w:val="center"/>
              <w:rPr>
                <w:sz w:val="24"/>
                <w:szCs w:val="24"/>
              </w:rPr>
            </w:pPr>
            <w:r w:rsidRPr="00DA5C16">
              <w:rPr>
                <w:sz w:val="24"/>
                <w:szCs w:val="24"/>
              </w:rPr>
              <w:br w:type="page"/>
              <w:t>Документ, удостоверяющий личность представителя (уполномоченного лица)</w:t>
            </w: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rPr>
                <w:sz w:val="24"/>
                <w:szCs w:val="24"/>
              </w:rPr>
            </w:pPr>
            <w:r w:rsidRPr="00DA5C16">
              <w:rPr>
                <w:sz w:val="24"/>
                <w:szCs w:val="24"/>
              </w:rPr>
              <w:t>Вид</w:t>
            </w:r>
          </w:p>
        </w:tc>
        <w:tc>
          <w:tcPr>
            <w:tcW w:w="4448" w:type="pct"/>
            <w:gridSpan w:val="11"/>
            <w:tcBorders>
              <w:right w:val="dotted" w:sz="4" w:space="0" w:color="auto"/>
            </w:tcBorders>
            <w:tcMar>
              <w:top w:w="0" w:type="dxa"/>
              <w:left w:w="75" w:type="dxa"/>
              <w:bottom w:w="0" w:type="dxa"/>
              <w:right w:w="75" w:type="dxa"/>
            </w:tcMar>
            <w:vAlign w:val="center"/>
          </w:tcPr>
          <w:p w:rsidR="002E109C" w:rsidRPr="00DA5C16" w:rsidRDefault="002E109C" w:rsidP="0009518F">
            <w:pPr>
              <w:rPr>
                <w:sz w:val="24"/>
                <w:szCs w:val="24"/>
              </w:rPr>
            </w:pP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Серия</w:t>
            </w:r>
          </w:p>
        </w:tc>
        <w:tc>
          <w:tcPr>
            <w:tcW w:w="1413" w:type="pct"/>
            <w:gridSpan w:val="5"/>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546"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Номер</w:t>
            </w:r>
          </w:p>
        </w:tc>
        <w:tc>
          <w:tcPr>
            <w:tcW w:w="2489" w:type="pct"/>
            <w:gridSpan w:val="4"/>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Выдан</w:t>
            </w:r>
          </w:p>
        </w:tc>
        <w:tc>
          <w:tcPr>
            <w:tcW w:w="2581" w:type="pct"/>
            <w:gridSpan w:val="8"/>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791"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Дата выдачи</w:t>
            </w:r>
          </w:p>
        </w:tc>
        <w:tc>
          <w:tcPr>
            <w:tcW w:w="1076" w:type="pct"/>
            <w:gridSpan w:val="2"/>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r>
      <w:tr w:rsidR="002E109C" w:rsidTr="0009518F">
        <w:trPr>
          <w:trHeight w:val="20"/>
          <w:jc w:val="center"/>
        </w:trPr>
        <w:tc>
          <w:tcPr>
            <w:tcW w:w="5000" w:type="pct"/>
            <w:gridSpan w:val="14"/>
            <w:tcBorders>
              <w:top w:val="nil"/>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jc w:val="center"/>
              <w:rPr>
                <w:b/>
                <w:bCs/>
                <w:sz w:val="24"/>
                <w:szCs w:val="24"/>
              </w:rPr>
            </w:pPr>
            <w:r w:rsidRPr="00DA5C16">
              <w:rPr>
                <w:b/>
                <w:bCs/>
                <w:sz w:val="24"/>
                <w:szCs w:val="24"/>
              </w:rPr>
              <w:br w:type="page"/>
            </w:r>
          </w:p>
          <w:p w:rsidR="002E109C" w:rsidRPr="00DA5C16" w:rsidRDefault="002E109C" w:rsidP="0009518F">
            <w:pPr>
              <w:widowControl w:val="0"/>
              <w:autoSpaceDE w:val="0"/>
              <w:autoSpaceDN w:val="0"/>
              <w:adjustRightInd w:val="0"/>
              <w:jc w:val="center"/>
              <w:rPr>
                <w:sz w:val="24"/>
                <w:szCs w:val="24"/>
              </w:rPr>
            </w:pPr>
            <w:r w:rsidRPr="00DA5C16">
              <w:rPr>
                <w:sz w:val="24"/>
                <w:szCs w:val="24"/>
              </w:rPr>
              <w:t>Адрес регистрации представителя (уполномоченного лица)</w:t>
            </w: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 xml:space="preserve">Индекс </w:t>
            </w:r>
          </w:p>
        </w:tc>
        <w:tc>
          <w:tcPr>
            <w:tcW w:w="1413" w:type="pct"/>
            <w:gridSpan w:val="5"/>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1168"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 xml:space="preserve">Регион </w:t>
            </w:r>
          </w:p>
        </w:tc>
        <w:tc>
          <w:tcPr>
            <w:tcW w:w="1867" w:type="pct"/>
            <w:gridSpan w:val="3"/>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Район</w:t>
            </w:r>
          </w:p>
        </w:tc>
        <w:tc>
          <w:tcPr>
            <w:tcW w:w="1413" w:type="pct"/>
            <w:gridSpan w:val="5"/>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1168"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Населенный пункт</w:t>
            </w:r>
          </w:p>
        </w:tc>
        <w:tc>
          <w:tcPr>
            <w:tcW w:w="1867" w:type="pct"/>
            <w:gridSpan w:val="3"/>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Улица</w:t>
            </w:r>
          </w:p>
        </w:tc>
        <w:tc>
          <w:tcPr>
            <w:tcW w:w="4448" w:type="pct"/>
            <w:gridSpan w:val="11"/>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Дом</w:t>
            </w:r>
          </w:p>
        </w:tc>
        <w:tc>
          <w:tcPr>
            <w:tcW w:w="1413" w:type="pct"/>
            <w:gridSpan w:val="5"/>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546"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Корпус</w:t>
            </w:r>
          </w:p>
        </w:tc>
        <w:tc>
          <w:tcPr>
            <w:tcW w:w="622"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Квартира</w:t>
            </w:r>
          </w:p>
        </w:tc>
        <w:tc>
          <w:tcPr>
            <w:tcW w:w="1076" w:type="pct"/>
            <w:gridSpan w:val="2"/>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Tr="0009518F">
        <w:trPr>
          <w:trHeight w:val="20"/>
          <w:jc w:val="center"/>
        </w:trPr>
        <w:tc>
          <w:tcPr>
            <w:tcW w:w="5000" w:type="pct"/>
            <w:gridSpan w:val="14"/>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jc w:val="center"/>
              <w:rPr>
                <w:sz w:val="24"/>
                <w:szCs w:val="24"/>
              </w:rPr>
            </w:pPr>
            <w:r w:rsidRPr="00DA5C16">
              <w:rPr>
                <w:sz w:val="24"/>
                <w:szCs w:val="24"/>
              </w:rPr>
              <w:t>Адрес места жительства представителя (уполномоченного лица)</w:t>
            </w: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 xml:space="preserve">Индекс </w:t>
            </w:r>
          </w:p>
        </w:tc>
        <w:tc>
          <w:tcPr>
            <w:tcW w:w="1413" w:type="pct"/>
            <w:gridSpan w:val="5"/>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1168"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Регион</w:t>
            </w:r>
          </w:p>
        </w:tc>
        <w:tc>
          <w:tcPr>
            <w:tcW w:w="1867" w:type="pct"/>
            <w:gridSpan w:val="3"/>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Район</w:t>
            </w:r>
          </w:p>
        </w:tc>
        <w:tc>
          <w:tcPr>
            <w:tcW w:w="1413" w:type="pct"/>
            <w:gridSpan w:val="5"/>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1168" w:type="pct"/>
            <w:gridSpan w:val="3"/>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Населенный пункт</w:t>
            </w:r>
          </w:p>
        </w:tc>
        <w:tc>
          <w:tcPr>
            <w:tcW w:w="1867" w:type="pct"/>
            <w:gridSpan w:val="3"/>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Улица</w:t>
            </w:r>
          </w:p>
        </w:tc>
        <w:tc>
          <w:tcPr>
            <w:tcW w:w="4448" w:type="pct"/>
            <w:gridSpan w:val="11"/>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Tr="0009518F">
        <w:trPr>
          <w:trHeight w:val="20"/>
          <w:jc w:val="center"/>
        </w:trPr>
        <w:tc>
          <w:tcPr>
            <w:tcW w:w="552" w:type="pct"/>
            <w:gridSpan w:val="3"/>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Дом</w:t>
            </w:r>
          </w:p>
        </w:tc>
        <w:tc>
          <w:tcPr>
            <w:tcW w:w="1413" w:type="pct"/>
            <w:gridSpan w:val="5"/>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546" w:type="pct"/>
            <w:gridSpan w:val="2"/>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Корпус</w:t>
            </w:r>
          </w:p>
        </w:tc>
        <w:tc>
          <w:tcPr>
            <w:tcW w:w="622"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Квартира</w:t>
            </w:r>
          </w:p>
        </w:tc>
        <w:tc>
          <w:tcPr>
            <w:tcW w:w="1076" w:type="pct"/>
            <w:gridSpan w:val="2"/>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Tr="0009518F">
        <w:trPr>
          <w:trHeight w:val="20"/>
          <w:jc w:val="center"/>
        </w:trPr>
        <w:tc>
          <w:tcPr>
            <w:tcW w:w="552" w:type="pct"/>
            <w:gridSpan w:val="3"/>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1413" w:type="pct"/>
            <w:gridSpan w:val="5"/>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546" w:type="pct"/>
            <w:gridSpan w:val="2"/>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622" w:type="pct"/>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c>
          <w:tcPr>
            <w:tcW w:w="791" w:type="pct"/>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c>
          <w:tcPr>
            <w:tcW w:w="1076" w:type="pct"/>
            <w:gridSpan w:val="2"/>
            <w:tcBorders>
              <w:left w:val="nil"/>
              <w:right w:val="nil"/>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u w:val="single"/>
              </w:rPr>
            </w:pPr>
          </w:p>
        </w:tc>
      </w:tr>
      <w:tr w:rsidR="002E109C" w:rsidTr="0009518F">
        <w:trPr>
          <w:trHeight w:val="20"/>
          <w:jc w:val="center"/>
        </w:trPr>
        <w:tc>
          <w:tcPr>
            <w:tcW w:w="1165" w:type="pct"/>
            <w:gridSpan w:val="5"/>
            <w:vMerge w:val="restart"/>
            <w:tcBorders>
              <w:lef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r w:rsidRPr="00DA5C16">
              <w:rPr>
                <w:sz w:val="24"/>
                <w:szCs w:val="24"/>
              </w:rPr>
              <w:t>Контактные данные</w:t>
            </w:r>
          </w:p>
        </w:tc>
        <w:tc>
          <w:tcPr>
            <w:tcW w:w="3835" w:type="pct"/>
            <w:gridSpan w:val="9"/>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r>
      <w:tr w:rsidR="002E109C" w:rsidTr="0009518F">
        <w:trPr>
          <w:trHeight w:val="20"/>
          <w:jc w:val="center"/>
        </w:trPr>
        <w:tc>
          <w:tcPr>
            <w:tcW w:w="0" w:type="auto"/>
            <w:gridSpan w:val="5"/>
            <w:vMerge/>
            <w:tcBorders>
              <w:left w:val="dotted" w:sz="4" w:space="0" w:color="auto"/>
            </w:tcBorders>
            <w:vAlign w:val="center"/>
          </w:tcPr>
          <w:p w:rsidR="002E109C" w:rsidRPr="00DA5C16" w:rsidRDefault="002E109C" w:rsidP="0009518F">
            <w:pPr>
              <w:rPr>
                <w:sz w:val="24"/>
                <w:szCs w:val="24"/>
              </w:rPr>
            </w:pPr>
          </w:p>
        </w:tc>
        <w:tc>
          <w:tcPr>
            <w:tcW w:w="3835" w:type="pct"/>
            <w:gridSpan w:val="9"/>
            <w:tcBorders>
              <w:right w:val="dotted" w:sz="4" w:space="0" w:color="auto"/>
            </w:tcBorders>
            <w:tcMar>
              <w:top w:w="0" w:type="dxa"/>
              <w:left w:w="75" w:type="dxa"/>
              <w:bottom w:w="0" w:type="dxa"/>
              <w:right w:w="75" w:type="dxa"/>
            </w:tcMar>
            <w:vAlign w:val="center"/>
          </w:tcPr>
          <w:p w:rsidR="002E109C" w:rsidRPr="00DA5C16" w:rsidRDefault="002E109C" w:rsidP="0009518F">
            <w:pPr>
              <w:widowControl w:val="0"/>
              <w:autoSpaceDE w:val="0"/>
              <w:autoSpaceDN w:val="0"/>
              <w:adjustRightInd w:val="0"/>
              <w:rPr>
                <w:sz w:val="24"/>
                <w:szCs w:val="24"/>
              </w:rPr>
            </w:pPr>
          </w:p>
        </w:tc>
      </w:tr>
      <w:tr w:rsidR="002E109C" w:rsidTr="0009518F">
        <w:trPr>
          <w:gridBefore w:val="1"/>
          <w:gridAfter w:val="1"/>
          <w:wBefore w:w="37" w:type="pct"/>
          <w:wAfter w:w="133" w:type="pct"/>
          <w:jc w:val="center"/>
        </w:trPr>
        <w:tc>
          <w:tcPr>
            <w:tcW w:w="1678" w:type="pct"/>
            <w:gridSpan w:val="5"/>
            <w:tcBorders>
              <w:top w:val="single" w:sz="4" w:space="0" w:color="auto"/>
              <w:left w:val="nil"/>
              <w:bottom w:val="single" w:sz="4" w:space="0" w:color="auto"/>
              <w:right w:val="nil"/>
            </w:tcBorders>
            <w:tcMar>
              <w:top w:w="0" w:type="dxa"/>
              <w:left w:w="108" w:type="dxa"/>
              <w:bottom w:w="0" w:type="dxa"/>
              <w:right w:w="108" w:type="dxa"/>
            </w:tcMar>
          </w:tcPr>
          <w:p w:rsidR="002E109C" w:rsidRPr="00DA5C16" w:rsidRDefault="002E109C" w:rsidP="0009518F">
            <w:pPr>
              <w:rPr>
                <w:sz w:val="24"/>
                <w:szCs w:val="24"/>
              </w:rPr>
            </w:pPr>
          </w:p>
        </w:tc>
        <w:tc>
          <w:tcPr>
            <w:tcW w:w="467" w:type="pct"/>
            <w:gridSpan w:val="3"/>
            <w:tcBorders>
              <w:top w:val="nil"/>
              <w:left w:val="nil"/>
              <w:bottom w:val="nil"/>
              <w:right w:val="nil"/>
            </w:tcBorders>
            <w:tcMar>
              <w:top w:w="0" w:type="dxa"/>
              <w:left w:w="108" w:type="dxa"/>
              <w:bottom w:w="0" w:type="dxa"/>
              <w:right w:w="108" w:type="dxa"/>
            </w:tcMar>
          </w:tcPr>
          <w:p w:rsidR="002E109C" w:rsidRPr="00DA5C16" w:rsidRDefault="002E109C" w:rsidP="0009518F">
            <w:pPr>
              <w:rPr>
                <w:sz w:val="24"/>
                <w:szCs w:val="24"/>
              </w:rPr>
            </w:pPr>
          </w:p>
        </w:tc>
        <w:tc>
          <w:tcPr>
            <w:tcW w:w="2684" w:type="pct"/>
            <w:gridSpan w:val="4"/>
            <w:tcBorders>
              <w:top w:val="single" w:sz="4" w:space="0" w:color="auto"/>
              <w:left w:val="nil"/>
              <w:bottom w:val="single" w:sz="4" w:space="0" w:color="auto"/>
              <w:right w:val="nil"/>
            </w:tcBorders>
            <w:tcMar>
              <w:top w:w="0" w:type="dxa"/>
              <w:left w:w="108" w:type="dxa"/>
              <w:bottom w:w="0" w:type="dxa"/>
              <w:right w:w="108" w:type="dxa"/>
            </w:tcMar>
          </w:tcPr>
          <w:p w:rsidR="002E109C" w:rsidRPr="00DA5C16" w:rsidRDefault="002E109C" w:rsidP="0009518F">
            <w:pPr>
              <w:rPr>
                <w:sz w:val="24"/>
                <w:szCs w:val="24"/>
              </w:rPr>
            </w:pPr>
          </w:p>
        </w:tc>
      </w:tr>
      <w:tr w:rsidR="002E109C" w:rsidTr="0009518F">
        <w:trPr>
          <w:gridBefore w:val="1"/>
          <w:gridAfter w:val="1"/>
          <w:wBefore w:w="37" w:type="pct"/>
          <w:wAfter w:w="133" w:type="pct"/>
          <w:jc w:val="center"/>
        </w:trPr>
        <w:tc>
          <w:tcPr>
            <w:tcW w:w="1678" w:type="pct"/>
            <w:gridSpan w:val="5"/>
            <w:tcBorders>
              <w:top w:val="single" w:sz="4" w:space="0" w:color="auto"/>
              <w:left w:val="nil"/>
              <w:bottom w:val="nil"/>
              <w:right w:val="nil"/>
            </w:tcBorders>
            <w:tcMar>
              <w:top w:w="0" w:type="dxa"/>
              <w:left w:w="108" w:type="dxa"/>
              <w:bottom w:w="0" w:type="dxa"/>
              <w:right w:w="108" w:type="dxa"/>
            </w:tcMar>
          </w:tcPr>
          <w:p w:rsidR="002E109C" w:rsidRPr="00DA5C16" w:rsidRDefault="002E109C" w:rsidP="0009518F">
            <w:pPr>
              <w:jc w:val="center"/>
              <w:rPr>
                <w:sz w:val="24"/>
                <w:szCs w:val="24"/>
              </w:rPr>
            </w:pPr>
            <w:r w:rsidRPr="00DA5C16">
              <w:rPr>
                <w:sz w:val="24"/>
                <w:szCs w:val="24"/>
              </w:rPr>
              <w:t>Дата</w:t>
            </w:r>
          </w:p>
        </w:tc>
        <w:tc>
          <w:tcPr>
            <w:tcW w:w="467" w:type="pct"/>
            <w:gridSpan w:val="3"/>
            <w:tcBorders>
              <w:top w:val="nil"/>
              <w:left w:val="nil"/>
              <w:bottom w:val="nil"/>
              <w:right w:val="nil"/>
            </w:tcBorders>
            <w:tcMar>
              <w:top w:w="0" w:type="dxa"/>
              <w:left w:w="108" w:type="dxa"/>
              <w:bottom w:w="0" w:type="dxa"/>
              <w:right w:w="108" w:type="dxa"/>
            </w:tcMar>
          </w:tcPr>
          <w:p w:rsidR="002E109C" w:rsidRPr="00DA5C16" w:rsidRDefault="002E109C" w:rsidP="0009518F">
            <w:pPr>
              <w:jc w:val="center"/>
              <w:rPr>
                <w:sz w:val="24"/>
                <w:szCs w:val="24"/>
              </w:rPr>
            </w:pPr>
          </w:p>
        </w:tc>
        <w:tc>
          <w:tcPr>
            <w:tcW w:w="2684" w:type="pct"/>
            <w:gridSpan w:val="4"/>
            <w:tcBorders>
              <w:top w:val="single" w:sz="4" w:space="0" w:color="auto"/>
              <w:left w:val="nil"/>
              <w:bottom w:val="nil"/>
              <w:right w:val="nil"/>
            </w:tcBorders>
            <w:tcMar>
              <w:top w:w="0" w:type="dxa"/>
              <w:left w:w="108" w:type="dxa"/>
              <w:bottom w:w="0" w:type="dxa"/>
              <w:right w:w="108" w:type="dxa"/>
            </w:tcMar>
          </w:tcPr>
          <w:p w:rsidR="002E109C" w:rsidRPr="00DA5C16" w:rsidRDefault="002E109C" w:rsidP="0009518F">
            <w:pPr>
              <w:jc w:val="center"/>
              <w:rPr>
                <w:sz w:val="24"/>
                <w:szCs w:val="24"/>
              </w:rPr>
            </w:pPr>
            <w:r w:rsidRPr="00DA5C16">
              <w:rPr>
                <w:sz w:val="24"/>
                <w:szCs w:val="24"/>
              </w:rPr>
              <w:t>Подпись/ФИО</w:t>
            </w:r>
            <w:r>
              <w:rPr>
                <w:sz w:val="24"/>
                <w:szCs w:val="24"/>
              </w:rPr>
              <w:t>».</w:t>
            </w:r>
          </w:p>
        </w:tc>
      </w:tr>
    </w:tbl>
    <w:p w:rsidR="00043540" w:rsidRPr="00B64DCE" w:rsidRDefault="00043540" w:rsidP="00043540">
      <w:pPr>
        <w:pStyle w:val="ConsPlusNormal"/>
        <w:ind w:firstLine="709"/>
        <w:jc w:val="both"/>
        <w:rPr>
          <w:rFonts w:ascii="Times New Roman" w:hAnsi="Times New Roman"/>
        </w:rPr>
      </w:pPr>
    </w:p>
    <w:p w:rsidR="00BF705D" w:rsidRDefault="00BF705D" w:rsidP="00BF705D">
      <w:pPr>
        <w:autoSpaceDE w:val="0"/>
        <w:autoSpaceDN w:val="0"/>
        <w:adjustRightInd w:val="0"/>
        <w:ind w:firstLine="709"/>
        <w:jc w:val="center"/>
        <w:outlineLvl w:val="0"/>
        <w:rPr>
          <w:sz w:val="28"/>
          <w:szCs w:val="28"/>
        </w:rPr>
      </w:pPr>
      <w:r>
        <w:rPr>
          <w:sz w:val="28"/>
          <w:szCs w:val="28"/>
        </w:rPr>
        <w:t>__________________</w:t>
      </w:r>
    </w:p>
    <w:p w:rsidR="00BF705D" w:rsidRDefault="00BF705D" w:rsidP="006B5F23">
      <w:pPr>
        <w:autoSpaceDE w:val="0"/>
        <w:autoSpaceDN w:val="0"/>
        <w:adjustRightInd w:val="0"/>
        <w:ind w:firstLine="709"/>
        <w:jc w:val="right"/>
        <w:outlineLvl w:val="0"/>
        <w:rPr>
          <w:sz w:val="28"/>
          <w:szCs w:val="28"/>
        </w:rPr>
      </w:pPr>
    </w:p>
    <w:p w:rsidR="002E109C" w:rsidRDefault="002E109C" w:rsidP="006B5F23">
      <w:pPr>
        <w:autoSpaceDE w:val="0"/>
        <w:autoSpaceDN w:val="0"/>
        <w:adjustRightInd w:val="0"/>
        <w:ind w:firstLine="709"/>
        <w:jc w:val="right"/>
        <w:outlineLvl w:val="0"/>
        <w:rPr>
          <w:sz w:val="28"/>
          <w:szCs w:val="28"/>
        </w:rPr>
        <w:sectPr w:rsidR="002E109C" w:rsidSect="00E4066C">
          <w:pgSz w:w="11906" w:h="16838"/>
          <w:pgMar w:top="1134" w:right="850" w:bottom="1134" w:left="1701" w:header="708" w:footer="708" w:gutter="0"/>
          <w:cols w:space="708"/>
          <w:docGrid w:linePitch="360"/>
        </w:sectPr>
      </w:pPr>
    </w:p>
    <w:p w:rsidR="006B5F23" w:rsidRPr="006B5F23" w:rsidRDefault="006B5F23" w:rsidP="006B5F23">
      <w:pPr>
        <w:autoSpaceDE w:val="0"/>
        <w:autoSpaceDN w:val="0"/>
        <w:adjustRightInd w:val="0"/>
        <w:ind w:firstLine="709"/>
        <w:jc w:val="right"/>
        <w:outlineLvl w:val="0"/>
        <w:rPr>
          <w:sz w:val="28"/>
          <w:szCs w:val="28"/>
        </w:rPr>
      </w:pPr>
      <w:r w:rsidRPr="006B5F23">
        <w:rPr>
          <w:sz w:val="28"/>
          <w:szCs w:val="28"/>
        </w:rPr>
        <w:lastRenderedPageBreak/>
        <w:t xml:space="preserve">Приложение № </w:t>
      </w:r>
      <w:r w:rsidR="003F6ACE">
        <w:rPr>
          <w:sz w:val="28"/>
          <w:szCs w:val="28"/>
        </w:rPr>
        <w:t>2</w:t>
      </w:r>
    </w:p>
    <w:p w:rsidR="006B5F23" w:rsidRPr="006B5F23" w:rsidRDefault="006B5F23" w:rsidP="006B5F23">
      <w:pPr>
        <w:autoSpaceDE w:val="0"/>
        <w:autoSpaceDN w:val="0"/>
        <w:adjustRightInd w:val="0"/>
        <w:ind w:firstLine="709"/>
        <w:jc w:val="right"/>
        <w:rPr>
          <w:sz w:val="28"/>
          <w:szCs w:val="28"/>
        </w:rPr>
      </w:pPr>
      <w:r w:rsidRPr="006B5F23">
        <w:rPr>
          <w:sz w:val="28"/>
          <w:szCs w:val="28"/>
        </w:rPr>
        <w:t>к административному регламенту</w:t>
      </w:r>
    </w:p>
    <w:p w:rsidR="006B5F23" w:rsidRPr="006B5F23" w:rsidRDefault="006B5F23" w:rsidP="006B5F23">
      <w:pPr>
        <w:autoSpaceDE w:val="0"/>
        <w:autoSpaceDN w:val="0"/>
        <w:adjustRightInd w:val="0"/>
        <w:ind w:firstLine="709"/>
        <w:jc w:val="right"/>
        <w:rPr>
          <w:sz w:val="28"/>
          <w:szCs w:val="28"/>
        </w:rPr>
      </w:pPr>
      <w:r w:rsidRPr="006B5F23">
        <w:rPr>
          <w:sz w:val="28"/>
          <w:szCs w:val="28"/>
        </w:rPr>
        <w:t>предоставления муниципальной услуги</w:t>
      </w:r>
    </w:p>
    <w:p w:rsidR="006B5F23" w:rsidRPr="00B64DCE" w:rsidRDefault="006B5F23" w:rsidP="006B5F23">
      <w:pPr>
        <w:pStyle w:val="ConsPlusNormal"/>
        <w:ind w:firstLine="709"/>
        <w:jc w:val="right"/>
        <w:outlineLvl w:val="0"/>
        <w:rPr>
          <w:rFonts w:ascii="Times New Roman" w:hAnsi="Times New Roman"/>
          <w:sz w:val="28"/>
          <w:szCs w:val="28"/>
        </w:rPr>
      </w:pPr>
      <w:r w:rsidRPr="00B64DCE">
        <w:rPr>
          <w:rFonts w:ascii="Times New Roman" w:hAnsi="Times New Roman"/>
          <w:sz w:val="28"/>
          <w:szCs w:val="28"/>
        </w:rPr>
        <w:t xml:space="preserve"> «Передача муниципального имущества в аренду»</w:t>
      </w:r>
    </w:p>
    <w:p w:rsidR="006B5F23" w:rsidRDefault="006B5F23" w:rsidP="006B5F23">
      <w:pPr>
        <w:autoSpaceDE w:val="0"/>
        <w:autoSpaceDN w:val="0"/>
        <w:adjustRightInd w:val="0"/>
        <w:ind w:firstLine="709"/>
        <w:rPr>
          <w:sz w:val="26"/>
          <w:szCs w:val="26"/>
        </w:rPr>
      </w:pP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301"/>
        <w:gridCol w:w="379"/>
        <w:gridCol w:w="490"/>
        <w:gridCol w:w="2272"/>
        <w:gridCol w:w="695"/>
        <w:gridCol w:w="2864"/>
        <w:gridCol w:w="982"/>
      </w:tblGrid>
      <w:tr w:rsidR="002E109C" w:rsidRPr="00DA5C16" w:rsidTr="0009518F">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31"/>
              <w:tblOverlap w:val="never"/>
              <w:tblW w:w="9828" w:type="dxa"/>
              <w:tblLook w:val="00A0"/>
            </w:tblPr>
            <w:tblGrid>
              <w:gridCol w:w="1949"/>
              <w:gridCol w:w="1844"/>
              <w:gridCol w:w="993"/>
              <w:gridCol w:w="5042"/>
            </w:tblGrid>
            <w:tr w:rsidR="002E109C" w:rsidRPr="00DA5C16" w:rsidTr="0009518F">
              <w:tc>
                <w:tcPr>
                  <w:tcW w:w="992" w:type="pct"/>
                  <w:tcBorders>
                    <w:top w:val="single" w:sz="4" w:space="0" w:color="auto"/>
                    <w:left w:val="single" w:sz="4" w:space="0" w:color="auto"/>
                    <w:bottom w:val="single" w:sz="4" w:space="0" w:color="auto"/>
                    <w:right w:val="single" w:sz="4" w:space="0" w:color="auto"/>
                  </w:tcBorders>
                </w:tcPr>
                <w:p w:rsidR="002E109C" w:rsidRPr="00DA5C16" w:rsidRDefault="002E109C" w:rsidP="0009518F">
                  <w:pPr>
                    <w:rPr>
                      <w:sz w:val="24"/>
                      <w:szCs w:val="24"/>
                    </w:rPr>
                  </w:pPr>
                  <w:r w:rsidRPr="00DA5C16">
                    <w:rPr>
                      <w:sz w:val="24"/>
                      <w:szCs w:val="24"/>
                    </w:rPr>
                    <w:t>№ запроса</w:t>
                  </w:r>
                </w:p>
              </w:tc>
              <w:tc>
                <w:tcPr>
                  <w:tcW w:w="938" w:type="pct"/>
                  <w:tcBorders>
                    <w:top w:val="single" w:sz="4" w:space="0" w:color="auto"/>
                    <w:left w:val="single" w:sz="4" w:space="0" w:color="auto"/>
                    <w:bottom w:val="single" w:sz="4" w:space="0" w:color="auto"/>
                    <w:right w:val="single" w:sz="4" w:space="0" w:color="auto"/>
                  </w:tcBorders>
                </w:tcPr>
                <w:p w:rsidR="002E109C" w:rsidRPr="00DA5C16" w:rsidRDefault="002E109C" w:rsidP="0009518F">
                  <w:pPr>
                    <w:rPr>
                      <w:sz w:val="24"/>
                      <w:szCs w:val="24"/>
                      <w:u w:val="single"/>
                    </w:rPr>
                  </w:pPr>
                </w:p>
              </w:tc>
              <w:tc>
                <w:tcPr>
                  <w:tcW w:w="505" w:type="pct"/>
                  <w:tcBorders>
                    <w:left w:val="single" w:sz="4" w:space="0" w:color="auto"/>
                  </w:tcBorders>
                </w:tcPr>
                <w:p w:rsidR="002E109C" w:rsidRPr="00DA5C16" w:rsidRDefault="002E109C" w:rsidP="0009518F">
                  <w:pPr>
                    <w:rPr>
                      <w:sz w:val="24"/>
                      <w:szCs w:val="24"/>
                      <w:u w:val="single"/>
                    </w:rPr>
                  </w:pPr>
                </w:p>
              </w:tc>
              <w:tc>
                <w:tcPr>
                  <w:tcW w:w="2565" w:type="pct"/>
                  <w:tcBorders>
                    <w:left w:val="nil"/>
                    <w:bottom w:val="single" w:sz="4" w:space="0" w:color="auto"/>
                  </w:tcBorders>
                </w:tcPr>
                <w:p w:rsidR="002E109C" w:rsidRPr="00DA5C16" w:rsidRDefault="002E109C" w:rsidP="0009518F">
                  <w:pPr>
                    <w:rPr>
                      <w:sz w:val="24"/>
                      <w:szCs w:val="24"/>
                      <w:u w:val="single"/>
                    </w:rPr>
                  </w:pPr>
                </w:p>
              </w:tc>
            </w:tr>
            <w:tr w:rsidR="002E109C" w:rsidRPr="00DA5C16" w:rsidTr="0009518F">
              <w:tc>
                <w:tcPr>
                  <w:tcW w:w="992" w:type="pct"/>
                  <w:tcBorders>
                    <w:top w:val="single" w:sz="4" w:space="0" w:color="auto"/>
                  </w:tcBorders>
                </w:tcPr>
                <w:p w:rsidR="002E109C" w:rsidRPr="00DA5C16" w:rsidRDefault="002E109C" w:rsidP="0009518F">
                  <w:pPr>
                    <w:jc w:val="center"/>
                    <w:rPr>
                      <w:sz w:val="24"/>
                      <w:szCs w:val="24"/>
                    </w:rPr>
                  </w:pPr>
                </w:p>
              </w:tc>
              <w:tc>
                <w:tcPr>
                  <w:tcW w:w="938" w:type="pct"/>
                  <w:tcBorders>
                    <w:top w:val="single" w:sz="4" w:space="0" w:color="auto"/>
                  </w:tcBorders>
                </w:tcPr>
                <w:p w:rsidR="002E109C" w:rsidRPr="00DA5C16" w:rsidRDefault="002E109C" w:rsidP="0009518F">
                  <w:pPr>
                    <w:jc w:val="center"/>
                    <w:rPr>
                      <w:sz w:val="24"/>
                      <w:szCs w:val="24"/>
                    </w:rPr>
                  </w:pPr>
                </w:p>
              </w:tc>
              <w:tc>
                <w:tcPr>
                  <w:tcW w:w="505" w:type="pct"/>
                </w:tcPr>
                <w:p w:rsidR="002E109C" w:rsidRPr="00DA5C16" w:rsidRDefault="002E109C" w:rsidP="0009518F">
                  <w:pPr>
                    <w:jc w:val="center"/>
                    <w:rPr>
                      <w:sz w:val="24"/>
                      <w:szCs w:val="24"/>
                    </w:rPr>
                  </w:pPr>
                </w:p>
              </w:tc>
              <w:tc>
                <w:tcPr>
                  <w:tcW w:w="2565" w:type="pct"/>
                  <w:tcBorders>
                    <w:top w:val="single" w:sz="4" w:space="0" w:color="auto"/>
                  </w:tcBorders>
                </w:tcPr>
                <w:p w:rsidR="002E109C" w:rsidRPr="00DA5C16" w:rsidRDefault="002E109C" w:rsidP="0009518F">
                  <w:pPr>
                    <w:jc w:val="center"/>
                    <w:rPr>
                      <w:sz w:val="24"/>
                      <w:szCs w:val="24"/>
                    </w:rPr>
                  </w:pPr>
                  <w:r w:rsidRPr="00DA5C16">
                    <w:rPr>
                      <w:sz w:val="24"/>
                      <w:szCs w:val="24"/>
                    </w:rPr>
                    <w:t>Орган, обрабатывающий запрос на предоставление услуги</w:t>
                  </w:r>
                </w:p>
              </w:tc>
            </w:tr>
          </w:tbl>
          <w:p w:rsidR="002E109C" w:rsidRPr="00DA5C16" w:rsidRDefault="002E109C" w:rsidP="0009518F">
            <w:pPr>
              <w:autoSpaceDE w:val="0"/>
              <w:autoSpaceDN w:val="0"/>
              <w:jc w:val="center"/>
              <w:rPr>
                <w:sz w:val="24"/>
                <w:szCs w:val="24"/>
              </w:rPr>
            </w:pPr>
            <w:r w:rsidRPr="00DA5C16">
              <w:rPr>
                <w:sz w:val="24"/>
                <w:szCs w:val="24"/>
              </w:rPr>
              <w:t>Данные заявителя (юридического лица)</w:t>
            </w:r>
          </w:p>
        </w:tc>
      </w:tr>
      <w:tr w:rsidR="002E109C" w:rsidRPr="00DA5C16" w:rsidTr="0009518F">
        <w:trPr>
          <w:trHeight w:val="20"/>
          <w:jc w:val="center"/>
        </w:trPr>
        <w:tc>
          <w:tcPr>
            <w:tcW w:w="3255" w:type="dxa"/>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RPr="00DA5C16" w:rsidTr="0009518F">
        <w:trPr>
          <w:trHeight w:val="20"/>
          <w:jc w:val="center"/>
        </w:trPr>
        <w:tc>
          <w:tcPr>
            <w:tcW w:w="3255" w:type="dxa"/>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RPr="00DA5C16" w:rsidTr="0009518F">
        <w:trPr>
          <w:trHeight w:val="20"/>
          <w:jc w:val="center"/>
        </w:trPr>
        <w:tc>
          <w:tcPr>
            <w:tcW w:w="3255" w:type="dxa"/>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E109C" w:rsidRPr="00DA5C16" w:rsidRDefault="002E109C" w:rsidP="0009518F">
            <w:pPr>
              <w:rPr>
                <w:sz w:val="24"/>
                <w:szCs w:val="24"/>
              </w:rPr>
            </w:pPr>
          </w:p>
        </w:tc>
      </w:tr>
      <w:tr w:rsidR="002E109C" w:rsidRPr="00DA5C16" w:rsidTr="0009518F">
        <w:trPr>
          <w:trHeight w:val="20"/>
          <w:jc w:val="center"/>
        </w:trPr>
        <w:tc>
          <w:tcPr>
            <w:tcW w:w="2015"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ОГРН</w:t>
            </w:r>
          </w:p>
        </w:tc>
        <w:tc>
          <w:tcPr>
            <w:tcW w:w="7711" w:type="dxa"/>
            <w:gridSpan w:val="6"/>
            <w:tcMar>
              <w:top w:w="0" w:type="dxa"/>
              <w:left w:w="75" w:type="dxa"/>
              <w:bottom w:w="0" w:type="dxa"/>
              <w:right w:w="75" w:type="dxa"/>
            </w:tcMar>
            <w:vAlign w:val="center"/>
          </w:tcPr>
          <w:p w:rsidR="002E109C" w:rsidRPr="00DA5C16" w:rsidRDefault="002E109C" w:rsidP="0009518F">
            <w:pPr>
              <w:rPr>
                <w:sz w:val="24"/>
                <w:szCs w:val="24"/>
              </w:rPr>
            </w:pPr>
          </w:p>
        </w:tc>
      </w:tr>
      <w:tr w:rsidR="002E109C" w:rsidRPr="00DA5C16" w:rsidTr="0009518F">
        <w:trPr>
          <w:trHeight w:val="20"/>
          <w:jc w:val="center"/>
        </w:trPr>
        <w:tc>
          <w:tcPr>
            <w:tcW w:w="9726" w:type="dxa"/>
            <w:gridSpan w:val="7"/>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jc w:val="center"/>
              <w:rPr>
                <w:b/>
                <w:bCs/>
                <w:sz w:val="24"/>
                <w:szCs w:val="24"/>
              </w:rPr>
            </w:pPr>
          </w:p>
          <w:p w:rsidR="002E109C" w:rsidRPr="00DA5C16" w:rsidRDefault="002E109C" w:rsidP="0009518F">
            <w:pPr>
              <w:autoSpaceDE w:val="0"/>
              <w:autoSpaceDN w:val="0"/>
              <w:jc w:val="center"/>
              <w:rPr>
                <w:sz w:val="24"/>
                <w:szCs w:val="24"/>
              </w:rPr>
            </w:pPr>
            <w:r w:rsidRPr="00DA5C16">
              <w:rPr>
                <w:sz w:val="24"/>
                <w:szCs w:val="24"/>
              </w:rPr>
              <w:t>Юридический адрес</w:t>
            </w:r>
          </w:p>
        </w:tc>
      </w:tr>
      <w:tr w:rsidR="002E109C" w:rsidRPr="00DA5C16" w:rsidTr="0009518F">
        <w:trPr>
          <w:trHeight w:val="20"/>
          <w:jc w:val="center"/>
        </w:trPr>
        <w:tc>
          <w:tcPr>
            <w:tcW w:w="2015"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 xml:space="preserve">Индекс </w:t>
            </w:r>
          </w:p>
        </w:tc>
        <w:tc>
          <w:tcPr>
            <w:tcW w:w="1240"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2749"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 xml:space="preserve">Регион </w:t>
            </w:r>
          </w:p>
        </w:tc>
        <w:tc>
          <w:tcPr>
            <w:tcW w:w="3722"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RPr="00DA5C16" w:rsidTr="0009518F">
        <w:trPr>
          <w:trHeight w:val="20"/>
          <w:jc w:val="center"/>
        </w:trPr>
        <w:tc>
          <w:tcPr>
            <w:tcW w:w="2015"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Район</w:t>
            </w:r>
          </w:p>
        </w:tc>
        <w:tc>
          <w:tcPr>
            <w:tcW w:w="1240"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2749"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Населенный пункт</w:t>
            </w:r>
          </w:p>
        </w:tc>
        <w:tc>
          <w:tcPr>
            <w:tcW w:w="3722"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RPr="00DA5C16" w:rsidTr="0009518F">
        <w:trPr>
          <w:trHeight w:val="20"/>
          <w:jc w:val="center"/>
        </w:trPr>
        <w:tc>
          <w:tcPr>
            <w:tcW w:w="2015"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Улица</w:t>
            </w:r>
          </w:p>
        </w:tc>
        <w:tc>
          <w:tcPr>
            <w:tcW w:w="7711" w:type="dxa"/>
            <w:gridSpan w:val="6"/>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RPr="00DA5C16" w:rsidTr="0009518F">
        <w:trPr>
          <w:trHeight w:val="20"/>
          <w:jc w:val="center"/>
        </w:trPr>
        <w:tc>
          <w:tcPr>
            <w:tcW w:w="2015"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Дом</w:t>
            </w:r>
          </w:p>
        </w:tc>
        <w:tc>
          <w:tcPr>
            <w:tcW w:w="1240"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1971"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Корпус</w:t>
            </w:r>
          </w:p>
        </w:tc>
        <w:tc>
          <w:tcPr>
            <w:tcW w:w="778" w:type="dxa"/>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2530"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Квартира</w:t>
            </w:r>
          </w:p>
        </w:tc>
        <w:tc>
          <w:tcPr>
            <w:tcW w:w="1192" w:type="dxa"/>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RPr="00DA5C16" w:rsidTr="0009518F">
        <w:trPr>
          <w:trHeight w:val="20"/>
          <w:jc w:val="center"/>
        </w:trPr>
        <w:tc>
          <w:tcPr>
            <w:tcW w:w="9726" w:type="dxa"/>
            <w:gridSpan w:val="7"/>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jc w:val="center"/>
              <w:rPr>
                <w:b/>
                <w:bCs/>
                <w:sz w:val="24"/>
                <w:szCs w:val="24"/>
              </w:rPr>
            </w:pPr>
          </w:p>
          <w:p w:rsidR="002E109C" w:rsidRPr="00DA5C16" w:rsidRDefault="002E109C" w:rsidP="0009518F">
            <w:pPr>
              <w:autoSpaceDE w:val="0"/>
              <w:autoSpaceDN w:val="0"/>
              <w:jc w:val="center"/>
              <w:rPr>
                <w:sz w:val="24"/>
                <w:szCs w:val="24"/>
                <w:vertAlign w:val="superscript"/>
              </w:rPr>
            </w:pPr>
            <w:r w:rsidRPr="00DA5C16">
              <w:rPr>
                <w:sz w:val="24"/>
                <w:szCs w:val="24"/>
              </w:rPr>
              <w:t>Почтовый адрес</w:t>
            </w:r>
          </w:p>
        </w:tc>
      </w:tr>
      <w:tr w:rsidR="002E109C" w:rsidRPr="00DA5C16" w:rsidTr="0009518F">
        <w:trPr>
          <w:trHeight w:val="20"/>
          <w:jc w:val="center"/>
        </w:trPr>
        <w:tc>
          <w:tcPr>
            <w:tcW w:w="2015"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 xml:space="preserve">Индекс </w:t>
            </w:r>
          </w:p>
        </w:tc>
        <w:tc>
          <w:tcPr>
            <w:tcW w:w="1240"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2749"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Регион</w:t>
            </w:r>
          </w:p>
        </w:tc>
        <w:tc>
          <w:tcPr>
            <w:tcW w:w="3722"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RPr="00DA5C16" w:rsidTr="0009518F">
        <w:trPr>
          <w:trHeight w:val="20"/>
          <w:jc w:val="center"/>
        </w:trPr>
        <w:tc>
          <w:tcPr>
            <w:tcW w:w="2015"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Район</w:t>
            </w:r>
          </w:p>
        </w:tc>
        <w:tc>
          <w:tcPr>
            <w:tcW w:w="1240"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2749"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Населенный пункт</w:t>
            </w:r>
          </w:p>
        </w:tc>
        <w:tc>
          <w:tcPr>
            <w:tcW w:w="3722"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RPr="00DA5C16" w:rsidTr="0009518F">
        <w:trPr>
          <w:trHeight w:val="20"/>
          <w:jc w:val="center"/>
        </w:trPr>
        <w:tc>
          <w:tcPr>
            <w:tcW w:w="2015"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Улица</w:t>
            </w:r>
          </w:p>
        </w:tc>
        <w:tc>
          <w:tcPr>
            <w:tcW w:w="7711" w:type="dxa"/>
            <w:gridSpan w:val="6"/>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RPr="00DA5C16" w:rsidTr="0009518F">
        <w:trPr>
          <w:trHeight w:val="20"/>
          <w:jc w:val="center"/>
        </w:trPr>
        <w:tc>
          <w:tcPr>
            <w:tcW w:w="2015"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Дом</w:t>
            </w:r>
          </w:p>
        </w:tc>
        <w:tc>
          <w:tcPr>
            <w:tcW w:w="1240" w:type="dxa"/>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1971"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Корпус</w:t>
            </w:r>
          </w:p>
        </w:tc>
        <w:tc>
          <w:tcPr>
            <w:tcW w:w="778" w:type="dxa"/>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2530" w:type="dxa"/>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Квартира</w:t>
            </w:r>
          </w:p>
        </w:tc>
        <w:tc>
          <w:tcPr>
            <w:tcW w:w="1192" w:type="dxa"/>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RPr="00DA5C16" w:rsidTr="0009518F">
        <w:trPr>
          <w:trHeight w:val="20"/>
          <w:jc w:val="center"/>
        </w:trPr>
        <w:tc>
          <w:tcPr>
            <w:tcW w:w="2015" w:type="dxa"/>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c>
          <w:tcPr>
            <w:tcW w:w="1240" w:type="dxa"/>
            <w:gridSpan w:val="2"/>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1971" w:type="dxa"/>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c>
          <w:tcPr>
            <w:tcW w:w="778" w:type="dxa"/>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2530" w:type="dxa"/>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c>
          <w:tcPr>
            <w:tcW w:w="1192" w:type="dxa"/>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RPr="00DA5C16" w:rsidTr="0009518F">
        <w:trPr>
          <w:trHeight w:val="20"/>
          <w:jc w:val="center"/>
        </w:trPr>
        <w:tc>
          <w:tcPr>
            <w:tcW w:w="2555" w:type="dxa"/>
            <w:gridSpan w:val="2"/>
            <w:vMerge w:val="restart"/>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Контактные данные</w:t>
            </w:r>
          </w:p>
        </w:tc>
        <w:tc>
          <w:tcPr>
            <w:tcW w:w="7171" w:type="dxa"/>
            <w:gridSpan w:val="5"/>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r>
      <w:tr w:rsidR="002E109C" w:rsidRPr="00DA5C16" w:rsidTr="0009518F">
        <w:trPr>
          <w:trHeight w:val="20"/>
          <w:jc w:val="center"/>
        </w:trPr>
        <w:tc>
          <w:tcPr>
            <w:tcW w:w="0" w:type="auto"/>
            <w:gridSpan w:val="2"/>
            <w:vMerge/>
            <w:vAlign w:val="center"/>
          </w:tcPr>
          <w:p w:rsidR="002E109C" w:rsidRPr="00DA5C16" w:rsidRDefault="002E109C" w:rsidP="0009518F">
            <w:pPr>
              <w:rPr>
                <w:sz w:val="24"/>
                <w:szCs w:val="24"/>
              </w:rPr>
            </w:pPr>
          </w:p>
        </w:tc>
        <w:tc>
          <w:tcPr>
            <w:tcW w:w="7171" w:type="dxa"/>
            <w:gridSpan w:val="5"/>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r>
    </w:tbl>
    <w:p w:rsidR="002E109C" w:rsidRPr="006B4474" w:rsidRDefault="002E109C" w:rsidP="002E109C">
      <w:pPr>
        <w:jc w:val="center"/>
        <w:rPr>
          <w:sz w:val="28"/>
          <w:szCs w:val="28"/>
        </w:rPr>
      </w:pPr>
      <w:r w:rsidRPr="006B4474">
        <w:rPr>
          <w:sz w:val="28"/>
          <w:szCs w:val="28"/>
        </w:rPr>
        <w:t>ЗАЯВЛЕНИЕ</w:t>
      </w:r>
    </w:p>
    <w:p w:rsidR="002E109C" w:rsidRPr="006B4474" w:rsidRDefault="002E109C" w:rsidP="002E109C">
      <w:pPr>
        <w:autoSpaceDE w:val="0"/>
        <w:autoSpaceDN w:val="0"/>
        <w:adjustRightInd w:val="0"/>
        <w:ind w:firstLine="284"/>
        <w:jc w:val="both"/>
        <w:rPr>
          <w:sz w:val="26"/>
          <w:szCs w:val="26"/>
        </w:rPr>
      </w:pPr>
      <w:r w:rsidRPr="006B4474">
        <w:rPr>
          <w:sz w:val="26"/>
          <w:szCs w:val="26"/>
        </w:rPr>
        <w:t xml:space="preserve">В соответствии с </w:t>
      </w:r>
      <w:r>
        <w:rPr>
          <w:sz w:val="26"/>
          <w:szCs w:val="26"/>
        </w:rPr>
        <w:t>пунктом _____</w:t>
      </w:r>
      <w:r w:rsidR="006B4A15">
        <w:rPr>
          <w:sz w:val="26"/>
          <w:szCs w:val="26"/>
        </w:rPr>
        <w:t xml:space="preserve"> части ______</w:t>
      </w:r>
      <w:r>
        <w:rPr>
          <w:sz w:val="26"/>
          <w:szCs w:val="26"/>
        </w:rPr>
        <w:t xml:space="preserve"> стать</w:t>
      </w:r>
      <w:r w:rsidR="006B4A15">
        <w:rPr>
          <w:sz w:val="26"/>
          <w:szCs w:val="26"/>
        </w:rPr>
        <w:t>и</w:t>
      </w:r>
      <w:r>
        <w:rPr>
          <w:sz w:val="26"/>
          <w:szCs w:val="26"/>
        </w:rPr>
        <w:t xml:space="preserve"> _______ </w:t>
      </w:r>
      <w:r w:rsidRPr="00E357DF">
        <w:rPr>
          <w:sz w:val="26"/>
          <w:szCs w:val="26"/>
        </w:rPr>
        <w:t>135-ФЗ</w:t>
      </w:r>
      <w:r w:rsidRPr="006B4474">
        <w:rPr>
          <w:sz w:val="28"/>
          <w:szCs w:val="28"/>
        </w:rPr>
        <w:t xml:space="preserve"> «О защите конкуренции»</w:t>
      </w:r>
      <w:r>
        <w:rPr>
          <w:sz w:val="28"/>
          <w:szCs w:val="28"/>
        </w:rPr>
        <w:t xml:space="preserve"> </w:t>
      </w:r>
      <w:r w:rsidRPr="006B4474">
        <w:rPr>
          <w:sz w:val="26"/>
          <w:szCs w:val="26"/>
        </w:rPr>
        <w:t>прошу предоставить в аренду муниципальное имущество</w:t>
      </w:r>
    </w:p>
    <w:p w:rsidR="002E109C" w:rsidRPr="006B4474" w:rsidRDefault="002E109C" w:rsidP="002E109C">
      <w:pPr>
        <w:autoSpaceDE w:val="0"/>
        <w:autoSpaceDN w:val="0"/>
        <w:adjustRightInd w:val="0"/>
        <w:jc w:val="both"/>
        <w:rPr>
          <w:sz w:val="26"/>
          <w:szCs w:val="26"/>
        </w:rPr>
      </w:pPr>
      <w:r w:rsidRPr="006B4474">
        <w:rPr>
          <w:sz w:val="26"/>
          <w:szCs w:val="26"/>
        </w:rPr>
        <w:t>_______________________________________</w:t>
      </w:r>
      <w:r>
        <w:rPr>
          <w:sz w:val="26"/>
          <w:szCs w:val="26"/>
        </w:rPr>
        <w:t>_______________________________</w:t>
      </w:r>
    </w:p>
    <w:p w:rsidR="002E109C" w:rsidRPr="006B4474" w:rsidRDefault="002E109C" w:rsidP="002E109C">
      <w:pPr>
        <w:autoSpaceDE w:val="0"/>
        <w:autoSpaceDN w:val="0"/>
        <w:adjustRightInd w:val="0"/>
        <w:jc w:val="both"/>
        <w:rPr>
          <w:sz w:val="26"/>
          <w:szCs w:val="26"/>
        </w:rPr>
      </w:pPr>
      <w:r w:rsidRPr="006B4474">
        <w:rPr>
          <w:sz w:val="26"/>
          <w:szCs w:val="26"/>
        </w:rPr>
        <w:t>_______________________________________</w:t>
      </w:r>
      <w:r>
        <w:rPr>
          <w:sz w:val="26"/>
          <w:szCs w:val="26"/>
        </w:rPr>
        <w:t>_______________________________</w:t>
      </w:r>
    </w:p>
    <w:p w:rsidR="002E109C" w:rsidRPr="00E357DF" w:rsidRDefault="002E109C" w:rsidP="002E109C">
      <w:pPr>
        <w:autoSpaceDE w:val="0"/>
        <w:autoSpaceDN w:val="0"/>
        <w:adjustRightInd w:val="0"/>
        <w:ind w:firstLine="284"/>
        <w:jc w:val="center"/>
        <w:rPr>
          <w:sz w:val="24"/>
          <w:szCs w:val="24"/>
        </w:rPr>
      </w:pPr>
      <w:r w:rsidRPr="00E357DF">
        <w:rPr>
          <w:sz w:val="24"/>
          <w:szCs w:val="24"/>
        </w:rPr>
        <w:t>(нежилое помещение, здание, строение, сооружение)</w:t>
      </w:r>
    </w:p>
    <w:p w:rsidR="002E109C" w:rsidRPr="006B4474" w:rsidRDefault="002E109C" w:rsidP="002E109C">
      <w:pPr>
        <w:autoSpaceDE w:val="0"/>
        <w:autoSpaceDN w:val="0"/>
        <w:adjustRightInd w:val="0"/>
        <w:jc w:val="both"/>
        <w:rPr>
          <w:sz w:val="26"/>
          <w:szCs w:val="26"/>
        </w:rPr>
      </w:pPr>
      <w:r w:rsidRPr="006B4474">
        <w:rPr>
          <w:sz w:val="26"/>
          <w:szCs w:val="26"/>
        </w:rPr>
        <w:t>по адресу ______________________________________________________________</w:t>
      </w:r>
    </w:p>
    <w:p w:rsidR="002E109C" w:rsidRPr="006B4474" w:rsidRDefault="002E109C" w:rsidP="002E109C">
      <w:pPr>
        <w:autoSpaceDE w:val="0"/>
        <w:autoSpaceDN w:val="0"/>
        <w:adjustRightInd w:val="0"/>
        <w:jc w:val="both"/>
        <w:rPr>
          <w:sz w:val="26"/>
          <w:szCs w:val="26"/>
        </w:rPr>
      </w:pPr>
      <w:r w:rsidRPr="006B4474">
        <w:rPr>
          <w:sz w:val="26"/>
          <w:szCs w:val="26"/>
        </w:rPr>
        <w:t>общей площадью ____________ для пользования _____________________________</w:t>
      </w:r>
      <w:r>
        <w:rPr>
          <w:sz w:val="26"/>
          <w:szCs w:val="26"/>
        </w:rPr>
        <w:t>_________________________________________</w:t>
      </w:r>
    </w:p>
    <w:p w:rsidR="002E109C" w:rsidRPr="006B4474" w:rsidRDefault="002E109C" w:rsidP="002E109C">
      <w:pPr>
        <w:autoSpaceDE w:val="0"/>
        <w:autoSpaceDN w:val="0"/>
        <w:adjustRightInd w:val="0"/>
        <w:jc w:val="both"/>
        <w:rPr>
          <w:sz w:val="26"/>
          <w:szCs w:val="26"/>
        </w:rPr>
      </w:pPr>
      <w:r w:rsidRPr="006B4474">
        <w:rPr>
          <w:sz w:val="26"/>
          <w:szCs w:val="26"/>
        </w:rPr>
        <w:t>_______________________________________</w:t>
      </w:r>
      <w:r>
        <w:rPr>
          <w:sz w:val="26"/>
          <w:szCs w:val="26"/>
        </w:rPr>
        <w:t>_______________________________</w:t>
      </w:r>
    </w:p>
    <w:p w:rsidR="002E109C" w:rsidRPr="00E357DF" w:rsidRDefault="002E109C" w:rsidP="002E109C">
      <w:pPr>
        <w:autoSpaceDE w:val="0"/>
        <w:autoSpaceDN w:val="0"/>
        <w:adjustRightInd w:val="0"/>
        <w:ind w:firstLine="284"/>
        <w:jc w:val="center"/>
        <w:rPr>
          <w:sz w:val="24"/>
          <w:szCs w:val="24"/>
        </w:rPr>
      </w:pPr>
      <w:r w:rsidRPr="00E357DF">
        <w:rPr>
          <w:sz w:val="24"/>
          <w:szCs w:val="24"/>
        </w:rPr>
        <w:t>(цель, назначение, вид деятельности)</w:t>
      </w:r>
    </w:p>
    <w:p w:rsidR="002E109C" w:rsidRDefault="002E109C" w:rsidP="002E109C">
      <w:pPr>
        <w:jc w:val="center"/>
        <w:rPr>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71"/>
        <w:gridCol w:w="369"/>
        <w:gridCol w:w="607"/>
        <w:gridCol w:w="837"/>
        <w:gridCol w:w="315"/>
        <w:gridCol w:w="925"/>
        <w:gridCol w:w="397"/>
        <w:gridCol w:w="174"/>
        <w:gridCol w:w="6"/>
        <w:gridCol w:w="272"/>
        <w:gridCol w:w="715"/>
        <w:gridCol w:w="1171"/>
        <w:gridCol w:w="1483"/>
        <w:gridCol w:w="1513"/>
        <w:gridCol w:w="509"/>
      </w:tblGrid>
      <w:tr w:rsidR="002E109C" w:rsidTr="0009518F">
        <w:trPr>
          <w:trHeight w:val="20"/>
          <w:jc w:val="center"/>
        </w:trPr>
        <w:tc>
          <w:tcPr>
            <w:tcW w:w="5000" w:type="pct"/>
            <w:gridSpan w:val="15"/>
            <w:tcBorders>
              <w:top w:val="nil"/>
              <w:left w:val="nil"/>
              <w:right w:val="nil"/>
            </w:tcBorders>
            <w:tcMar>
              <w:top w:w="0" w:type="dxa"/>
              <w:left w:w="75" w:type="dxa"/>
              <w:bottom w:w="0" w:type="dxa"/>
              <w:right w:w="75" w:type="dxa"/>
            </w:tcMar>
            <w:vAlign w:val="center"/>
          </w:tcPr>
          <w:p w:rsidR="002E109C" w:rsidRPr="00DA5C16" w:rsidRDefault="002E109C" w:rsidP="0009518F">
            <w:pPr>
              <w:autoSpaceDE w:val="0"/>
              <w:autoSpaceDN w:val="0"/>
              <w:jc w:val="center"/>
              <w:rPr>
                <w:sz w:val="24"/>
                <w:szCs w:val="24"/>
              </w:rPr>
            </w:pPr>
            <w:r w:rsidRPr="00DA5C16">
              <w:rPr>
                <w:sz w:val="24"/>
                <w:szCs w:val="24"/>
              </w:rPr>
              <w:t>Представлены следующие документы</w:t>
            </w:r>
          </w:p>
        </w:tc>
      </w:tr>
      <w:tr w:rsidR="002E109C" w:rsidTr="0009518F">
        <w:trPr>
          <w:trHeight w:val="20"/>
          <w:jc w:val="center"/>
        </w:trPr>
        <w:tc>
          <w:tcPr>
            <w:tcW w:w="235" w:type="pct"/>
            <w:gridSpan w:val="2"/>
            <w:tcMar>
              <w:top w:w="0" w:type="dxa"/>
              <w:left w:w="75" w:type="dxa"/>
              <w:bottom w:w="0" w:type="dxa"/>
              <w:right w:w="75" w:type="dxa"/>
            </w:tcMar>
            <w:vAlign w:val="center"/>
          </w:tcPr>
          <w:p w:rsidR="002E109C" w:rsidRDefault="002E109C" w:rsidP="0009518F">
            <w:pPr>
              <w:autoSpaceDE w:val="0"/>
              <w:autoSpaceDN w:val="0"/>
              <w:rPr>
                <w:sz w:val="26"/>
                <w:szCs w:val="26"/>
              </w:rPr>
            </w:pPr>
            <w:r>
              <w:rPr>
                <w:sz w:val="26"/>
                <w:szCs w:val="26"/>
              </w:rPr>
              <w:t>1</w:t>
            </w:r>
          </w:p>
        </w:tc>
        <w:tc>
          <w:tcPr>
            <w:tcW w:w="4765" w:type="pct"/>
            <w:gridSpan w:val="13"/>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235" w:type="pct"/>
            <w:gridSpan w:val="2"/>
            <w:tcMar>
              <w:top w:w="0" w:type="dxa"/>
              <w:left w:w="75" w:type="dxa"/>
              <w:bottom w:w="0" w:type="dxa"/>
              <w:right w:w="75" w:type="dxa"/>
            </w:tcMar>
            <w:vAlign w:val="center"/>
          </w:tcPr>
          <w:p w:rsidR="002E109C" w:rsidRDefault="002E109C" w:rsidP="0009518F">
            <w:pPr>
              <w:autoSpaceDE w:val="0"/>
              <w:autoSpaceDN w:val="0"/>
              <w:rPr>
                <w:sz w:val="26"/>
                <w:szCs w:val="26"/>
              </w:rPr>
            </w:pPr>
            <w:r>
              <w:rPr>
                <w:sz w:val="26"/>
                <w:szCs w:val="26"/>
              </w:rPr>
              <w:lastRenderedPageBreak/>
              <w:t>2</w:t>
            </w:r>
          </w:p>
        </w:tc>
        <w:tc>
          <w:tcPr>
            <w:tcW w:w="4765" w:type="pct"/>
            <w:gridSpan w:val="13"/>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235" w:type="pct"/>
            <w:gridSpan w:val="2"/>
            <w:tcMar>
              <w:top w:w="0" w:type="dxa"/>
              <w:left w:w="75" w:type="dxa"/>
              <w:bottom w:w="0" w:type="dxa"/>
              <w:right w:w="75" w:type="dxa"/>
            </w:tcMar>
            <w:vAlign w:val="center"/>
          </w:tcPr>
          <w:p w:rsidR="002E109C" w:rsidRDefault="002E109C" w:rsidP="0009518F">
            <w:pPr>
              <w:autoSpaceDE w:val="0"/>
              <w:autoSpaceDN w:val="0"/>
              <w:rPr>
                <w:sz w:val="26"/>
                <w:szCs w:val="26"/>
              </w:rPr>
            </w:pPr>
            <w:r>
              <w:rPr>
                <w:sz w:val="26"/>
                <w:szCs w:val="26"/>
              </w:rPr>
              <w:t>3</w:t>
            </w:r>
          </w:p>
        </w:tc>
        <w:tc>
          <w:tcPr>
            <w:tcW w:w="4765" w:type="pct"/>
            <w:gridSpan w:val="13"/>
            <w:tcMar>
              <w:top w:w="0" w:type="dxa"/>
              <w:left w:w="75" w:type="dxa"/>
              <w:bottom w:w="0" w:type="dxa"/>
              <w:right w:w="75" w:type="dxa"/>
            </w:tcMar>
            <w:vAlign w:val="center"/>
          </w:tcPr>
          <w:p w:rsidR="002E109C" w:rsidRPr="00DA5C16" w:rsidRDefault="002E109C" w:rsidP="0009518F">
            <w:pPr>
              <w:rPr>
                <w:sz w:val="24"/>
                <w:szCs w:val="24"/>
              </w:rPr>
            </w:pPr>
          </w:p>
        </w:tc>
      </w:tr>
      <w:tr w:rsidR="002E109C" w:rsidTr="0009518F">
        <w:trPr>
          <w:trHeight w:val="20"/>
          <w:jc w:val="center"/>
        </w:trPr>
        <w:tc>
          <w:tcPr>
            <w:tcW w:w="1880" w:type="pct"/>
            <w:gridSpan w:val="7"/>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Место получения результата предоставления услуги</w:t>
            </w:r>
          </w:p>
        </w:tc>
        <w:tc>
          <w:tcPr>
            <w:tcW w:w="3120" w:type="pct"/>
            <w:gridSpan w:val="8"/>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1880" w:type="pct"/>
            <w:gridSpan w:val="7"/>
            <w:vMerge w:val="restart"/>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 xml:space="preserve">Способ получения результата </w:t>
            </w:r>
          </w:p>
        </w:tc>
        <w:tc>
          <w:tcPr>
            <w:tcW w:w="3120" w:type="pct"/>
            <w:gridSpan w:val="8"/>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0" w:type="auto"/>
            <w:gridSpan w:val="7"/>
            <w:vMerge/>
            <w:vAlign w:val="center"/>
          </w:tcPr>
          <w:p w:rsidR="002E109C" w:rsidRPr="00DA5C16" w:rsidRDefault="002E109C" w:rsidP="0009518F">
            <w:pPr>
              <w:rPr>
                <w:sz w:val="24"/>
                <w:szCs w:val="24"/>
              </w:rPr>
            </w:pPr>
          </w:p>
        </w:tc>
        <w:tc>
          <w:tcPr>
            <w:tcW w:w="3120" w:type="pct"/>
            <w:gridSpan w:val="8"/>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5000" w:type="pct"/>
            <w:gridSpan w:val="15"/>
            <w:tcBorders>
              <w:top w:val="nil"/>
              <w:left w:val="nil"/>
              <w:right w:val="nil"/>
            </w:tcBorders>
            <w:tcMar>
              <w:top w:w="0" w:type="dxa"/>
              <w:left w:w="75" w:type="dxa"/>
              <w:bottom w:w="0" w:type="dxa"/>
              <w:right w:w="75" w:type="dxa"/>
            </w:tcMar>
            <w:vAlign w:val="center"/>
          </w:tcPr>
          <w:p w:rsidR="002E109C" w:rsidRPr="00DA5C16" w:rsidRDefault="002E109C" w:rsidP="0009518F">
            <w:pPr>
              <w:autoSpaceDE w:val="0"/>
              <w:autoSpaceDN w:val="0"/>
              <w:jc w:val="center"/>
              <w:rPr>
                <w:sz w:val="24"/>
                <w:szCs w:val="24"/>
              </w:rPr>
            </w:pPr>
            <w:r w:rsidRPr="00DA5C16">
              <w:rPr>
                <w:sz w:val="24"/>
                <w:szCs w:val="24"/>
              </w:rPr>
              <w:t>Данные представителя (уполномоченного лица)</w:t>
            </w:r>
          </w:p>
        </w:tc>
      </w:tr>
      <w:tr w:rsidR="002E109C" w:rsidTr="0009518F">
        <w:trPr>
          <w:trHeight w:val="20"/>
          <w:jc w:val="center"/>
        </w:trPr>
        <w:tc>
          <w:tcPr>
            <w:tcW w:w="1006" w:type="pct"/>
            <w:gridSpan w:val="4"/>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Фамилия</w:t>
            </w:r>
          </w:p>
        </w:tc>
        <w:tc>
          <w:tcPr>
            <w:tcW w:w="3994" w:type="pct"/>
            <w:gridSpan w:val="11"/>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1006" w:type="pct"/>
            <w:gridSpan w:val="4"/>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Имя</w:t>
            </w:r>
          </w:p>
        </w:tc>
        <w:tc>
          <w:tcPr>
            <w:tcW w:w="3994" w:type="pct"/>
            <w:gridSpan w:val="11"/>
            <w:tcMar>
              <w:top w:w="0" w:type="dxa"/>
              <w:left w:w="75" w:type="dxa"/>
              <w:bottom w:w="0" w:type="dxa"/>
              <w:right w:w="75" w:type="dxa"/>
            </w:tcMar>
            <w:vAlign w:val="center"/>
          </w:tcPr>
          <w:p w:rsidR="002E109C" w:rsidRPr="00DA5C16" w:rsidRDefault="002E109C" w:rsidP="0009518F">
            <w:pPr>
              <w:rPr>
                <w:sz w:val="24"/>
                <w:szCs w:val="24"/>
                <w:u w:val="single"/>
              </w:rPr>
            </w:pPr>
          </w:p>
        </w:tc>
      </w:tr>
      <w:tr w:rsidR="002E109C" w:rsidTr="0009518F">
        <w:trPr>
          <w:trHeight w:val="20"/>
          <w:jc w:val="center"/>
        </w:trPr>
        <w:tc>
          <w:tcPr>
            <w:tcW w:w="1006" w:type="pct"/>
            <w:gridSpan w:val="4"/>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Отчество</w:t>
            </w:r>
          </w:p>
        </w:tc>
        <w:tc>
          <w:tcPr>
            <w:tcW w:w="3994" w:type="pct"/>
            <w:gridSpan w:val="11"/>
            <w:tcMar>
              <w:top w:w="0" w:type="dxa"/>
              <w:left w:w="75" w:type="dxa"/>
              <w:bottom w:w="0" w:type="dxa"/>
              <w:right w:w="75" w:type="dxa"/>
            </w:tcMar>
            <w:vAlign w:val="center"/>
          </w:tcPr>
          <w:p w:rsidR="002E109C" w:rsidRPr="00DA5C16" w:rsidRDefault="002E109C" w:rsidP="0009518F">
            <w:pPr>
              <w:rPr>
                <w:sz w:val="24"/>
                <w:szCs w:val="24"/>
              </w:rPr>
            </w:pPr>
          </w:p>
        </w:tc>
      </w:tr>
      <w:tr w:rsidR="002E109C" w:rsidTr="0009518F">
        <w:trPr>
          <w:trHeight w:val="20"/>
          <w:jc w:val="center"/>
        </w:trPr>
        <w:tc>
          <w:tcPr>
            <w:tcW w:w="1006" w:type="pct"/>
            <w:gridSpan w:val="4"/>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Дата рождения</w:t>
            </w:r>
          </w:p>
        </w:tc>
        <w:tc>
          <w:tcPr>
            <w:tcW w:w="3994" w:type="pct"/>
            <w:gridSpan w:val="11"/>
            <w:tcMar>
              <w:top w:w="0" w:type="dxa"/>
              <w:left w:w="75" w:type="dxa"/>
              <w:bottom w:w="0" w:type="dxa"/>
              <w:right w:w="75" w:type="dxa"/>
            </w:tcMar>
            <w:vAlign w:val="center"/>
          </w:tcPr>
          <w:p w:rsidR="002E109C" w:rsidRPr="00DA5C16" w:rsidRDefault="002E109C" w:rsidP="0009518F">
            <w:pPr>
              <w:rPr>
                <w:sz w:val="24"/>
                <w:szCs w:val="24"/>
              </w:rPr>
            </w:pPr>
          </w:p>
        </w:tc>
      </w:tr>
      <w:tr w:rsidR="002E109C" w:rsidTr="0009518F">
        <w:trPr>
          <w:trHeight w:val="20"/>
          <w:jc w:val="center"/>
        </w:trPr>
        <w:tc>
          <w:tcPr>
            <w:tcW w:w="5000" w:type="pct"/>
            <w:gridSpan w:val="15"/>
            <w:tcBorders>
              <w:top w:val="nil"/>
              <w:left w:val="nil"/>
              <w:right w:val="nil"/>
            </w:tcBorders>
            <w:tcMar>
              <w:top w:w="0" w:type="dxa"/>
              <w:left w:w="75" w:type="dxa"/>
              <w:bottom w:w="0" w:type="dxa"/>
              <w:right w:w="75" w:type="dxa"/>
            </w:tcMar>
            <w:vAlign w:val="center"/>
          </w:tcPr>
          <w:p w:rsidR="002E109C" w:rsidRPr="00DA5C16" w:rsidRDefault="002E109C" w:rsidP="0009518F">
            <w:pPr>
              <w:autoSpaceDE w:val="0"/>
              <w:autoSpaceDN w:val="0"/>
              <w:jc w:val="center"/>
              <w:rPr>
                <w:sz w:val="24"/>
                <w:szCs w:val="24"/>
              </w:rPr>
            </w:pPr>
            <w:r w:rsidRPr="00DA5C16">
              <w:rPr>
                <w:sz w:val="24"/>
                <w:szCs w:val="24"/>
              </w:rPr>
              <w:br w:type="page"/>
            </w:r>
          </w:p>
          <w:p w:rsidR="002E109C" w:rsidRPr="00DA5C16" w:rsidRDefault="002E109C" w:rsidP="0009518F">
            <w:pPr>
              <w:autoSpaceDE w:val="0"/>
              <w:autoSpaceDN w:val="0"/>
              <w:jc w:val="center"/>
              <w:rPr>
                <w:sz w:val="24"/>
                <w:szCs w:val="24"/>
              </w:rPr>
            </w:pPr>
            <w:r w:rsidRPr="00DA5C16">
              <w:rPr>
                <w:sz w:val="24"/>
                <w:szCs w:val="24"/>
              </w:rPr>
              <w:t>Документ, удостоверяющий личность представителя (уполномоченного лица)</w:t>
            </w: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rPr>
                <w:sz w:val="24"/>
                <w:szCs w:val="24"/>
              </w:rPr>
            </w:pPr>
            <w:r w:rsidRPr="00DA5C16">
              <w:rPr>
                <w:sz w:val="24"/>
                <w:szCs w:val="24"/>
              </w:rPr>
              <w:t>Вид</w:t>
            </w:r>
          </w:p>
        </w:tc>
        <w:tc>
          <w:tcPr>
            <w:tcW w:w="4441" w:type="pct"/>
            <w:gridSpan w:val="12"/>
            <w:tcMar>
              <w:top w:w="0" w:type="dxa"/>
              <w:left w:w="75" w:type="dxa"/>
              <w:bottom w:w="0" w:type="dxa"/>
              <w:right w:w="75" w:type="dxa"/>
            </w:tcMar>
            <w:vAlign w:val="center"/>
          </w:tcPr>
          <w:p w:rsidR="002E109C" w:rsidRPr="00DA5C16" w:rsidRDefault="002E109C" w:rsidP="0009518F">
            <w:pPr>
              <w:rPr>
                <w:sz w:val="24"/>
                <w:szCs w:val="24"/>
              </w:rPr>
            </w:pP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Серия</w:t>
            </w:r>
          </w:p>
        </w:tc>
        <w:tc>
          <w:tcPr>
            <w:tcW w:w="1414" w:type="pct"/>
            <w:gridSpan w:val="5"/>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c>
          <w:tcPr>
            <w:tcW w:w="530"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Номер</w:t>
            </w:r>
          </w:p>
        </w:tc>
        <w:tc>
          <w:tcPr>
            <w:tcW w:w="2497" w:type="pct"/>
            <w:gridSpan w:val="4"/>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Выдан</w:t>
            </w:r>
          </w:p>
        </w:tc>
        <w:tc>
          <w:tcPr>
            <w:tcW w:w="2569" w:type="pct"/>
            <w:gridSpan w:val="9"/>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c>
          <w:tcPr>
            <w:tcW w:w="792" w:type="pct"/>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Дата выдачи</w:t>
            </w:r>
          </w:p>
        </w:tc>
        <w:tc>
          <w:tcPr>
            <w:tcW w:w="1080" w:type="pct"/>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r>
      <w:tr w:rsidR="002E109C" w:rsidTr="0009518F">
        <w:trPr>
          <w:trHeight w:val="20"/>
          <w:jc w:val="center"/>
        </w:trPr>
        <w:tc>
          <w:tcPr>
            <w:tcW w:w="5000" w:type="pct"/>
            <w:gridSpan w:val="15"/>
            <w:tcBorders>
              <w:top w:val="nil"/>
              <w:left w:val="nil"/>
              <w:right w:val="nil"/>
            </w:tcBorders>
            <w:tcMar>
              <w:top w:w="0" w:type="dxa"/>
              <w:left w:w="75" w:type="dxa"/>
              <w:bottom w:w="0" w:type="dxa"/>
              <w:right w:w="75" w:type="dxa"/>
            </w:tcMar>
            <w:vAlign w:val="center"/>
          </w:tcPr>
          <w:p w:rsidR="002E109C" w:rsidRPr="00DA5C16" w:rsidRDefault="002E109C" w:rsidP="0009518F">
            <w:pPr>
              <w:autoSpaceDE w:val="0"/>
              <w:autoSpaceDN w:val="0"/>
              <w:jc w:val="center"/>
              <w:rPr>
                <w:sz w:val="24"/>
                <w:szCs w:val="24"/>
              </w:rPr>
            </w:pPr>
            <w:r w:rsidRPr="00DA5C16">
              <w:rPr>
                <w:b/>
                <w:bCs/>
                <w:sz w:val="24"/>
                <w:szCs w:val="24"/>
              </w:rPr>
              <w:br w:type="page"/>
            </w:r>
            <w:r w:rsidRPr="00DA5C16">
              <w:rPr>
                <w:sz w:val="24"/>
                <w:szCs w:val="24"/>
              </w:rPr>
              <w:t>Адрес регистрации представителя (уполномоченного лица)</w:t>
            </w: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 xml:space="preserve">Индекс </w:t>
            </w:r>
          </w:p>
        </w:tc>
        <w:tc>
          <w:tcPr>
            <w:tcW w:w="1414" w:type="pct"/>
            <w:gridSpan w:val="5"/>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1155" w:type="pct"/>
            <w:gridSpan w:val="4"/>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 xml:space="preserve">Регион </w:t>
            </w:r>
          </w:p>
        </w:tc>
        <w:tc>
          <w:tcPr>
            <w:tcW w:w="1872"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Район</w:t>
            </w:r>
          </w:p>
        </w:tc>
        <w:tc>
          <w:tcPr>
            <w:tcW w:w="1414" w:type="pct"/>
            <w:gridSpan w:val="5"/>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1155" w:type="pct"/>
            <w:gridSpan w:val="4"/>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Населенный пункт</w:t>
            </w:r>
          </w:p>
        </w:tc>
        <w:tc>
          <w:tcPr>
            <w:tcW w:w="1872"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Улица</w:t>
            </w:r>
          </w:p>
        </w:tc>
        <w:tc>
          <w:tcPr>
            <w:tcW w:w="4441" w:type="pct"/>
            <w:gridSpan w:val="1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Дом</w:t>
            </w:r>
          </w:p>
        </w:tc>
        <w:tc>
          <w:tcPr>
            <w:tcW w:w="1414" w:type="pct"/>
            <w:gridSpan w:val="5"/>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530"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Корпус</w:t>
            </w:r>
          </w:p>
        </w:tc>
        <w:tc>
          <w:tcPr>
            <w:tcW w:w="625" w:type="pct"/>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792" w:type="pct"/>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Квартира</w:t>
            </w:r>
          </w:p>
        </w:tc>
        <w:tc>
          <w:tcPr>
            <w:tcW w:w="1080" w:type="pct"/>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Tr="0009518F">
        <w:trPr>
          <w:trHeight w:val="20"/>
          <w:jc w:val="center"/>
        </w:trPr>
        <w:tc>
          <w:tcPr>
            <w:tcW w:w="5000" w:type="pct"/>
            <w:gridSpan w:val="15"/>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jc w:val="center"/>
              <w:rPr>
                <w:sz w:val="24"/>
                <w:szCs w:val="24"/>
              </w:rPr>
            </w:pPr>
            <w:r w:rsidRPr="00DA5C16">
              <w:rPr>
                <w:sz w:val="24"/>
                <w:szCs w:val="24"/>
              </w:rPr>
              <w:t>Адрес места жительства представителя (уполномоченного лица)</w:t>
            </w: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 xml:space="preserve">Индекс </w:t>
            </w:r>
          </w:p>
        </w:tc>
        <w:tc>
          <w:tcPr>
            <w:tcW w:w="1414" w:type="pct"/>
            <w:gridSpan w:val="5"/>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1155" w:type="pct"/>
            <w:gridSpan w:val="4"/>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Регион</w:t>
            </w:r>
          </w:p>
        </w:tc>
        <w:tc>
          <w:tcPr>
            <w:tcW w:w="1872"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Район</w:t>
            </w:r>
          </w:p>
        </w:tc>
        <w:tc>
          <w:tcPr>
            <w:tcW w:w="1414" w:type="pct"/>
            <w:gridSpan w:val="5"/>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1155" w:type="pct"/>
            <w:gridSpan w:val="4"/>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Населенный пункт</w:t>
            </w:r>
          </w:p>
        </w:tc>
        <w:tc>
          <w:tcPr>
            <w:tcW w:w="1872"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Улица</w:t>
            </w:r>
          </w:p>
        </w:tc>
        <w:tc>
          <w:tcPr>
            <w:tcW w:w="4441" w:type="pct"/>
            <w:gridSpan w:val="1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Tr="0009518F">
        <w:trPr>
          <w:trHeight w:val="20"/>
          <w:jc w:val="center"/>
        </w:trPr>
        <w:tc>
          <w:tcPr>
            <w:tcW w:w="559" w:type="pct"/>
            <w:gridSpan w:val="3"/>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Дом</w:t>
            </w:r>
          </w:p>
        </w:tc>
        <w:tc>
          <w:tcPr>
            <w:tcW w:w="1417" w:type="pct"/>
            <w:gridSpan w:val="6"/>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527" w:type="pct"/>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Корпус</w:t>
            </w:r>
          </w:p>
        </w:tc>
        <w:tc>
          <w:tcPr>
            <w:tcW w:w="625" w:type="pct"/>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792" w:type="pct"/>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Квартира</w:t>
            </w:r>
          </w:p>
        </w:tc>
        <w:tc>
          <w:tcPr>
            <w:tcW w:w="1080" w:type="pct"/>
            <w:gridSpan w:val="2"/>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Tr="0009518F">
        <w:trPr>
          <w:trHeight w:val="20"/>
          <w:jc w:val="center"/>
        </w:trPr>
        <w:tc>
          <w:tcPr>
            <w:tcW w:w="559" w:type="pct"/>
            <w:gridSpan w:val="3"/>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c>
          <w:tcPr>
            <w:tcW w:w="1417" w:type="pct"/>
            <w:gridSpan w:val="6"/>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527" w:type="pct"/>
            <w:gridSpan w:val="2"/>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c>
          <w:tcPr>
            <w:tcW w:w="625" w:type="pct"/>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c>
          <w:tcPr>
            <w:tcW w:w="792" w:type="pct"/>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c>
          <w:tcPr>
            <w:tcW w:w="1080" w:type="pct"/>
            <w:gridSpan w:val="2"/>
            <w:tcBorders>
              <w:left w:val="nil"/>
              <w:right w:val="nil"/>
            </w:tcBorders>
            <w:tcMar>
              <w:top w:w="0" w:type="dxa"/>
              <w:left w:w="75" w:type="dxa"/>
              <w:bottom w:w="0" w:type="dxa"/>
              <w:right w:w="75" w:type="dxa"/>
            </w:tcMar>
            <w:vAlign w:val="center"/>
          </w:tcPr>
          <w:p w:rsidR="002E109C" w:rsidRPr="00DA5C16" w:rsidRDefault="002E109C" w:rsidP="0009518F">
            <w:pPr>
              <w:autoSpaceDE w:val="0"/>
              <w:autoSpaceDN w:val="0"/>
              <w:rPr>
                <w:sz w:val="24"/>
                <w:szCs w:val="24"/>
                <w:u w:val="single"/>
              </w:rPr>
            </w:pPr>
          </w:p>
        </w:tc>
      </w:tr>
      <w:tr w:rsidR="002E109C" w:rsidTr="0009518F">
        <w:trPr>
          <w:trHeight w:val="20"/>
          <w:jc w:val="center"/>
        </w:trPr>
        <w:tc>
          <w:tcPr>
            <w:tcW w:w="1174" w:type="pct"/>
            <w:gridSpan w:val="5"/>
            <w:vMerge w:val="restart"/>
            <w:tcMar>
              <w:top w:w="0" w:type="dxa"/>
              <w:left w:w="75" w:type="dxa"/>
              <w:bottom w:w="0" w:type="dxa"/>
              <w:right w:w="75" w:type="dxa"/>
            </w:tcMar>
            <w:vAlign w:val="center"/>
          </w:tcPr>
          <w:p w:rsidR="002E109C" w:rsidRPr="00DA5C16" w:rsidRDefault="002E109C" w:rsidP="0009518F">
            <w:pPr>
              <w:autoSpaceDE w:val="0"/>
              <w:autoSpaceDN w:val="0"/>
              <w:rPr>
                <w:sz w:val="24"/>
                <w:szCs w:val="24"/>
              </w:rPr>
            </w:pPr>
            <w:r w:rsidRPr="00DA5C16">
              <w:rPr>
                <w:sz w:val="24"/>
                <w:szCs w:val="24"/>
              </w:rPr>
              <w:t>Контактные данные</w:t>
            </w:r>
          </w:p>
        </w:tc>
        <w:tc>
          <w:tcPr>
            <w:tcW w:w="3826" w:type="pct"/>
            <w:gridSpan w:val="10"/>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r>
      <w:tr w:rsidR="002E109C" w:rsidTr="0009518F">
        <w:trPr>
          <w:trHeight w:val="20"/>
          <w:jc w:val="center"/>
        </w:trPr>
        <w:tc>
          <w:tcPr>
            <w:tcW w:w="0" w:type="auto"/>
            <w:gridSpan w:val="5"/>
            <w:vMerge/>
            <w:vAlign w:val="center"/>
          </w:tcPr>
          <w:p w:rsidR="002E109C" w:rsidRPr="00DA5C16" w:rsidRDefault="002E109C" w:rsidP="0009518F">
            <w:pPr>
              <w:rPr>
                <w:sz w:val="24"/>
                <w:szCs w:val="24"/>
              </w:rPr>
            </w:pPr>
          </w:p>
        </w:tc>
        <w:tc>
          <w:tcPr>
            <w:tcW w:w="3826" w:type="pct"/>
            <w:gridSpan w:val="10"/>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r>
      <w:tr w:rsidR="002E109C" w:rsidTr="0009518F">
        <w:trPr>
          <w:trHeight w:val="20"/>
          <w:jc w:val="center"/>
        </w:trPr>
        <w:tc>
          <w:tcPr>
            <w:tcW w:w="1174" w:type="pct"/>
            <w:gridSpan w:val="5"/>
            <w:vAlign w:val="center"/>
          </w:tcPr>
          <w:p w:rsidR="002E109C" w:rsidRPr="00DA5C16" w:rsidRDefault="002E109C" w:rsidP="0009518F">
            <w:pPr>
              <w:rPr>
                <w:b/>
                <w:bCs/>
                <w:sz w:val="24"/>
                <w:szCs w:val="24"/>
              </w:rPr>
            </w:pPr>
          </w:p>
        </w:tc>
        <w:tc>
          <w:tcPr>
            <w:tcW w:w="3826" w:type="pct"/>
            <w:gridSpan w:val="10"/>
            <w:tcMar>
              <w:top w:w="0" w:type="dxa"/>
              <w:left w:w="75" w:type="dxa"/>
              <w:bottom w:w="0" w:type="dxa"/>
              <w:right w:w="75" w:type="dxa"/>
            </w:tcMar>
            <w:vAlign w:val="center"/>
          </w:tcPr>
          <w:p w:rsidR="002E109C" w:rsidRPr="00DA5C16" w:rsidRDefault="002E109C" w:rsidP="0009518F">
            <w:pPr>
              <w:autoSpaceDE w:val="0"/>
              <w:autoSpaceDN w:val="0"/>
              <w:rPr>
                <w:sz w:val="24"/>
                <w:szCs w:val="24"/>
              </w:rPr>
            </w:pPr>
          </w:p>
        </w:tc>
      </w:tr>
      <w:tr w:rsidR="002E109C" w:rsidTr="0009518F">
        <w:trPr>
          <w:gridBefore w:val="1"/>
          <w:gridAfter w:val="1"/>
          <w:wBefore w:w="38" w:type="pct"/>
          <w:wAfter w:w="272" w:type="pct"/>
          <w:jc w:val="center"/>
        </w:trPr>
        <w:tc>
          <w:tcPr>
            <w:tcW w:w="1630" w:type="pct"/>
            <w:gridSpan w:val="5"/>
            <w:tcBorders>
              <w:top w:val="nil"/>
              <w:left w:val="nil"/>
              <w:bottom w:val="single" w:sz="4" w:space="0" w:color="auto"/>
              <w:right w:val="nil"/>
            </w:tcBorders>
            <w:tcMar>
              <w:top w:w="0" w:type="dxa"/>
              <w:left w:w="108" w:type="dxa"/>
              <w:bottom w:w="0" w:type="dxa"/>
              <w:right w:w="108" w:type="dxa"/>
            </w:tcMar>
          </w:tcPr>
          <w:p w:rsidR="002E109C" w:rsidRPr="00DA5C16" w:rsidRDefault="002E109C" w:rsidP="0009518F">
            <w:pPr>
              <w:rPr>
                <w:rFonts w:ascii="Cambria" w:hAnsi="Cambria" w:cs="Cambria"/>
                <w:sz w:val="24"/>
                <w:szCs w:val="24"/>
              </w:rPr>
            </w:pPr>
          </w:p>
        </w:tc>
        <w:tc>
          <w:tcPr>
            <w:tcW w:w="453" w:type="pct"/>
            <w:gridSpan w:val="4"/>
            <w:tcBorders>
              <w:top w:val="nil"/>
              <w:left w:val="nil"/>
              <w:bottom w:val="nil"/>
              <w:right w:val="nil"/>
            </w:tcBorders>
            <w:tcMar>
              <w:top w:w="0" w:type="dxa"/>
              <w:left w:w="108" w:type="dxa"/>
              <w:bottom w:w="0" w:type="dxa"/>
              <w:right w:w="108" w:type="dxa"/>
            </w:tcMar>
          </w:tcPr>
          <w:p w:rsidR="002E109C" w:rsidRPr="00DA5C16" w:rsidRDefault="002E109C" w:rsidP="0009518F">
            <w:pPr>
              <w:rPr>
                <w:rFonts w:ascii="Cambria" w:hAnsi="Cambria" w:cs="Cambria"/>
                <w:sz w:val="24"/>
                <w:szCs w:val="24"/>
              </w:rPr>
            </w:pPr>
          </w:p>
        </w:tc>
        <w:tc>
          <w:tcPr>
            <w:tcW w:w="2607" w:type="pct"/>
            <w:gridSpan w:val="4"/>
            <w:tcBorders>
              <w:top w:val="nil"/>
              <w:left w:val="nil"/>
              <w:bottom w:val="single" w:sz="4" w:space="0" w:color="auto"/>
              <w:right w:val="nil"/>
            </w:tcBorders>
            <w:tcMar>
              <w:top w:w="0" w:type="dxa"/>
              <w:left w:w="108" w:type="dxa"/>
              <w:bottom w:w="0" w:type="dxa"/>
              <w:right w:w="108" w:type="dxa"/>
            </w:tcMar>
          </w:tcPr>
          <w:p w:rsidR="002E109C" w:rsidRPr="00DA5C16" w:rsidRDefault="002E109C" w:rsidP="0009518F">
            <w:pPr>
              <w:rPr>
                <w:rFonts w:ascii="Cambria" w:hAnsi="Cambria" w:cs="Cambria"/>
                <w:sz w:val="24"/>
                <w:szCs w:val="24"/>
              </w:rPr>
            </w:pPr>
          </w:p>
        </w:tc>
      </w:tr>
      <w:tr w:rsidR="002E109C" w:rsidTr="0009518F">
        <w:trPr>
          <w:gridBefore w:val="1"/>
          <w:gridAfter w:val="1"/>
          <w:wBefore w:w="38" w:type="pct"/>
          <w:wAfter w:w="272" w:type="pct"/>
          <w:jc w:val="center"/>
        </w:trPr>
        <w:tc>
          <w:tcPr>
            <w:tcW w:w="1630" w:type="pct"/>
            <w:gridSpan w:val="5"/>
            <w:tcBorders>
              <w:top w:val="single" w:sz="4" w:space="0" w:color="auto"/>
              <w:left w:val="nil"/>
              <w:bottom w:val="nil"/>
              <w:right w:val="nil"/>
            </w:tcBorders>
            <w:tcMar>
              <w:top w:w="0" w:type="dxa"/>
              <w:left w:w="108" w:type="dxa"/>
              <w:bottom w:w="0" w:type="dxa"/>
              <w:right w:w="108" w:type="dxa"/>
            </w:tcMar>
          </w:tcPr>
          <w:p w:rsidR="002E109C" w:rsidRPr="00DA5C16" w:rsidRDefault="002E109C" w:rsidP="0009518F">
            <w:pPr>
              <w:jc w:val="center"/>
              <w:rPr>
                <w:sz w:val="24"/>
                <w:szCs w:val="24"/>
              </w:rPr>
            </w:pPr>
            <w:r w:rsidRPr="00DA5C16">
              <w:rPr>
                <w:sz w:val="24"/>
                <w:szCs w:val="24"/>
              </w:rPr>
              <w:t>Дата</w:t>
            </w:r>
          </w:p>
        </w:tc>
        <w:tc>
          <w:tcPr>
            <w:tcW w:w="453" w:type="pct"/>
            <w:gridSpan w:val="4"/>
            <w:tcBorders>
              <w:top w:val="nil"/>
              <w:left w:val="nil"/>
              <w:bottom w:val="nil"/>
              <w:right w:val="nil"/>
            </w:tcBorders>
            <w:tcMar>
              <w:top w:w="0" w:type="dxa"/>
              <w:left w:w="108" w:type="dxa"/>
              <w:bottom w:w="0" w:type="dxa"/>
              <w:right w:w="108" w:type="dxa"/>
            </w:tcMar>
          </w:tcPr>
          <w:p w:rsidR="002E109C" w:rsidRPr="00DA5C16" w:rsidRDefault="002E109C" w:rsidP="0009518F">
            <w:pPr>
              <w:jc w:val="center"/>
              <w:rPr>
                <w:sz w:val="24"/>
                <w:szCs w:val="24"/>
              </w:rPr>
            </w:pPr>
          </w:p>
        </w:tc>
        <w:tc>
          <w:tcPr>
            <w:tcW w:w="2607" w:type="pct"/>
            <w:gridSpan w:val="4"/>
            <w:tcBorders>
              <w:top w:val="single" w:sz="4" w:space="0" w:color="auto"/>
              <w:left w:val="nil"/>
              <w:bottom w:val="nil"/>
              <w:right w:val="nil"/>
            </w:tcBorders>
            <w:tcMar>
              <w:top w:w="0" w:type="dxa"/>
              <w:left w:w="108" w:type="dxa"/>
              <w:bottom w:w="0" w:type="dxa"/>
              <w:right w:w="108" w:type="dxa"/>
            </w:tcMar>
          </w:tcPr>
          <w:p w:rsidR="002E109C" w:rsidRPr="00DA5C16" w:rsidRDefault="002E109C" w:rsidP="0009518F">
            <w:pPr>
              <w:jc w:val="center"/>
              <w:rPr>
                <w:sz w:val="24"/>
                <w:szCs w:val="24"/>
              </w:rPr>
            </w:pPr>
            <w:r w:rsidRPr="00DA5C16">
              <w:rPr>
                <w:sz w:val="24"/>
                <w:szCs w:val="24"/>
              </w:rPr>
              <w:t>Подпись/ФИО</w:t>
            </w:r>
            <w:r>
              <w:rPr>
                <w:sz w:val="24"/>
                <w:szCs w:val="24"/>
              </w:rPr>
              <w:t>».</w:t>
            </w:r>
          </w:p>
        </w:tc>
      </w:tr>
    </w:tbl>
    <w:p w:rsidR="00D378A3" w:rsidRPr="00043540" w:rsidRDefault="00D378A3" w:rsidP="003F6ACE">
      <w:pPr>
        <w:pStyle w:val="ConsPlusNormal"/>
        <w:widowControl/>
        <w:ind w:firstLine="709"/>
        <w:jc w:val="right"/>
        <w:outlineLvl w:val="1"/>
        <w:rPr>
          <w:spacing w:val="3"/>
          <w:sz w:val="28"/>
          <w:szCs w:val="28"/>
        </w:rPr>
      </w:pPr>
    </w:p>
    <w:sectPr w:rsidR="00D378A3" w:rsidRPr="00043540" w:rsidSect="008A04CB">
      <w:footerReference w:type="even" r:id="rId27"/>
      <w:footerReference w:type="default" r:id="rId28"/>
      <w:type w:val="continuous"/>
      <w:pgSz w:w="11907" w:h="16840" w:code="9"/>
      <w:pgMar w:top="1134" w:right="992" w:bottom="1134" w:left="1701" w:header="720" w:footer="720" w:gutter="0"/>
      <w:cols w:space="282"/>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7F" w:rsidRDefault="00E1727F">
      <w:r>
        <w:separator/>
      </w:r>
    </w:p>
  </w:endnote>
  <w:endnote w:type="continuationSeparator" w:id="0">
    <w:p w:rsidR="00E1727F" w:rsidRDefault="00E17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DB" w:rsidRDefault="00B37AAF">
    <w:pPr>
      <w:pStyle w:val="a4"/>
      <w:framePr w:wrap="around" w:vAnchor="text" w:hAnchor="margin" w:xAlign="right" w:y="1"/>
      <w:rPr>
        <w:rStyle w:val="a5"/>
      </w:rPr>
    </w:pPr>
    <w:r>
      <w:rPr>
        <w:rStyle w:val="a5"/>
      </w:rPr>
      <w:fldChar w:fldCharType="begin"/>
    </w:r>
    <w:r w:rsidR="005E69DB">
      <w:rPr>
        <w:rStyle w:val="a5"/>
      </w:rPr>
      <w:instrText xml:space="preserve">PAGE  </w:instrText>
    </w:r>
    <w:r>
      <w:rPr>
        <w:rStyle w:val="a5"/>
      </w:rPr>
      <w:fldChar w:fldCharType="separate"/>
    </w:r>
    <w:r w:rsidR="005E69DB">
      <w:rPr>
        <w:rStyle w:val="a5"/>
        <w:noProof/>
      </w:rPr>
      <w:t>1</w:t>
    </w:r>
    <w:r>
      <w:rPr>
        <w:rStyle w:val="a5"/>
      </w:rPr>
      <w:fldChar w:fldCharType="end"/>
    </w:r>
  </w:p>
  <w:p w:rsidR="005E69DB" w:rsidRDefault="005E69D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DB" w:rsidRDefault="005E69DB">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7F" w:rsidRDefault="00E1727F">
      <w:r>
        <w:separator/>
      </w:r>
    </w:p>
  </w:footnote>
  <w:footnote w:type="continuationSeparator" w:id="0">
    <w:p w:rsidR="00E1727F" w:rsidRDefault="00E1727F">
      <w:r>
        <w:continuationSeparator/>
      </w:r>
    </w:p>
  </w:footnote>
  <w:footnote w:id="1">
    <w:p w:rsidR="005E69DB" w:rsidRDefault="005E69DB" w:rsidP="002E109C">
      <w:pPr>
        <w:pStyle w:val="12"/>
      </w:pPr>
      <w:r>
        <w:rPr>
          <w:rStyle w:val="af2"/>
        </w:rPr>
        <w:footnoteRef/>
      </w:r>
      <w:r>
        <w:t xml:space="preserve"> Поле заполняется, если тип заявителя «Индивидуальный предприниматель»</w:t>
      </w:r>
    </w:p>
  </w:footnote>
  <w:footnote w:id="2">
    <w:p w:rsidR="005E69DB" w:rsidRDefault="005E69DB" w:rsidP="002E109C">
      <w:pPr>
        <w:pStyle w:val="12"/>
      </w:pPr>
      <w:r>
        <w:rPr>
          <w:rStyle w:val="af2"/>
        </w:rPr>
        <w:footnoteRef/>
      </w:r>
      <w:r>
        <w:t xml:space="preserve"> Поле заполняется, если тип заявителя «Индивидуальный предприниматель»</w:t>
      </w:r>
    </w:p>
  </w:footnote>
  <w:footnote w:id="3">
    <w:p w:rsidR="005E69DB" w:rsidRDefault="005E69DB" w:rsidP="002E109C">
      <w:pPr>
        <w:pStyle w:val="12"/>
      </w:pPr>
      <w:r>
        <w:rPr>
          <w:rStyle w:val="af2"/>
        </w:rPr>
        <w:footnoteRef/>
      </w:r>
      <w:r>
        <w:t xml:space="preserve"> Заголовок зависит от типа заявителя</w:t>
      </w:r>
    </w:p>
  </w:footnote>
  <w:footnote w:id="4">
    <w:p w:rsidR="005E69DB" w:rsidRDefault="005E69DB" w:rsidP="002E109C">
      <w:pPr>
        <w:pStyle w:val="12"/>
      </w:pPr>
      <w:r>
        <w:rPr>
          <w:rStyle w:val="af2"/>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56490"/>
    <w:multiLevelType w:val="singleLevel"/>
    <w:tmpl w:val="5F7C74D0"/>
    <w:lvl w:ilvl="0">
      <w:start w:val="1"/>
      <w:numFmt w:val="decimal"/>
      <w:lvlText w:val="%1."/>
      <w:legacy w:legacy="1" w:legacySpace="0" w:legacyIndent="328"/>
      <w:lvlJc w:val="left"/>
      <w:rPr>
        <w:rFonts w:ascii="Times New Roman" w:hAnsi="Times New Roman" w:cs="Times New Roman" w:hint="default"/>
      </w:rPr>
    </w:lvl>
  </w:abstractNum>
  <w:abstractNum w:abstractNumId="2">
    <w:nsid w:val="0A6D1D7B"/>
    <w:multiLevelType w:val="singleLevel"/>
    <w:tmpl w:val="7F3EECC0"/>
    <w:lvl w:ilvl="0">
      <w:start w:val="1"/>
      <w:numFmt w:val="decimal"/>
      <w:lvlText w:val="%1."/>
      <w:legacy w:legacy="1" w:legacySpace="0" w:legacyIndent="311"/>
      <w:lvlJc w:val="left"/>
      <w:rPr>
        <w:rFonts w:ascii="Times New Roman" w:hAnsi="Times New Roman" w:cs="Times New Roman" w:hint="default"/>
      </w:rPr>
    </w:lvl>
  </w:abstractNum>
  <w:abstractNum w:abstractNumId="3">
    <w:nsid w:val="0F265F34"/>
    <w:multiLevelType w:val="singleLevel"/>
    <w:tmpl w:val="24E015AA"/>
    <w:lvl w:ilvl="0">
      <w:start w:val="1"/>
      <w:numFmt w:val="decimal"/>
      <w:lvlText w:val="%1."/>
      <w:legacy w:legacy="1" w:legacySpace="0" w:legacyIndent="324"/>
      <w:lvlJc w:val="left"/>
      <w:rPr>
        <w:rFonts w:ascii="Times New Roman" w:hAnsi="Times New Roman" w:cs="Times New Roman" w:hint="default"/>
      </w:rPr>
    </w:lvl>
  </w:abstractNum>
  <w:abstractNum w:abstractNumId="4">
    <w:nsid w:val="104E2C81"/>
    <w:multiLevelType w:val="singleLevel"/>
    <w:tmpl w:val="36E2DB7A"/>
    <w:lvl w:ilvl="0">
      <w:start w:val="1"/>
      <w:numFmt w:val="decimal"/>
      <w:lvlText w:val="%1."/>
      <w:legacy w:legacy="1" w:legacySpace="0" w:legacyIndent="307"/>
      <w:lvlJc w:val="left"/>
      <w:rPr>
        <w:rFonts w:ascii="Times New Roman" w:hAnsi="Times New Roman" w:cs="Times New Roman" w:hint="default"/>
      </w:rPr>
    </w:lvl>
  </w:abstractNum>
  <w:abstractNum w:abstractNumId="5">
    <w:nsid w:val="10AC4DC4"/>
    <w:multiLevelType w:val="singleLevel"/>
    <w:tmpl w:val="D0480136"/>
    <w:lvl w:ilvl="0">
      <w:start w:val="1"/>
      <w:numFmt w:val="decimal"/>
      <w:lvlText w:val="%1."/>
      <w:legacy w:legacy="1" w:legacySpace="0" w:legacyIndent="327"/>
      <w:lvlJc w:val="left"/>
      <w:rPr>
        <w:rFonts w:ascii="Times New Roman" w:hAnsi="Times New Roman" w:cs="Times New Roman" w:hint="default"/>
      </w:rPr>
    </w:lvl>
  </w:abstractNum>
  <w:abstractNum w:abstractNumId="6">
    <w:nsid w:val="1493099D"/>
    <w:multiLevelType w:val="singleLevel"/>
    <w:tmpl w:val="1C1EEE76"/>
    <w:lvl w:ilvl="0">
      <w:start w:val="1"/>
      <w:numFmt w:val="decimal"/>
      <w:lvlText w:val="%1."/>
      <w:legacy w:legacy="1" w:legacySpace="0" w:legacyIndent="242"/>
      <w:lvlJc w:val="left"/>
      <w:rPr>
        <w:rFonts w:ascii="Times New Roman" w:hAnsi="Times New Roman" w:cs="Times New Roman" w:hint="default"/>
      </w:rPr>
    </w:lvl>
  </w:abstractNum>
  <w:abstractNum w:abstractNumId="7">
    <w:nsid w:val="15AB6F44"/>
    <w:multiLevelType w:val="singleLevel"/>
    <w:tmpl w:val="D0480136"/>
    <w:lvl w:ilvl="0">
      <w:start w:val="1"/>
      <w:numFmt w:val="decimal"/>
      <w:lvlText w:val="%1."/>
      <w:legacy w:legacy="1" w:legacySpace="0" w:legacyIndent="298"/>
      <w:lvlJc w:val="left"/>
      <w:rPr>
        <w:rFonts w:ascii="Times New Roman" w:hAnsi="Times New Roman" w:cs="Times New Roman" w:hint="default"/>
      </w:rPr>
    </w:lvl>
  </w:abstractNum>
  <w:abstractNum w:abstractNumId="8">
    <w:nsid w:val="18BF7BBD"/>
    <w:multiLevelType w:val="singleLevel"/>
    <w:tmpl w:val="BF48D6D8"/>
    <w:lvl w:ilvl="0">
      <w:start w:val="1"/>
      <w:numFmt w:val="decimal"/>
      <w:lvlText w:val="%1."/>
      <w:legacy w:legacy="1" w:legacySpace="0" w:legacyIndent="250"/>
      <w:lvlJc w:val="left"/>
      <w:rPr>
        <w:rFonts w:ascii="Times New Roman" w:hAnsi="Times New Roman" w:cs="Times New Roman" w:hint="default"/>
      </w:rPr>
    </w:lvl>
  </w:abstractNum>
  <w:abstractNum w:abstractNumId="9">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pStyle w:val="a"/>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9992FCB"/>
    <w:multiLevelType w:val="singleLevel"/>
    <w:tmpl w:val="6272381A"/>
    <w:lvl w:ilvl="0">
      <w:start w:val="1"/>
      <w:numFmt w:val="decimal"/>
      <w:lvlText w:val="%1."/>
      <w:legacy w:legacy="1" w:legacySpace="0" w:legacyIndent="326"/>
      <w:lvlJc w:val="left"/>
      <w:rPr>
        <w:rFonts w:ascii="Times New Roman" w:hAnsi="Times New Roman" w:cs="Times New Roman"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6553232"/>
    <w:multiLevelType w:val="multilevel"/>
    <w:tmpl w:val="A67EC2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18E6436"/>
    <w:multiLevelType w:val="hybridMultilevel"/>
    <w:tmpl w:val="8B8CDD92"/>
    <w:lvl w:ilvl="0" w:tplc="5622DE6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2BC053D"/>
    <w:multiLevelType w:val="singleLevel"/>
    <w:tmpl w:val="3700714A"/>
    <w:lvl w:ilvl="0">
      <w:start w:val="1"/>
      <w:numFmt w:val="decimal"/>
      <w:lvlText w:val="%1."/>
      <w:legacy w:legacy="1" w:legacySpace="0" w:legacyIndent="331"/>
      <w:lvlJc w:val="left"/>
      <w:rPr>
        <w:rFonts w:ascii="Times New Roman" w:hAnsi="Times New Roman" w:cs="Times New Roman" w:hint="default"/>
      </w:rPr>
    </w:lvl>
  </w:abstractNum>
  <w:abstractNum w:abstractNumId="16">
    <w:nsid w:val="35EA7EC9"/>
    <w:multiLevelType w:val="singleLevel"/>
    <w:tmpl w:val="5E0203B2"/>
    <w:lvl w:ilvl="0">
      <w:start w:val="1"/>
      <w:numFmt w:val="decimal"/>
      <w:lvlText w:val="%1."/>
      <w:legacy w:legacy="1" w:legacySpace="0" w:legacyIndent="286"/>
      <w:lvlJc w:val="left"/>
      <w:rPr>
        <w:rFonts w:ascii="Times New Roman" w:hAnsi="Times New Roman" w:cs="Times New Roman"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3F5E99"/>
    <w:multiLevelType w:val="singleLevel"/>
    <w:tmpl w:val="C1DCC684"/>
    <w:lvl w:ilvl="0">
      <w:start w:val="1"/>
      <w:numFmt w:val="decimal"/>
      <w:lvlText w:val="%1."/>
      <w:lvlJc w:val="left"/>
      <w:pPr>
        <w:tabs>
          <w:tab w:val="num" w:pos="2345"/>
        </w:tabs>
        <w:ind w:left="2345" w:hanging="360"/>
      </w:pPr>
      <w:rPr>
        <w:rFonts w:hint="default"/>
      </w:rPr>
    </w:lvl>
  </w:abstractNum>
  <w:abstractNum w:abstractNumId="19">
    <w:nsid w:val="40122C28"/>
    <w:multiLevelType w:val="singleLevel"/>
    <w:tmpl w:val="4FFCF910"/>
    <w:lvl w:ilvl="0">
      <w:start w:val="1"/>
      <w:numFmt w:val="decimal"/>
      <w:lvlText w:val="%1."/>
      <w:lvlJc w:val="left"/>
      <w:pPr>
        <w:tabs>
          <w:tab w:val="num" w:pos="1437"/>
        </w:tabs>
        <w:ind w:left="1437" w:hanging="870"/>
      </w:pPr>
      <w:rPr>
        <w:rFonts w:hint="default"/>
      </w:rPr>
    </w:lvl>
  </w:abstractNum>
  <w:abstractNum w:abstractNumId="20">
    <w:nsid w:val="43107A09"/>
    <w:multiLevelType w:val="singleLevel"/>
    <w:tmpl w:val="D6E48D0C"/>
    <w:lvl w:ilvl="0">
      <w:start w:val="1"/>
      <w:numFmt w:val="decimal"/>
      <w:lvlText w:val="%1."/>
      <w:lvlJc w:val="left"/>
      <w:pPr>
        <w:tabs>
          <w:tab w:val="num" w:pos="1797"/>
        </w:tabs>
        <w:ind w:left="1797" w:hanging="360"/>
      </w:pPr>
      <w:rPr>
        <w:rFonts w:hint="default"/>
      </w:rPr>
    </w:lvl>
  </w:abstractNum>
  <w:abstractNum w:abstractNumId="21">
    <w:nsid w:val="437C28CE"/>
    <w:multiLevelType w:val="singleLevel"/>
    <w:tmpl w:val="D0480136"/>
    <w:lvl w:ilvl="0">
      <w:start w:val="1"/>
      <w:numFmt w:val="decimal"/>
      <w:lvlText w:val="%1."/>
      <w:legacy w:legacy="1" w:legacySpace="0" w:legacyIndent="288"/>
      <w:lvlJc w:val="left"/>
      <w:rPr>
        <w:rFonts w:ascii="Times New Roman" w:hAnsi="Times New Roman" w:cs="Times New Roman" w:hint="default"/>
      </w:rPr>
    </w:lvl>
  </w:abstractNum>
  <w:abstractNum w:abstractNumId="22">
    <w:nsid w:val="45AA5438"/>
    <w:multiLevelType w:val="singleLevel"/>
    <w:tmpl w:val="4D4CCA6E"/>
    <w:lvl w:ilvl="0">
      <w:start w:val="1"/>
      <w:numFmt w:val="decimal"/>
      <w:lvlText w:val="%1."/>
      <w:legacy w:legacy="1" w:legacySpace="0" w:legacyIndent="278"/>
      <w:lvlJc w:val="left"/>
      <w:rPr>
        <w:rFonts w:ascii="Times New Roman" w:hAnsi="Times New Roman" w:cs="Times New Roman" w:hint="default"/>
      </w:r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A920332"/>
    <w:multiLevelType w:val="singleLevel"/>
    <w:tmpl w:val="D0480136"/>
    <w:lvl w:ilvl="0">
      <w:start w:val="1"/>
      <w:numFmt w:val="decimal"/>
      <w:lvlText w:val="%1."/>
      <w:legacy w:legacy="1" w:legacySpace="0" w:legacyIndent="379"/>
      <w:lvlJc w:val="left"/>
      <w:rPr>
        <w:rFonts w:ascii="Times New Roman" w:hAnsi="Times New Roman" w:cs="Times New Roman" w:hint="default"/>
      </w:rPr>
    </w:lvl>
  </w:abstractNum>
  <w:abstractNum w:abstractNumId="25">
    <w:nsid w:val="4D701666"/>
    <w:multiLevelType w:val="singleLevel"/>
    <w:tmpl w:val="D214DFF2"/>
    <w:lvl w:ilvl="0">
      <w:start w:val="1"/>
      <w:numFmt w:val="decimal"/>
      <w:lvlText w:val="%1."/>
      <w:legacy w:legacy="1" w:legacySpace="0" w:legacyIndent="324"/>
      <w:lvlJc w:val="left"/>
      <w:rPr>
        <w:rFonts w:ascii="Times New Roman" w:hAnsi="Times New Roman" w:cs="Times New Roman" w:hint="default"/>
      </w:rPr>
    </w:lvl>
  </w:abstractNum>
  <w:abstractNum w:abstractNumId="26">
    <w:nsid w:val="537D2807"/>
    <w:multiLevelType w:val="singleLevel"/>
    <w:tmpl w:val="93D00C68"/>
    <w:lvl w:ilvl="0">
      <w:start w:val="1"/>
      <w:numFmt w:val="decimal"/>
      <w:lvlText w:val="%1."/>
      <w:legacy w:legacy="1" w:legacySpace="0" w:legacyIndent="326"/>
      <w:lvlJc w:val="left"/>
      <w:rPr>
        <w:rFonts w:ascii="Times New Roman" w:hAnsi="Times New Roman" w:cs="Times New Roman" w:hint="default"/>
      </w:rPr>
    </w:lvl>
  </w:abstractNum>
  <w:abstractNum w:abstractNumId="27">
    <w:nsid w:val="537F7BAC"/>
    <w:multiLevelType w:val="singleLevel"/>
    <w:tmpl w:val="83CC8DDE"/>
    <w:lvl w:ilvl="0">
      <w:start w:val="3"/>
      <w:numFmt w:val="bullet"/>
      <w:lvlText w:val="-"/>
      <w:lvlJc w:val="left"/>
      <w:pPr>
        <w:tabs>
          <w:tab w:val="num" w:pos="1494"/>
        </w:tabs>
        <w:ind w:left="1494" w:hanging="360"/>
      </w:pPr>
      <w:rPr>
        <w:rFonts w:hint="default"/>
      </w:rPr>
    </w:lvl>
  </w:abstractNum>
  <w:abstractNum w:abstractNumId="2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156395"/>
    <w:multiLevelType w:val="singleLevel"/>
    <w:tmpl w:val="3D9016AE"/>
    <w:lvl w:ilvl="0">
      <w:start w:val="1"/>
      <w:numFmt w:val="decimal"/>
      <w:lvlText w:val="%1."/>
      <w:legacy w:legacy="1" w:legacySpace="0" w:legacyIndent="326"/>
      <w:lvlJc w:val="left"/>
      <w:rPr>
        <w:rFonts w:ascii="Times New Roman" w:hAnsi="Times New Roman" w:cs="Times New Roman" w:hint="default"/>
      </w:rPr>
    </w:lvl>
  </w:abstractNum>
  <w:abstractNum w:abstractNumId="30">
    <w:nsid w:val="585C7F3F"/>
    <w:multiLevelType w:val="singleLevel"/>
    <w:tmpl w:val="BF166AA0"/>
    <w:lvl w:ilvl="0">
      <w:start w:val="1"/>
      <w:numFmt w:val="decimal"/>
      <w:lvlText w:val="%1."/>
      <w:legacy w:legacy="1" w:legacySpace="0" w:legacyIndent="314"/>
      <w:lvlJc w:val="left"/>
      <w:rPr>
        <w:rFonts w:ascii="Times New Roman" w:hAnsi="Times New Roman" w:cs="Times New Roman" w:hint="default"/>
      </w:rPr>
    </w:lvl>
  </w:abstractNum>
  <w:abstractNum w:abstractNumId="31">
    <w:nsid w:val="58F44C95"/>
    <w:multiLevelType w:val="multilevel"/>
    <w:tmpl w:val="6A829642"/>
    <w:lvl w:ilvl="0">
      <w:start w:val="1"/>
      <w:numFmt w:val="decimal"/>
      <w:lvlText w:val="%1."/>
      <w:lvlJc w:val="left"/>
      <w:pPr>
        <w:tabs>
          <w:tab w:val="num" w:pos="1197"/>
        </w:tabs>
        <w:ind w:left="1197" w:hanging="63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2">
    <w:nsid w:val="66022543"/>
    <w:multiLevelType w:val="singleLevel"/>
    <w:tmpl w:val="49780E6A"/>
    <w:lvl w:ilvl="0">
      <w:start w:val="1"/>
      <w:numFmt w:val="decimal"/>
      <w:lvlText w:val="%1."/>
      <w:legacy w:legacy="1" w:legacySpace="0" w:legacyIndent="307"/>
      <w:lvlJc w:val="left"/>
      <w:rPr>
        <w:rFonts w:ascii="Times New Roman" w:hAnsi="Times New Roman" w:cs="Times New Roman" w:hint="default"/>
      </w:rPr>
    </w:lvl>
  </w:abstractNum>
  <w:abstractNum w:abstractNumId="33">
    <w:nsid w:val="6C681C4C"/>
    <w:multiLevelType w:val="singleLevel"/>
    <w:tmpl w:val="D0480136"/>
    <w:lvl w:ilvl="0">
      <w:start w:val="1"/>
      <w:numFmt w:val="decimal"/>
      <w:lvlText w:val="%1."/>
      <w:legacy w:legacy="1" w:legacySpace="0" w:legacyIndent="284"/>
      <w:lvlJc w:val="left"/>
      <w:rPr>
        <w:rFonts w:ascii="Times New Roman" w:hAnsi="Times New Roman" w:cs="Times New Roman" w:hint="default"/>
      </w:rPr>
    </w:lvl>
  </w:abstractNum>
  <w:abstractNum w:abstractNumId="34">
    <w:nsid w:val="7E1678AC"/>
    <w:multiLevelType w:val="singleLevel"/>
    <w:tmpl w:val="3FF85758"/>
    <w:lvl w:ilvl="0">
      <w:start w:val="1"/>
      <w:numFmt w:val="decimal"/>
      <w:lvlText w:val="%1."/>
      <w:legacy w:legacy="1" w:legacySpace="0" w:legacyIndent="260"/>
      <w:lvlJc w:val="left"/>
      <w:rPr>
        <w:rFonts w:ascii="Times New Roman" w:hAnsi="Times New Roman" w:cs="Times New Roman" w:hint="default"/>
      </w:rPr>
    </w:lvl>
  </w:abstractNum>
  <w:abstractNum w:abstractNumId="35">
    <w:nsid w:val="7E781755"/>
    <w:multiLevelType w:val="singleLevel"/>
    <w:tmpl w:val="76063564"/>
    <w:lvl w:ilvl="0">
      <w:start w:val="1"/>
      <w:numFmt w:val="decimal"/>
      <w:lvlText w:val="%1."/>
      <w:lvlJc w:val="left"/>
      <w:pPr>
        <w:tabs>
          <w:tab w:val="num" w:pos="2106"/>
        </w:tabs>
        <w:ind w:left="2106" w:hanging="405"/>
      </w:pPr>
      <w:rPr>
        <w:rFonts w:hint="default"/>
      </w:rPr>
    </w:lvl>
  </w:abstractNum>
  <w:num w:numId="1">
    <w:abstractNumId w:val="18"/>
  </w:num>
  <w:num w:numId="2">
    <w:abstractNumId w:val="35"/>
  </w:num>
  <w:num w:numId="3">
    <w:abstractNumId w:val="19"/>
  </w:num>
  <w:num w:numId="4">
    <w:abstractNumId w:val="20"/>
  </w:num>
  <w:num w:numId="5">
    <w:abstractNumId w:val="27"/>
  </w:num>
  <w:num w:numId="6">
    <w:abstractNumId w:val="31"/>
  </w:num>
  <w:num w:numId="7">
    <w:abstractNumId w:val="12"/>
  </w:num>
  <w:num w:numId="8">
    <w:abstractNumId w:val="24"/>
  </w:num>
  <w:num w:numId="9">
    <w:abstractNumId w:val="33"/>
  </w:num>
  <w:num w:numId="10">
    <w:abstractNumId w:val="21"/>
  </w:num>
  <w:num w:numId="11">
    <w:abstractNumId w:val="5"/>
  </w:num>
  <w:num w:numId="12">
    <w:abstractNumId w:val="7"/>
  </w:num>
  <w:num w:numId="13">
    <w:abstractNumId w:val="10"/>
  </w:num>
  <w:num w:numId="14">
    <w:abstractNumId w:val="26"/>
  </w:num>
  <w:num w:numId="15">
    <w:abstractNumId w:val="4"/>
  </w:num>
  <w:num w:numId="16">
    <w:abstractNumId w:val="3"/>
  </w:num>
  <w:num w:numId="17">
    <w:abstractNumId w:val="6"/>
  </w:num>
  <w:num w:numId="18">
    <w:abstractNumId w:val="34"/>
  </w:num>
  <w:num w:numId="19">
    <w:abstractNumId w:val="2"/>
  </w:num>
  <w:num w:numId="20">
    <w:abstractNumId w:val="25"/>
  </w:num>
  <w:num w:numId="21">
    <w:abstractNumId w:val="32"/>
  </w:num>
  <w:num w:numId="22">
    <w:abstractNumId w:val="15"/>
  </w:num>
  <w:num w:numId="23">
    <w:abstractNumId w:val="1"/>
  </w:num>
  <w:num w:numId="24">
    <w:abstractNumId w:val="22"/>
  </w:num>
  <w:num w:numId="25">
    <w:abstractNumId w:val="29"/>
  </w:num>
  <w:num w:numId="26">
    <w:abstractNumId w:val="16"/>
  </w:num>
  <w:num w:numId="27">
    <w:abstractNumId w:val="8"/>
  </w:num>
  <w:num w:numId="28">
    <w:abstractNumId w:val="3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28"/>
  </w:num>
  <w:num w:numId="33">
    <w:abstractNumId w:val="0"/>
  </w:num>
  <w:num w:numId="34">
    <w:abstractNumId w:val="17"/>
  </w:num>
  <w:num w:numId="35">
    <w:abstractNumId w:val="1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08C0"/>
    <w:rsid w:val="00021B6C"/>
    <w:rsid w:val="00023871"/>
    <w:rsid w:val="00023BF9"/>
    <w:rsid w:val="0002530C"/>
    <w:rsid w:val="0002585C"/>
    <w:rsid w:val="0002776E"/>
    <w:rsid w:val="000314F6"/>
    <w:rsid w:val="00032B19"/>
    <w:rsid w:val="00033608"/>
    <w:rsid w:val="00034D65"/>
    <w:rsid w:val="00034E90"/>
    <w:rsid w:val="00035A6A"/>
    <w:rsid w:val="00036480"/>
    <w:rsid w:val="00041948"/>
    <w:rsid w:val="00041EAD"/>
    <w:rsid w:val="00043540"/>
    <w:rsid w:val="000478CF"/>
    <w:rsid w:val="00050392"/>
    <w:rsid w:val="0005197E"/>
    <w:rsid w:val="00051CA4"/>
    <w:rsid w:val="0005338F"/>
    <w:rsid w:val="00056CA8"/>
    <w:rsid w:val="00056E91"/>
    <w:rsid w:val="000579BC"/>
    <w:rsid w:val="000601AA"/>
    <w:rsid w:val="00061E51"/>
    <w:rsid w:val="00062263"/>
    <w:rsid w:val="00062D5D"/>
    <w:rsid w:val="00062DFE"/>
    <w:rsid w:val="0006359A"/>
    <w:rsid w:val="00063D4A"/>
    <w:rsid w:val="000654F9"/>
    <w:rsid w:val="0006662F"/>
    <w:rsid w:val="000706B6"/>
    <w:rsid w:val="0007136B"/>
    <w:rsid w:val="00072E7B"/>
    <w:rsid w:val="000743FC"/>
    <w:rsid w:val="000752C6"/>
    <w:rsid w:val="000761E0"/>
    <w:rsid w:val="00076563"/>
    <w:rsid w:val="00080DC1"/>
    <w:rsid w:val="00080E40"/>
    <w:rsid w:val="00081B19"/>
    <w:rsid w:val="00083E87"/>
    <w:rsid w:val="00084CB4"/>
    <w:rsid w:val="00090380"/>
    <w:rsid w:val="000904AF"/>
    <w:rsid w:val="00090A55"/>
    <w:rsid w:val="000917A9"/>
    <w:rsid w:val="00092599"/>
    <w:rsid w:val="0009518F"/>
    <w:rsid w:val="000A21E7"/>
    <w:rsid w:val="000A46F8"/>
    <w:rsid w:val="000A528B"/>
    <w:rsid w:val="000B046F"/>
    <w:rsid w:val="000B0EF7"/>
    <w:rsid w:val="000B1017"/>
    <w:rsid w:val="000B18A0"/>
    <w:rsid w:val="000B2F7C"/>
    <w:rsid w:val="000B3527"/>
    <w:rsid w:val="000B3FAB"/>
    <w:rsid w:val="000B6DFC"/>
    <w:rsid w:val="000C0697"/>
    <w:rsid w:val="000C11B8"/>
    <w:rsid w:val="000C1EA1"/>
    <w:rsid w:val="000C463D"/>
    <w:rsid w:val="000C487D"/>
    <w:rsid w:val="000C5E10"/>
    <w:rsid w:val="000C652A"/>
    <w:rsid w:val="000C69B3"/>
    <w:rsid w:val="000C7D26"/>
    <w:rsid w:val="000D2D50"/>
    <w:rsid w:val="000D5DCC"/>
    <w:rsid w:val="000D795A"/>
    <w:rsid w:val="000E0355"/>
    <w:rsid w:val="000E0E64"/>
    <w:rsid w:val="000E1434"/>
    <w:rsid w:val="000E2B30"/>
    <w:rsid w:val="000E79D7"/>
    <w:rsid w:val="000E7D19"/>
    <w:rsid w:val="000F129E"/>
    <w:rsid w:val="000F2495"/>
    <w:rsid w:val="000F2FE4"/>
    <w:rsid w:val="000F4494"/>
    <w:rsid w:val="000F44F5"/>
    <w:rsid w:val="000F54E2"/>
    <w:rsid w:val="000F5830"/>
    <w:rsid w:val="000F61FA"/>
    <w:rsid w:val="0010005B"/>
    <w:rsid w:val="00100FDB"/>
    <w:rsid w:val="00102132"/>
    <w:rsid w:val="00102B71"/>
    <w:rsid w:val="00102B94"/>
    <w:rsid w:val="001073D3"/>
    <w:rsid w:val="00107551"/>
    <w:rsid w:val="00112060"/>
    <w:rsid w:val="00115F52"/>
    <w:rsid w:val="00122E50"/>
    <w:rsid w:val="00123898"/>
    <w:rsid w:val="0012555E"/>
    <w:rsid w:val="00126038"/>
    <w:rsid w:val="001263D1"/>
    <w:rsid w:val="001267D6"/>
    <w:rsid w:val="00126E4F"/>
    <w:rsid w:val="00132524"/>
    <w:rsid w:val="001341C2"/>
    <w:rsid w:val="00134990"/>
    <w:rsid w:val="001349AD"/>
    <w:rsid w:val="00137BD0"/>
    <w:rsid w:val="0014001F"/>
    <w:rsid w:val="00144116"/>
    <w:rsid w:val="0014549F"/>
    <w:rsid w:val="0014598B"/>
    <w:rsid w:val="001459D6"/>
    <w:rsid w:val="00146122"/>
    <w:rsid w:val="00150AE4"/>
    <w:rsid w:val="00151ED6"/>
    <w:rsid w:val="00152407"/>
    <w:rsid w:val="00161596"/>
    <w:rsid w:val="00161823"/>
    <w:rsid w:val="001637E5"/>
    <w:rsid w:val="0016385B"/>
    <w:rsid w:val="00164621"/>
    <w:rsid w:val="00165BEE"/>
    <w:rsid w:val="0016619C"/>
    <w:rsid w:val="001673C8"/>
    <w:rsid w:val="00167835"/>
    <w:rsid w:val="001678AB"/>
    <w:rsid w:val="00171C01"/>
    <w:rsid w:val="00172765"/>
    <w:rsid w:val="0017335C"/>
    <w:rsid w:val="00177F9E"/>
    <w:rsid w:val="00180EA5"/>
    <w:rsid w:val="001817E0"/>
    <w:rsid w:val="00183A31"/>
    <w:rsid w:val="00183FC3"/>
    <w:rsid w:val="00184224"/>
    <w:rsid w:val="00184A03"/>
    <w:rsid w:val="00185600"/>
    <w:rsid w:val="00186A71"/>
    <w:rsid w:val="00187995"/>
    <w:rsid w:val="0019030B"/>
    <w:rsid w:val="0019099A"/>
    <w:rsid w:val="00191A11"/>
    <w:rsid w:val="0019304B"/>
    <w:rsid w:val="0019504A"/>
    <w:rsid w:val="00196A1B"/>
    <w:rsid w:val="001A00E1"/>
    <w:rsid w:val="001A0280"/>
    <w:rsid w:val="001A588F"/>
    <w:rsid w:val="001B16FC"/>
    <w:rsid w:val="001B1F95"/>
    <w:rsid w:val="001B2CD1"/>
    <w:rsid w:val="001B3F40"/>
    <w:rsid w:val="001B4490"/>
    <w:rsid w:val="001B4608"/>
    <w:rsid w:val="001B57BF"/>
    <w:rsid w:val="001C01C4"/>
    <w:rsid w:val="001C04CC"/>
    <w:rsid w:val="001C4392"/>
    <w:rsid w:val="001C4AC1"/>
    <w:rsid w:val="001C5178"/>
    <w:rsid w:val="001C6DBA"/>
    <w:rsid w:val="001C7B4A"/>
    <w:rsid w:val="001D4957"/>
    <w:rsid w:val="001D4FD6"/>
    <w:rsid w:val="001D5988"/>
    <w:rsid w:val="001D5D48"/>
    <w:rsid w:val="001D6882"/>
    <w:rsid w:val="001D6C98"/>
    <w:rsid w:val="001E0912"/>
    <w:rsid w:val="001E1474"/>
    <w:rsid w:val="001E1626"/>
    <w:rsid w:val="001E16C4"/>
    <w:rsid w:val="001E5B96"/>
    <w:rsid w:val="001E65F6"/>
    <w:rsid w:val="001F2113"/>
    <w:rsid w:val="001F3895"/>
    <w:rsid w:val="001F517D"/>
    <w:rsid w:val="001F69CA"/>
    <w:rsid w:val="001F7831"/>
    <w:rsid w:val="001F7EB5"/>
    <w:rsid w:val="0020130E"/>
    <w:rsid w:val="002014B5"/>
    <w:rsid w:val="00201668"/>
    <w:rsid w:val="00201862"/>
    <w:rsid w:val="002025D9"/>
    <w:rsid w:val="00202C0B"/>
    <w:rsid w:val="00203A00"/>
    <w:rsid w:val="00203E7B"/>
    <w:rsid w:val="00205558"/>
    <w:rsid w:val="00206376"/>
    <w:rsid w:val="0020691D"/>
    <w:rsid w:val="0020714A"/>
    <w:rsid w:val="002076D7"/>
    <w:rsid w:val="00207ACC"/>
    <w:rsid w:val="00212080"/>
    <w:rsid w:val="002127D0"/>
    <w:rsid w:val="0021297B"/>
    <w:rsid w:val="00217648"/>
    <w:rsid w:val="00221C03"/>
    <w:rsid w:val="00221E35"/>
    <w:rsid w:val="00222CAF"/>
    <w:rsid w:val="002258E9"/>
    <w:rsid w:val="00227831"/>
    <w:rsid w:val="002279DC"/>
    <w:rsid w:val="0023069E"/>
    <w:rsid w:val="00230775"/>
    <w:rsid w:val="00232A0B"/>
    <w:rsid w:val="00232CA7"/>
    <w:rsid w:val="00232ECD"/>
    <w:rsid w:val="002356EE"/>
    <w:rsid w:val="0023623C"/>
    <w:rsid w:val="00237A48"/>
    <w:rsid w:val="00237B8A"/>
    <w:rsid w:val="0024180F"/>
    <w:rsid w:val="0024270F"/>
    <w:rsid w:val="00242ED2"/>
    <w:rsid w:val="00243370"/>
    <w:rsid w:val="00243C46"/>
    <w:rsid w:val="002440A8"/>
    <w:rsid w:val="002513DD"/>
    <w:rsid w:val="00251436"/>
    <w:rsid w:val="00251D1E"/>
    <w:rsid w:val="00252CCD"/>
    <w:rsid w:val="00253C33"/>
    <w:rsid w:val="002554F0"/>
    <w:rsid w:val="0025717D"/>
    <w:rsid w:val="00260649"/>
    <w:rsid w:val="00261B9E"/>
    <w:rsid w:val="00266AAB"/>
    <w:rsid w:val="00270888"/>
    <w:rsid w:val="0027139C"/>
    <w:rsid w:val="0027166A"/>
    <w:rsid w:val="00272ACC"/>
    <w:rsid w:val="0027397C"/>
    <w:rsid w:val="00273A36"/>
    <w:rsid w:val="00273FC3"/>
    <w:rsid w:val="00273FCA"/>
    <w:rsid w:val="00275ADA"/>
    <w:rsid w:val="002765E6"/>
    <w:rsid w:val="00277FD9"/>
    <w:rsid w:val="002801EA"/>
    <w:rsid w:val="002814F1"/>
    <w:rsid w:val="00282B6C"/>
    <w:rsid w:val="0028587D"/>
    <w:rsid w:val="002859C3"/>
    <w:rsid w:val="00286BC9"/>
    <w:rsid w:val="00286C1A"/>
    <w:rsid w:val="00290E92"/>
    <w:rsid w:val="0029150F"/>
    <w:rsid w:val="00291744"/>
    <w:rsid w:val="002928E8"/>
    <w:rsid w:val="002934A2"/>
    <w:rsid w:val="002935CE"/>
    <w:rsid w:val="00294F6D"/>
    <w:rsid w:val="00296380"/>
    <w:rsid w:val="002965F9"/>
    <w:rsid w:val="00296A07"/>
    <w:rsid w:val="002970B3"/>
    <w:rsid w:val="00297180"/>
    <w:rsid w:val="00297D07"/>
    <w:rsid w:val="002A03C0"/>
    <w:rsid w:val="002A0B75"/>
    <w:rsid w:val="002A49B7"/>
    <w:rsid w:val="002A609B"/>
    <w:rsid w:val="002A688F"/>
    <w:rsid w:val="002A6F44"/>
    <w:rsid w:val="002A7775"/>
    <w:rsid w:val="002A7EAD"/>
    <w:rsid w:val="002B1150"/>
    <w:rsid w:val="002C0286"/>
    <w:rsid w:val="002C301E"/>
    <w:rsid w:val="002C3C38"/>
    <w:rsid w:val="002C43A4"/>
    <w:rsid w:val="002C5237"/>
    <w:rsid w:val="002C6784"/>
    <w:rsid w:val="002D0985"/>
    <w:rsid w:val="002D1C5A"/>
    <w:rsid w:val="002D44B0"/>
    <w:rsid w:val="002D487F"/>
    <w:rsid w:val="002D59BB"/>
    <w:rsid w:val="002D5C48"/>
    <w:rsid w:val="002E0D6E"/>
    <w:rsid w:val="002E109C"/>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77D7"/>
    <w:rsid w:val="002F7A20"/>
    <w:rsid w:val="00300EA4"/>
    <w:rsid w:val="00301894"/>
    <w:rsid w:val="00303540"/>
    <w:rsid w:val="00303EF0"/>
    <w:rsid w:val="0030476A"/>
    <w:rsid w:val="00305AED"/>
    <w:rsid w:val="00311C15"/>
    <w:rsid w:val="00312024"/>
    <w:rsid w:val="00312EC7"/>
    <w:rsid w:val="00313417"/>
    <w:rsid w:val="003146F6"/>
    <w:rsid w:val="0031490F"/>
    <w:rsid w:val="00314C2F"/>
    <w:rsid w:val="003157C1"/>
    <w:rsid w:val="003165DC"/>
    <w:rsid w:val="00316CE6"/>
    <w:rsid w:val="003176BF"/>
    <w:rsid w:val="00317B77"/>
    <w:rsid w:val="00317D65"/>
    <w:rsid w:val="00321119"/>
    <w:rsid w:val="00321755"/>
    <w:rsid w:val="0032388C"/>
    <w:rsid w:val="00323DDB"/>
    <w:rsid w:val="00324CD2"/>
    <w:rsid w:val="0032785A"/>
    <w:rsid w:val="003342DE"/>
    <w:rsid w:val="0033557F"/>
    <w:rsid w:val="003367C8"/>
    <w:rsid w:val="00336E76"/>
    <w:rsid w:val="00337B00"/>
    <w:rsid w:val="003408ED"/>
    <w:rsid w:val="003414E2"/>
    <w:rsid w:val="003421ED"/>
    <w:rsid w:val="003445F5"/>
    <w:rsid w:val="00344C27"/>
    <w:rsid w:val="003456E5"/>
    <w:rsid w:val="00351B5E"/>
    <w:rsid w:val="00352CA5"/>
    <w:rsid w:val="0035302A"/>
    <w:rsid w:val="003551D9"/>
    <w:rsid w:val="00356E8B"/>
    <w:rsid w:val="003613D5"/>
    <w:rsid w:val="00362E09"/>
    <w:rsid w:val="00366C4A"/>
    <w:rsid w:val="0037321B"/>
    <w:rsid w:val="00374ED6"/>
    <w:rsid w:val="0037580D"/>
    <w:rsid w:val="00376185"/>
    <w:rsid w:val="0037622A"/>
    <w:rsid w:val="003774FB"/>
    <w:rsid w:val="0038193F"/>
    <w:rsid w:val="00382F8D"/>
    <w:rsid w:val="00385403"/>
    <w:rsid w:val="00385FC2"/>
    <w:rsid w:val="0038635B"/>
    <w:rsid w:val="00390DEE"/>
    <w:rsid w:val="003917BF"/>
    <w:rsid w:val="00391B55"/>
    <w:rsid w:val="00392419"/>
    <w:rsid w:val="00392D95"/>
    <w:rsid w:val="00393365"/>
    <w:rsid w:val="00394539"/>
    <w:rsid w:val="003947DF"/>
    <w:rsid w:val="003956F8"/>
    <w:rsid w:val="003979E2"/>
    <w:rsid w:val="003A0284"/>
    <w:rsid w:val="003A2298"/>
    <w:rsid w:val="003A22A3"/>
    <w:rsid w:val="003A2607"/>
    <w:rsid w:val="003A434C"/>
    <w:rsid w:val="003A43D5"/>
    <w:rsid w:val="003A6D3B"/>
    <w:rsid w:val="003B0119"/>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1D1"/>
    <w:rsid w:val="003D2481"/>
    <w:rsid w:val="003D46D1"/>
    <w:rsid w:val="003D4A4A"/>
    <w:rsid w:val="003D5ECD"/>
    <w:rsid w:val="003D78BA"/>
    <w:rsid w:val="003E0220"/>
    <w:rsid w:val="003E08FE"/>
    <w:rsid w:val="003E0EEE"/>
    <w:rsid w:val="003E3A0A"/>
    <w:rsid w:val="003E4D5A"/>
    <w:rsid w:val="003E5239"/>
    <w:rsid w:val="003E7A5F"/>
    <w:rsid w:val="003F3DA3"/>
    <w:rsid w:val="003F41AE"/>
    <w:rsid w:val="003F46C4"/>
    <w:rsid w:val="003F4F37"/>
    <w:rsid w:val="003F6ACE"/>
    <w:rsid w:val="004015F7"/>
    <w:rsid w:val="0040222F"/>
    <w:rsid w:val="00406959"/>
    <w:rsid w:val="00406D15"/>
    <w:rsid w:val="00406F28"/>
    <w:rsid w:val="00407D00"/>
    <w:rsid w:val="0041010D"/>
    <w:rsid w:val="0041626D"/>
    <w:rsid w:val="0041785D"/>
    <w:rsid w:val="004203F4"/>
    <w:rsid w:val="0042139D"/>
    <w:rsid w:val="00422485"/>
    <w:rsid w:val="00423E44"/>
    <w:rsid w:val="00424273"/>
    <w:rsid w:val="00425F9F"/>
    <w:rsid w:val="004278E1"/>
    <w:rsid w:val="00427982"/>
    <w:rsid w:val="00427D31"/>
    <w:rsid w:val="004319D6"/>
    <w:rsid w:val="004336F7"/>
    <w:rsid w:val="0043426C"/>
    <w:rsid w:val="004362E9"/>
    <w:rsid w:val="00436E7C"/>
    <w:rsid w:val="004405BD"/>
    <w:rsid w:val="00441A32"/>
    <w:rsid w:val="00442AFB"/>
    <w:rsid w:val="00443628"/>
    <w:rsid w:val="004452E2"/>
    <w:rsid w:val="00447AE5"/>
    <w:rsid w:val="00447E0A"/>
    <w:rsid w:val="004506D1"/>
    <w:rsid w:val="00453038"/>
    <w:rsid w:val="00454620"/>
    <w:rsid w:val="0045475E"/>
    <w:rsid w:val="004559CD"/>
    <w:rsid w:val="00456368"/>
    <w:rsid w:val="00457D55"/>
    <w:rsid w:val="00460DD2"/>
    <w:rsid w:val="00463E6F"/>
    <w:rsid w:val="00465B1D"/>
    <w:rsid w:val="00465D96"/>
    <w:rsid w:val="00470A83"/>
    <w:rsid w:val="004711BE"/>
    <w:rsid w:val="004723F2"/>
    <w:rsid w:val="004726CE"/>
    <w:rsid w:val="00473129"/>
    <w:rsid w:val="00475448"/>
    <w:rsid w:val="00476774"/>
    <w:rsid w:val="00481F4F"/>
    <w:rsid w:val="00484320"/>
    <w:rsid w:val="00484783"/>
    <w:rsid w:val="00484F94"/>
    <w:rsid w:val="00486535"/>
    <w:rsid w:val="00486AB5"/>
    <w:rsid w:val="00487B18"/>
    <w:rsid w:val="00487FA8"/>
    <w:rsid w:val="00491242"/>
    <w:rsid w:val="004915FA"/>
    <w:rsid w:val="00492408"/>
    <w:rsid w:val="00493878"/>
    <w:rsid w:val="0049482D"/>
    <w:rsid w:val="00494A79"/>
    <w:rsid w:val="00496B7F"/>
    <w:rsid w:val="00496E99"/>
    <w:rsid w:val="004A2115"/>
    <w:rsid w:val="004A2850"/>
    <w:rsid w:val="004A39C1"/>
    <w:rsid w:val="004A40BF"/>
    <w:rsid w:val="004A4BA3"/>
    <w:rsid w:val="004A522B"/>
    <w:rsid w:val="004A57C0"/>
    <w:rsid w:val="004A6DB1"/>
    <w:rsid w:val="004B02DF"/>
    <w:rsid w:val="004B1C7A"/>
    <w:rsid w:val="004B4E72"/>
    <w:rsid w:val="004B4E94"/>
    <w:rsid w:val="004C0636"/>
    <w:rsid w:val="004C0D96"/>
    <w:rsid w:val="004C1385"/>
    <w:rsid w:val="004C2577"/>
    <w:rsid w:val="004C4050"/>
    <w:rsid w:val="004C769D"/>
    <w:rsid w:val="004C7ADE"/>
    <w:rsid w:val="004D002C"/>
    <w:rsid w:val="004D0047"/>
    <w:rsid w:val="004D1968"/>
    <w:rsid w:val="004D3073"/>
    <w:rsid w:val="004D3AD5"/>
    <w:rsid w:val="004D3E10"/>
    <w:rsid w:val="004D4E03"/>
    <w:rsid w:val="004D50A5"/>
    <w:rsid w:val="004D5E67"/>
    <w:rsid w:val="004D60EC"/>
    <w:rsid w:val="004D742B"/>
    <w:rsid w:val="004E0110"/>
    <w:rsid w:val="004E17E8"/>
    <w:rsid w:val="004E2981"/>
    <w:rsid w:val="004E3750"/>
    <w:rsid w:val="004E3E11"/>
    <w:rsid w:val="004E547F"/>
    <w:rsid w:val="004E5856"/>
    <w:rsid w:val="004E58A6"/>
    <w:rsid w:val="004E62E2"/>
    <w:rsid w:val="004E6E15"/>
    <w:rsid w:val="004F1A22"/>
    <w:rsid w:val="004F220B"/>
    <w:rsid w:val="004F2D0E"/>
    <w:rsid w:val="004F51B1"/>
    <w:rsid w:val="004F5C0B"/>
    <w:rsid w:val="00500DE3"/>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6206"/>
    <w:rsid w:val="0051643E"/>
    <w:rsid w:val="00520EF2"/>
    <w:rsid w:val="00521993"/>
    <w:rsid w:val="0052233F"/>
    <w:rsid w:val="0052289E"/>
    <w:rsid w:val="00523870"/>
    <w:rsid w:val="00523D49"/>
    <w:rsid w:val="00524862"/>
    <w:rsid w:val="00527978"/>
    <w:rsid w:val="005310E4"/>
    <w:rsid w:val="00532612"/>
    <w:rsid w:val="00533477"/>
    <w:rsid w:val="00534212"/>
    <w:rsid w:val="005353B8"/>
    <w:rsid w:val="00536179"/>
    <w:rsid w:val="00536B88"/>
    <w:rsid w:val="00537F38"/>
    <w:rsid w:val="005426B0"/>
    <w:rsid w:val="00543198"/>
    <w:rsid w:val="00550935"/>
    <w:rsid w:val="00551852"/>
    <w:rsid w:val="00551FCD"/>
    <w:rsid w:val="00552585"/>
    <w:rsid w:val="00553C19"/>
    <w:rsid w:val="00554610"/>
    <w:rsid w:val="00555249"/>
    <w:rsid w:val="005555C4"/>
    <w:rsid w:val="0055570E"/>
    <w:rsid w:val="00555BF5"/>
    <w:rsid w:val="005579AC"/>
    <w:rsid w:val="00560B48"/>
    <w:rsid w:val="005619A1"/>
    <w:rsid w:val="00562798"/>
    <w:rsid w:val="00563383"/>
    <w:rsid w:val="005634EE"/>
    <w:rsid w:val="0056699A"/>
    <w:rsid w:val="00566D6B"/>
    <w:rsid w:val="0057018E"/>
    <w:rsid w:val="005714B5"/>
    <w:rsid w:val="0057264D"/>
    <w:rsid w:val="0057755E"/>
    <w:rsid w:val="00582F11"/>
    <w:rsid w:val="00583962"/>
    <w:rsid w:val="00584AC7"/>
    <w:rsid w:val="005851E7"/>
    <w:rsid w:val="005858F5"/>
    <w:rsid w:val="00585A70"/>
    <w:rsid w:val="00586A4A"/>
    <w:rsid w:val="00591BEF"/>
    <w:rsid w:val="00592E70"/>
    <w:rsid w:val="005933CE"/>
    <w:rsid w:val="00595161"/>
    <w:rsid w:val="00595B33"/>
    <w:rsid w:val="005A0ADC"/>
    <w:rsid w:val="005A2F41"/>
    <w:rsid w:val="005A43A5"/>
    <w:rsid w:val="005A6712"/>
    <w:rsid w:val="005A703A"/>
    <w:rsid w:val="005B0664"/>
    <w:rsid w:val="005B3451"/>
    <w:rsid w:val="005B3A51"/>
    <w:rsid w:val="005B4047"/>
    <w:rsid w:val="005B7774"/>
    <w:rsid w:val="005C286A"/>
    <w:rsid w:val="005C5490"/>
    <w:rsid w:val="005C6011"/>
    <w:rsid w:val="005C61AC"/>
    <w:rsid w:val="005C6564"/>
    <w:rsid w:val="005C6641"/>
    <w:rsid w:val="005C6B9B"/>
    <w:rsid w:val="005C6C98"/>
    <w:rsid w:val="005D0A90"/>
    <w:rsid w:val="005D1F6F"/>
    <w:rsid w:val="005D1FBC"/>
    <w:rsid w:val="005D27BF"/>
    <w:rsid w:val="005D3786"/>
    <w:rsid w:val="005D577B"/>
    <w:rsid w:val="005D5F8A"/>
    <w:rsid w:val="005D681D"/>
    <w:rsid w:val="005D7F75"/>
    <w:rsid w:val="005E1B8D"/>
    <w:rsid w:val="005E2903"/>
    <w:rsid w:val="005E3799"/>
    <w:rsid w:val="005E5F29"/>
    <w:rsid w:val="005E633F"/>
    <w:rsid w:val="005E69DB"/>
    <w:rsid w:val="005E7166"/>
    <w:rsid w:val="005E726D"/>
    <w:rsid w:val="005E751E"/>
    <w:rsid w:val="005E7A08"/>
    <w:rsid w:val="005F1208"/>
    <w:rsid w:val="005F124E"/>
    <w:rsid w:val="0060196A"/>
    <w:rsid w:val="006029F4"/>
    <w:rsid w:val="00603FCD"/>
    <w:rsid w:val="00604ABE"/>
    <w:rsid w:val="00604C59"/>
    <w:rsid w:val="0061023D"/>
    <w:rsid w:val="0061055A"/>
    <w:rsid w:val="00610A6E"/>
    <w:rsid w:val="00610C93"/>
    <w:rsid w:val="00611981"/>
    <w:rsid w:val="00611A89"/>
    <w:rsid w:val="00611D97"/>
    <w:rsid w:val="006144CB"/>
    <w:rsid w:val="00614C28"/>
    <w:rsid w:val="00616C7D"/>
    <w:rsid w:val="00616C98"/>
    <w:rsid w:val="0061723F"/>
    <w:rsid w:val="0062047F"/>
    <w:rsid w:val="006208D1"/>
    <w:rsid w:val="0062179B"/>
    <w:rsid w:val="00627944"/>
    <w:rsid w:val="00630213"/>
    <w:rsid w:val="00630D47"/>
    <w:rsid w:val="00631238"/>
    <w:rsid w:val="006334AA"/>
    <w:rsid w:val="00636165"/>
    <w:rsid w:val="00637FD0"/>
    <w:rsid w:val="0064151C"/>
    <w:rsid w:val="00643BD4"/>
    <w:rsid w:val="00644616"/>
    <w:rsid w:val="00645457"/>
    <w:rsid w:val="006474EE"/>
    <w:rsid w:val="006505C4"/>
    <w:rsid w:val="0065085D"/>
    <w:rsid w:val="00651C0C"/>
    <w:rsid w:val="00651FED"/>
    <w:rsid w:val="006550CF"/>
    <w:rsid w:val="006562A0"/>
    <w:rsid w:val="006572A1"/>
    <w:rsid w:val="00657F43"/>
    <w:rsid w:val="006604EE"/>
    <w:rsid w:val="00661653"/>
    <w:rsid w:val="00662034"/>
    <w:rsid w:val="00663316"/>
    <w:rsid w:val="006641AF"/>
    <w:rsid w:val="00664DEB"/>
    <w:rsid w:val="006657E5"/>
    <w:rsid w:val="006674B4"/>
    <w:rsid w:val="006703C0"/>
    <w:rsid w:val="00672017"/>
    <w:rsid w:val="00676BA3"/>
    <w:rsid w:val="00677110"/>
    <w:rsid w:val="00677151"/>
    <w:rsid w:val="006803F8"/>
    <w:rsid w:val="00681242"/>
    <w:rsid w:val="00683945"/>
    <w:rsid w:val="00683CB8"/>
    <w:rsid w:val="0068419C"/>
    <w:rsid w:val="00685471"/>
    <w:rsid w:val="006857B1"/>
    <w:rsid w:val="00686910"/>
    <w:rsid w:val="006878BE"/>
    <w:rsid w:val="00690413"/>
    <w:rsid w:val="00690902"/>
    <w:rsid w:val="0069223F"/>
    <w:rsid w:val="00692D25"/>
    <w:rsid w:val="006930D8"/>
    <w:rsid w:val="00693B36"/>
    <w:rsid w:val="00696E2A"/>
    <w:rsid w:val="006A02D7"/>
    <w:rsid w:val="006A12B3"/>
    <w:rsid w:val="006A2454"/>
    <w:rsid w:val="006A2D9B"/>
    <w:rsid w:val="006A3F1E"/>
    <w:rsid w:val="006A4221"/>
    <w:rsid w:val="006A4450"/>
    <w:rsid w:val="006A493D"/>
    <w:rsid w:val="006A5832"/>
    <w:rsid w:val="006A6965"/>
    <w:rsid w:val="006A76C0"/>
    <w:rsid w:val="006B4A15"/>
    <w:rsid w:val="006B4CB7"/>
    <w:rsid w:val="006B50A5"/>
    <w:rsid w:val="006B5EF4"/>
    <w:rsid w:val="006B5F23"/>
    <w:rsid w:val="006B6E31"/>
    <w:rsid w:val="006B7F85"/>
    <w:rsid w:val="006C33E3"/>
    <w:rsid w:val="006C3563"/>
    <w:rsid w:val="006C689F"/>
    <w:rsid w:val="006D3C7E"/>
    <w:rsid w:val="006D41CF"/>
    <w:rsid w:val="006D46C4"/>
    <w:rsid w:val="006E070E"/>
    <w:rsid w:val="006E0C42"/>
    <w:rsid w:val="006E0D49"/>
    <w:rsid w:val="006E2C25"/>
    <w:rsid w:val="006E4085"/>
    <w:rsid w:val="006E6C57"/>
    <w:rsid w:val="006F19C3"/>
    <w:rsid w:val="006F26A9"/>
    <w:rsid w:val="006F2D26"/>
    <w:rsid w:val="006F3A37"/>
    <w:rsid w:val="006F4333"/>
    <w:rsid w:val="006F4D19"/>
    <w:rsid w:val="006F4EA6"/>
    <w:rsid w:val="006F5D96"/>
    <w:rsid w:val="006F678F"/>
    <w:rsid w:val="00700C1D"/>
    <w:rsid w:val="0070124E"/>
    <w:rsid w:val="0070234E"/>
    <w:rsid w:val="00704DF9"/>
    <w:rsid w:val="007059BB"/>
    <w:rsid w:val="00705B48"/>
    <w:rsid w:val="00707F06"/>
    <w:rsid w:val="00707F3F"/>
    <w:rsid w:val="007101D2"/>
    <w:rsid w:val="007143EE"/>
    <w:rsid w:val="007166C7"/>
    <w:rsid w:val="00717360"/>
    <w:rsid w:val="0071747D"/>
    <w:rsid w:val="00717BC5"/>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41923"/>
    <w:rsid w:val="00743D90"/>
    <w:rsid w:val="00746590"/>
    <w:rsid w:val="007471C9"/>
    <w:rsid w:val="00747465"/>
    <w:rsid w:val="0075064D"/>
    <w:rsid w:val="00750AC0"/>
    <w:rsid w:val="0075123C"/>
    <w:rsid w:val="007517BA"/>
    <w:rsid w:val="00751F32"/>
    <w:rsid w:val="007521D1"/>
    <w:rsid w:val="007529C1"/>
    <w:rsid w:val="00752E68"/>
    <w:rsid w:val="00755F3D"/>
    <w:rsid w:val="0075710F"/>
    <w:rsid w:val="0076156E"/>
    <w:rsid w:val="007624B7"/>
    <w:rsid w:val="00762C1D"/>
    <w:rsid w:val="00764052"/>
    <w:rsid w:val="00767A35"/>
    <w:rsid w:val="00770A3B"/>
    <w:rsid w:val="00771339"/>
    <w:rsid w:val="0077316B"/>
    <w:rsid w:val="00775A7E"/>
    <w:rsid w:val="00777834"/>
    <w:rsid w:val="00777BFB"/>
    <w:rsid w:val="00781ADB"/>
    <w:rsid w:val="00784330"/>
    <w:rsid w:val="00785B7A"/>
    <w:rsid w:val="007861FE"/>
    <w:rsid w:val="00786205"/>
    <w:rsid w:val="00786BB7"/>
    <w:rsid w:val="00787615"/>
    <w:rsid w:val="00787622"/>
    <w:rsid w:val="00790BC6"/>
    <w:rsid w:val="0079115E"/>
    <w:rsid w:val="007911E5"/>
    <w:rsid w:val="00791579"/>
    <w:rsid w:val="0079228B"/>
    <w:rsid w:val="007973B2"/>
    <w:rsid w:val="00797458"/>
    <w:rsid w:val="007976D3"/>
    <w:rsid w:val="007A08A9"/>
    <w:rsid w:val="007A1D38"/>
    <w:rsid w:val="007A6389"/>
    <w:rsid w:val="007B073C"/>
    <w:rsid w:val="007B0E34"/>
    <w:rsid w:val="007B1D91"/>
    <w:rsid w:val="007B25F9"/>
    <w:rsid w:val="007B3E89"/>
    <w:rsid w:val="007B55A5"/>
    <w:rsid w:val="007C08F7"/>
    <w:rsid w:val="007C22C3"/>
    <w:rsid w:val="007C2E01"/>
    <w:rsid w:val="007C716E"/>
    <w:rsid w:val="007D0243"/>
    <w:rsid w:val="007D0D85"/>
    <w:rsid w:val="007D2887"/>
    <w:rsid w:val="007D564A"/>
    <w:rsid w:val="007D61F3"/>
    <w:rsid w:val="007D6897"/>
    <w:rsid w:val="007D78E5"/>
    <w:rsid w:val="007E0EC8"/>
    <w:rsid w:val="007E1EBF"/>
    <w:rsid w:val="007E26B7"/>
    <w:rsid w:val="007E2F62"/>
    <w:rsid w:val="007E345C"/>
    <w:rsid w:val="007E59EC"/>
    <w:rsid w:val="007E6E7D"/>
    <w:rsid w:val="007E7EC8"/>
    <w:rsid w:val="007F1D5B"/>
    <w:rsid w:val="007F2614"/>
    <w:rsid w:val="007F29E2"/>
    <w:rsid w:val="007F2D47"/>
    <w:rsid w:val="007F5250"/>
    <w:rsid w:val="007F63D9"/>
    <w:rsid w:val="00801594"/>
    <w:rsid w:val="008021BE"/>
    <w:rsid w:val="0080222F"/>
    <w:rsid w:val="00804C6D"/>
    <w:rsid w:val="0080527A"/>
    <w:rsid w:val="00807167"/>
    <w:rsid w:val="008108FF"/>
    <w:rsid w:val="00810C4A"/>
    <w:rsid w:val="00812871"/>
    <w:rsid w:val="00815C3F"/>
    <w:rsid w:val="00815CBC"/>
    <w:rsid w:val="00816C61"/>
    <w:rsid w:val="008172DA"/>
    <w:rsid w:val="0082070C"/>
    <w:rsid w:val="00821364"/>
    <w:rsid w:val="008245B3"/>
    <w:rsid w:val="0082699C"/>
    <w:rsid w:val="00827F49"/>
    <w:rsid w:val="008302AF"/>
    <w:rsid w:val="008307E2"/>
    <w:rsid w:val="008310E1"/>
    <w:rsid w:val="008328D5"/>
    <w:rsid w:val="00840256"/>
    <w:rsid w:val="00840D10"/>
    <w:rsid w:val="00842C30"/>
    <w:rsid w:val="0084383C"/>
    <w:rsid w:val="00846711"/>
    <w:rsid w:val="00851CB1"/>
    <w:rsid w:val="00854BAA"/>
    <w:rsid w:val="00855673"/>
    <w:rsid w:val="00856A78"/>
    <w:rsid w:val="00857758"/>
    <w:rsid w:val="00860824"/>
    <w:rsid w:val="00861E13"/>
    <w:rsid w:val="00863B9B"/>
    <w:rsid w:val="008660A7"/>
    <w:rsid w:val="00870076"/>
    <w:rsid w:val="00871006"/>
    <w:rsid w:val="0087211D"/>
    <w:rsid w:val="008725FC"/>
    <w:rsid w:val="00874587"/>
    <w:rsid w:val="00875083"/>
    <w:rsid w:val="00877C69"/>
    <w:rsid w:val="008828D4"/>
    <w:rsid w:val="008829D3"/>
    <w:rsid w:val="00882F68"/>
    <w:rsid w:val="008851D3"/>
    <w:rsid w:val="0088624F"/>
    <w:rsid w:val="008863E5"/>
    <w:rsid w:val="0088686A"/>
    <w:rsid w:val="0089295C"/>
    <w:rsid w:val="00896C3E"/>
    <w:rsid w:val="008A04A2"/>
    <w:rsid w:val="008A04CB"/>
    <w:rsid w:val="008A1247"/>
    <w:rsid w:val="008A1693"/>
    <w:rsid w:val="008A19DD"/>
    <w:rsid w:val="008A265D"/>
    <w:rsid w:val="008A5676"/>
    <w:rsid w:val="008B33B1"/>
    <w:rsid w:val="008B3B7B"/>
    <w:rsid w:val="008B4970"/>
    <w:rsid w:val="008B5211"/>
    <w:rsid w:val="008B5DA2"/>
    <w:rsid w:val="008B60E1"/>
    <w:rsid w:val="008C0A1A"/>
    <w:rsid w:val="008C1363"/>
    <w:rsid w:val="008C168B"/>
    <w:rsid w:val="008C1899"/>
    <w:rsid w:val="008C25F8"/>
    <w:rsid w:val="008C274A"/>
    <w:rsid w:val="008C2FBA"/>
    <w:rsid w:val="008C3745"/>
    <w:rsid w:val="008C6098"/>
    <w:rsid w:val="008D01EF"/>
    <w:rsid w:val="008D0A3E"/>
    <w:rsid w:val="008D21BE"/>
    <w:rsid w:val="008D3225"/>
    <w:rsid w:val="008D4835"/>
    <w:rsid w:val="008D6487"/>
    <w:rsid w:val="008D6F5F"/>
    <w:rsid w:val="008D7791"/>
    <w:rsid w:val="008D7977"/>
    <w:rsid w:val="008D7F91"/>
    <w:rsid w:val="008E32CE"/>
    <w:rsid w:val="008F0B1D"/>
    <w:rsid w:val="008F203E"/>
    <w:rsid w:val="008F2F44"/>
    <w:rsid w:val="008F3A87"/>
    <w:rsid w:val="009017F4"/>
    <w:rsid w:val="00901994"/>
    <w:rsid w:val="00901B06"/>
    <w:rsid w:val="00903C48"/>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37BA2"/>
    <w:rsid w:val="009424EA"/>
    <w:rsid w:val="0094309E"/>
    <w:rsid w:val="00945056"/>
    <w:rsid w:val="00945770"/>
    <w:rsid w:val="0094610D"/>
    <w:rsid w:val="0094695D"/>
    <w:rsid w:val="00947F97"/>
    <w:rsid w:val="00951A6B"/>
    <w:rsid w:val="00954EAB"/>
    <w:rsid w:val="00955CB0"/>
    <w:rsid w:val="009622E4"/>
    <w:rsid w:val="009654BF"/>
    <w:rsid w:val="0096714A"/>
    <w:rsid w:val="00967ABC"/>
    <w:rsid w:val="00967B87"/>
    <w:rsid w:val="00971434"/>
    <w:rsid w:val="009717AD"/>
    <w:rsid w:val="00974672"/>
    <w:rsid w:val="0097754F"/>
    <w:rsid w:val="00980C6C"/>
    <w:rsid w:val="009815D6"/>
    <w:rsid w:val="0098381B"/>
    <w:rsid w:val="00985D39"/>
    <w:rsid w:val="00987CE9"/>
    <w:rsid w:val="009907B0"/>
    <w:rsid w:val="0099142D"/>
    <w:rsid w:val="00993599"/>
    <w:rsid w:val="00994371"/>
    <w:rsid w:val="00996FF7"/>
    <w:rsid w:val="009A00C3"/>
    <w:rsid w:val="009A162D"/>
    <w:rsid w:val="009A26B7"/>
    <w:rsid w:val="009A557C"/>
    <w:rsid w:val="009A558C"/>
    <w:rsid w:val="009A56AA"/>
    <w:rsid w:val="009A5A26"/>
    <w:rsid w:val="009B1502"/>
    <w:rsid w:val="009B5BB5"/>
    <w:rsid w:val="009B65C5"/>
    <w:rsid w:val="009B733F"/>
    <w:rsid w:val="009C074D"/>
    <w:rsid w:val="009C2AD3"/>
    <w:rsid w:val="009C2F95"/>
    <w:rsid w:val="009C64CB"/>
    <w:rsid w:val="009C77F5"/>
    <w:rsid w:val="009D1AF4"/>
    <w:rsid w:val="009D1BCE"/>
    <w:rsid w:val="009D28CD"/>
    <w:rsid w:val="009D4AEC"/>
    <w:rsid w:val="009D57CD"/>
    <w:rsid w:val="009D593A"/>
    <w:rsid w:val="009D68B5"/>
    <w:rsid w:val="009D7713"/>
    <w:rsid w:val="009E04AB"/>
    <w:rsid w:val="009E0D75"/>
    <w:rsid w:val="009E4986"/>
    <w:rsid w:val="009E4BEB"/>
    <w:rsid w:val="009E50D7"/>
    <w:rsid w:val="009E5A70"/>
    <w:rsid w:val="009E6904"/>
    <w:rsid w:val="009E6B0F"/>
    <w:rsid w:val="009F1AF5"/>
    <w:rsid w:val="009F2F2D"/>
    <w:rsid w:val="009F5C41"/>
    <w:rsid w:val="00A00984"/>
    <w:rsid w:val="00A00C83"/>
    <w:rsid w:val="00A01D08"/>
    <w:rsid w:val="00A02D01"/>
    <w:rsid w:val="00A043E6"/>
    <w:rsid w:val="00A04D61"/>
    <w:rsid w:val="00A04D6C"/>
    <w:rsid w:val="00A05BBC"/>
    <w:rsid w:val="00A0697F"/>
    <w:rsid w:val="00A0702B"/>
    <w:rsid w:val="00A07451"/>
    <w:rsid w:val="00A07582"/>
    <w:rsid w:val="00A128EF"/>
    <w:rsid w:val="00A14299"/>
    <w:rsid w:val="00A200D8"/>
    <w:rsid w:val="00A204B6"/>
    <w:rsid w:val="00A27D1B"/>
    <w:rsid w:val="00A317C9"/>
    <w:rsid w:val="00A37800"/>
    <w:rsid w:val="00A40C80"/>
    <w:rsid w:val="00A41833"/>
    <w:rsid w:val="00A43908"/>
    <w:rsid w:val="00A4563D"/>
    <w:rsid w:val="00A47520"/>
    <w:rsid w:val="00A50914"/>
    <w:rsid w:val="00A50AFA"/>
    <w:rsid w:val="00A50CA7"/>
    <w:rsid w:val="00A52A23"/>
    <w:rsid w:val="00A546C7"/>
    <w:rsid w:val="00A54741"/>
    <w:rsid w:val="00A54D97"/>
    <w:rsid w:val="00A54EA6"/>
    <w:rsid w:val="00A563A8"/>
    <w:rsid w:val="00A606EE"/>
    <w:rsid w:val="00A63D52"/>
    <w:rsid w:val="00A65467"/>
    <w:rsid w:val="00A65550"/>
    <w:rsid w:val="00A664AA"/>
    <w:rsid w:val="00A7160C"/>
    <w:rsid w:val="00A71FEC"/>
    <w:rsid w:val="00A7271A"/>
    <w:rsid w:val="00A737E5"/>
    <w:rsid w:val="00A73F48"/>
    <w:rsid w:val="00A7426D"/>
    <w:rsid w:val="00A75713"/>
    <w:rsid w:val="00A759DC"/>
    <w:rsid w:val="00A76539"/>
    <w:rsid w:val="00A767C5"/>
    <w:rsid w:val="00A80AD2"/>
    <w:rsid w:val="00A80E83"/>
    <w:rsid w:val="00A82A60"/>
    <w:rsid w:val="00A85586"/>
    <w:rsid w:val="00A87844"/>
    <w:rsid w:val="00A90239"/>
    <w:rsid w:val="00A91136"/>
    <w:rsid w:val="00A916B3"/>
    <w:rsid w:val="00A92839"/>
    <w:rsid w:val="00A959FF"/>
    <w:rsid w:val="00A95F51"/>
    <w:rsid w:val="00A97747"/>
    <w:rsid w:val="00AA062D"/>
    <w:rsid w:val="00AA222E"/>
    <w:rsid w:val="00AA2BAD"/>
    <w:rsid w:val="00AA2DB5"/>
    <w:rsid w:val="00AA335F"/>
    <w:rsid w:val="00AB170E"/>
    <w:rsid w:val="00AB1EDE"/>
    <w:rsid w:val="00AB26AD"/>
    <w:rsid w:val="00AB31EC"/>
    <w:rsid w:val="00AB3C90"/>
    <w:rsid w:val="00AB3DAF"/>
    <w:rsid w:val="00AB4E8A"/>
    <w:rsid w:val="00AB7BE8"/>
    <w:rsid w:val="00AB7FC9"/>
    <w:rsid w:val="00AC63AE"/>
    <w:rsid w:val="00AC653E"/>
    <w:rsid w:val="00AD03C7"/>
    <w:rsid w:val="00AD0D7F"/>
    <w:rsid w:val="00AE0174"/>
    <w:rsid w:val="00AE027C"/>
    <w:rsid w:val="00AE0DBC"/>
    <w:rsid w:val="00AE199E"/>
    <w:rsid w:val="00AE1F28"/>
    <w:rsid w:val="00AE220A"/>
    <w:rsid w:val="00AE24C8"/>
    <w:rsid w:val="00AE4962"/>
    <w:rsid w:val="00AE4A3B"/>
    <w:rsid w:val="00AE5B33"/>
    <w:rsid w:val="00AE7368"/>
    <w:rsid w:val="00AF0196"/>
    <w:rsid w:val="00AF07FD"/>
    <w:rsid w:val="00AF1FC3"/>
    <w:rsid w:val="00AF5337"/>
    <w:rsid w:val="00AF6660"/>
    <w:rsid w:val="00AF7EAC"/>
    <w:rsid w:val="00B01988"/>
    <w:rsid w:val="00B02A9F"/>
    <w:rsid w:val="00B04941"/>
    <w:rsid w:val="00B06019"/>
    <w:rsid w:val="00B077D6"/>
    <w:rsid w:val="00B1014B"/>
    <w:rsid w:val="00B10ABB"/>
    <w:rsid w:val="00B12512"/>
    <w:rsid w:val="00B125F9"/>
    <w:rsid w:val="00B12A40"/>
    <w:rsid w:val="00B12BC6"/>
    <w:rsid w:val="00B1357D"/>
    <w:rsid w:val="00B145DD"/>
    <w:rsid w:val="00B1566D"/>
    <w:rsid w:val="00B16421"/>
    <w:rsid w:val="00B17160"/>
    <w:rsid w:val="00B175D0"/>
    <w:rsid w:val="00B21B48"/>
    <w:rsid w:val="00B2396B"/>
    <w:rsid w:val="00B26038"/>
    <w:rsid w:val="00B3108B"/>
    <w:rsid w:val="00B334D7"/>
    <w:rsid w:val="00B34070"/>
    <w:rsid w:val="00B3694E"/>
    <w:rsid w:val="00B36B22"/>
    <w:rsid w:val="00B36F40"/>
    <w:rsid w:val="00B3721C"/>
    <w:rsid w:val="00B37A6B"/>
    <w:rsid w:val="00B37AAF"/>
    <w:rsid w:val="00B37FE1"/>
    <w:rsid w:val="00B40BCA"/>
    <w:rsid w:val="00B41CBB"/>
    <w:rsid w:val="00B41D70"/>
    <w:rsid w:val="00B442CF"/>
    <w:rsid w:val="00B448FF"/>
    <w:rsid w:val="00B44FED"/>
    <w:rsid w:val="00B45672"/>
    <w:rsid w:val="00B46612"/>
    <w:rsid w:val="00B478FB"/>
    <w:rsid w:val="00B501D1"/>
    <w:rsid w:val="00B50A04"/>
    <w:rsid w:val="00B5412C"/>
    <w:rsid w:val="00B55277"/>
    <w:rsid w:val="00B55775"/>
    <w:rsid w:val="00B55A23"/>
    <w:rsid w:val="00B562A6"/>
    <w:rsid w:val="00B56B30"/>
    <w:rsid w:val="00B61D2B"/>
    <w:rsid w:val="00B63B5E"/>
    <w:rsid w:val="00B65346"/>
    <w:rsid w:val="00B65BDD"/>
    <w:rsid w:val="00B660A3"/>
    <w:rsid w:val="00B66229"/>
    <w:rsid w:val="00B6754F"/>
    <w:rsid w:val="00B676D2"/>
    <w:rsid w:val="00B7051F"/>
    <w:rsid w:val="00B71507"/>
    <w:rsid w:val="00B715D4"/>
    <w:rsid w:val="00B729DA"/>
    <w:rsid w:val="00B74028"/>
    <w:rsid w:val="00B741BF"/>
    <w:rsid w:val="00B7548B"/>
    <w:rsid w:val="00B76373"/>
    <w:rsid w:val="00B81ABE"/>
    <w:rsid w:val="00B861A0"/>
    <w:rsid w:val="00B908BF"/>
    <w:rsid w:val="00B916C1"/>
    <w:rsid w:val="00B95059"/>
    <w:rsid w:val="00BA31A7"/>
    <w:rsid w:val="00BA3908"/>
    <w:rsid w:val="00BA401D"/>
    <w:rsid w:val="00BA423C"/>
    <w:rsid w:val="00BA49F3"/>
    <w:rsid w:val="00BB2889"/>
    <w:rsid w:val="00BB37D0"/>
    <w:rsid w:val="00BB37DA"/>
    <w:rsid w:val="00BB3D17"/>
    <w:rsid w:val="00BB5566"/>
    <w:rsid w:val="00BB6636"/>
    <w:rsid w:val="00BC1A1D"/>
    <w:rsid w:val="00BC1F1F"/>
    <w:rsid w:val="00BC264F"/>
    <w:rsid w:val="00BC2C73"/>
    <w:rsid w:val="00BC43BB"/>
    <w:rsid w:val="00BC5568"/>
    <w:rsid w:val="00BC5BE4"/>
    <w:rsid w:val="00BD0D47"/>
    <w:rsid w:val="00BD14C3"/>
    <w:rsid w:val="00BD1FC8"/>
    <w:rsid w:val="00BD3550"/>
    <w:rsid w:val="00BD4AF0"/>
    <w:rsid w:val="00BD4D43"/>
    <w:rsid w:val="00BD603D"/>
    <w:rsid w:val="00BE0741"/>
    <w:rsid w:val="00BE136F"/>
    <w:rsid w:val="00BE1FA5"/>
    <w:rsid w:val="00BE2978"/>
    <w:rsid w:val="00BE4DBD"/>
    <w:rsid w:val="00BE611E"/>
    <w:rsid w:val="00BE70B2"/>
    <w:rsid w:val="00BE7C97"/>
    <w:rsid w:val="00BF1F80"/>
    <w:rsid w:val="00BF6E47"/>
    <w:rsid w:val="00BF705D"/>
    <w:rsid w:val="00BF7797"/>
    <w:rsid w:val="00C012B8"/>
    <w:rsid w:val="00C0268D"/>
    <w:rsid w:val="00C060EB"/>
    <w:rsid w:val="00C0635B"/>
    <w:rsid w:val="00C10719"/>
    <w:rsid w:val="00C10E9D"/>
    <w:rsid w:val="00C14D3F"/>
    <w:rsid w:val="00C177B6"/>
    <w:rsid w:val="00C22232"/>
    <w:rsid w:val="00C2261D"/>
    <w:rsid w:val="00C22E6B"/>
    <w:rsid w:val="00C23AE0"/>
    <w:rsid w:val="00C266C5"/>
    <w:rsid w:val="00C31B37"/>
    <w:rsid w:val="00C34BFD"/>
    <w:rsid w:val="00C351DE"/>
    <w:rsid w:val="00C379BB"/>
    <w:rsid w:val="00C37CB9"/>
    <w:rsid w:val="00C41CDD"/>
    <w:rsid w:val="00C43398"/>
    <w:rsid w:val="00C44C69"/>
    <w:rsid w:val="00C507D5"/>
    <w:rsid w:val="00C5145F"/>
    <w:rsid w:val="00C526C6"/>
    <w:rsid w:val="00C52E3B"/>
    <w:rsid w:val="00C52FE2"/>
    <w:rsid w:val="00C54484"/>
    <w:rsid w:val="00C5630F"/>
    <w:rsid w:val="00C564C0"/>
    <w:rsid w:val="00C56AAE"/>
    <w:rsid w:val="00C64693"/>
    <w:rsid w:val="00C64A9C"/>
    <w:rsid w:val="00C652C9"/>
    <w:rsid w:val="00C66BB2"/>
    <w:rsid w:val="00C71071"/>
    <w:rsid w:val="00C7159A"/>
    <w:rsid w:val="00C72DC6"/>
    <w:rsid w:val="00C765E2"/>
    <w:rsid w:val="00C767D7"/>
    <w:rsid w:val="00C771F7"/>
    <w:rsid w:val="00C77DFD"/>
    <w:rsid w:val="00C80091"/>
    <w:rsid w:val="00C8066B"/>
    <w:rsid w:val="00C825F7"/>
    <w:rsid w:val="00C8299C"/>
    <w:rsid w:val="00C82D04"/>
    <w:rsid w:val="00C83AAA"/>
    <w:rsid w:val="00C86027"/>
    <w:rsid w:val="00C862D7"/>
    <w:rsid w:val="00C87654"/>
    <w:rsid w:val="00C90D14"/>
    <w:rsid w:val="00C920AF"/>
    <w:rsid w:val="00C9267F"/>
    <w:rsid w:val="00C96C0E"/>
    <w:rsid w:val="00C97174"/>
    <w:rsid w:val="00C97E83"/>
    <w:rsid w:val="00CA35DF"/>
    <w:rsid w:val="00CA4078"/>
    <w:rsid w:val="00CA478C"/>
    <w:rsid w:val="00CA4B04"/>
    <w:rsid w:val="00CA70FA"/>
    <w:rsid w:val="00CA7573"/>
    <w:rsid w:val="00CB0CE6"/>
    <w:rsid w:val="00CB14CF"/>
    <w:rsid w:val="00CB44DF"/>
    <w:rsid w:val="00CB57DA"/>
    <w:rsid w:val="00CB5C82"/>
    <w:rsid w:val="00CB6A4B"/>
    <w:rsid w:val="00CC00A7"/>
    <w:rsid w:val="00CC0666"/>
    <w:rsid w:val="00CC1D5B"/>
    <w:rsid w:val="00CC27F3"/>
    <w:rsid w:val="00CC3E8D"/>
    <w:rsid w:val="00CC7240"/>
    <w:rsid w:val="00CD15A2"/>
    <w:rsid w:val="00CD430A"/>
    <w:rsid w:val="00CD4625"/>
    <w:rsid w:val="00CD47FD"/>
    <w:rsid w:val="00CD517F"/>
    <w:rsid w:val="00CD743E"/>
    <w:rsid w:val="00CD7FDF"/>
    <w:rsid w:val="00CE00E8"/>
    <w:rsid w:val="00CE102D"/>
    <w:rsid w:val="00CE14B5"/>
    <w:rsid w:val="00CE2714"/>
    <w:rsid w:val="00CE2B3F"/>
    <w:rsid w:val="00CE2C70"/>
    <w:rsid w:val="00CE48E3"/>
    <w:rsid w:val="00CE65AF"/>
    <w:rsid w:val="00CE66EB"/>
    <w:rsid w:val="00CE7261"/>
    <w:rsid w:val="00CF0C74"/>
    <w:rsid w:val="00CF0F23"/>
    <w:rsid w:val="00CF159F"/>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102EC"/>
    <w:rsid w:val="00D128BB"/>
    <w:rsid w:val="00D144A0"/>
    <w:rsid w:val="00D1496A"/>
    <w:rsid w:val="00D15AFA"/>
    <w:rsid w:val="00D16E2C"/>
    <w:rsid w:val="00D17BAE"/>
    <w:rsid w:val="00D17BCE"/>
    <w:rsid w:val="00D17C8B"/>
    <w:rsid w:val="00D2176E"/>
    <w:rsid w:val="00D21957"/>
    <w:rsid w:val="00D22988"/>
    <w:rsid w:val="00D22AC0"/>
    <w:rsid w:val="00D2597A"/>
    <w:rsid w:val="00D260EA"/>
    <w:rsid w:val="00D26C56"/>
    <w:rsid w:val="00D26C87"/>
    <w:rsid w:val="00D2780F"/>
    <w:rsid w:val="00D301A5"/>
    <w:rsid w:val="00D3096A"/>
    <w:rsid w:val="00D30DEE"/>
    <w:rsid w:val="00D318FE"/>
    <w:rsid w:val="00D32B03"/>
    <w:rsid w:val="00D3358B"/>
    <w:rsid w:val="00D36F67"/>
    <w:rsid w:val="00D378A3"/>
    <w:rsid w:val="00D379CD"/>
    <w:rsid w:val="00D41DC8"/>
    <w:rsid w:val="00D43951"/>
    <w:rsid w:val="00D43B72"/>
    <w:rsid w:val="00D44046"/>
    <w:rsid w:val="00D44370"/>
    <w:rsid w:val="00D4460E"/>
    <w:rsid w:val="00D45AB2"/>
    <w:rsid w:val="00D4678D"/>
    <w:rsid w:val="00D51112"/>
    <w:rsid w:val="00D533EF"/>
    <w:rsid w:val="00D535BA"/>
    <w:rsid w:val="00D54286"/>
    <w:rsid w:val="00D54D1C"/>
    <w:rsid w:val="00D55318"/>
    <w:rsid w:val="00D564D0"/>
    <w:rsid w:val="00D61349"/>
    <w:rsid w:val="00D64547"/>
    <w:rsid w:val="00D64F88"/>
    <w:rsid w:val="00D665CA"/>
    <w:rsid w:val="00D7043E"/>
    <w:rsid w:val="00D72267"/>
    <w:rsid w:val="00D725BB"/>
    <w:rsid w:val="00D73969"/>
    <w:rsid w:val="00D757BB"/>
    <w:rsid w:val="00D76F37"/>
    <w:rsid w:val="00D8100F"/>
    <w:rsid w:val="00D8223A"/>
    <w:rsid w:val="00D8283B"/>
    <w:rsid w:val="00D87106"/>
    <w:rsid w:val="00D9085A"/>
    <w:rsid w:val="00D97427"/>
    <w:rsid w:val="00DA3FA2"/>
    <w:rsid w:val="00DA41EB"/>
    <w:rsid w:val="00DA47D8"/>
    <w:rsid w:val="00DA4E90"/>
    <w:rsid w:val="00DA5588"/>
    <w:rsid w:val="00DA56AC"/>
    <w:rsid w:val="00DA5936"/>
    <w:rsid w:val="00DA5BB7"/>
    <w:rsid w:val="00DA6219"/>
    <w:rsid w:val="00DA7DC7"/>
    <w:rsid w:val="00DB01FF"/>
    <w:rsid w:val="00DB139A"/>
    <w:rsid w:val="00DB16D9"/>
    <w:rsid w:val="00DB1EBB"/>
    <w:rsid w:val="00DB3088"/>
    <w:rsid w:val="00DB3A8E"/>
    <w:rsid w:val="00DB527B"/>
    <w:rsid w:val="00DB7FAA"/>
    <w:rsid w:val="00DC2197"/>
    <w:rsid w:val="00DC3C79"/>
    <w:rsid w:val="00DC3E9E"/>
    <w:rsid w:val="00DC4C3E"/>
    <w:rsid w:val="00DC50EB"/>
    <w:rsid w:val="00DC5411"/>
    <w:rsid w:val="00DC631E"/>
    <w:rsid w:val="00DC7316"/>
    <w:rsid w:val="00DD01DE"/>
    <w:rsid w:val="00DD0313"/>
    <w:rsid w:val="00DD0B81"/>
    <w:rsid w:val="00DD15BD"/>
    <w:rsid w:val="00DD15C1"/>
    <w:rsid w:val="00DD166B"/>
    <w:rsid w:val="00DD1ED0"/>
    <w:rsid w:val="00DD32B4"/>
    <w:rsid w:val="00DD5CDC"/>
    <w:rsid w:val="00DD5D87"/>
    <w:rsid w:val="00DD65A5"/>
    <w:rsid w:val="00DE0B16"/>
    <w:rsid w:val="00DE1190"/>
    <w:rsid w:val="00DE13F7"/>
    <w:rsid w:val="00DE1802"/>
    <w:rsid w:val="00DE3253"/>
    <w:rsid w:val="00DE4E06"/>
    <w:rsid w:val="00DE5649"/>
    <w:rsid w:val="00DE7DFC"/>
    <w:rsid w:val="00DF2951"/>
    <w:rsid w:val="00DF3FF8"/>
    <w:rsid w:val="00DF456D"/>
    <w:rsid w:val="00DF6AA6"/>
    <w:rsid w:val="00DF6B9F"/>
    <w:rsid w:val="00DF7AF6"/>
    <w:rsid w:val="00E02BE5"/>
    <w:rsid w:val="00E0329B"/>
    <w:rsid w:val="00E1054B"/>
    <w:rsid w:val="00E105F7"/>
    <w:rsid w:val="00E10D62"/>
    <w:rsid w:val="00E10DEF"/>
    <w:rsid w:val="00E11C68"/>
    <w:rsid w:val="00E12831"/>
    <w:rsid w:val="00E128ED"/>
    <w:rsid w:val="00E12BCA"/>
    <w:rsid w:val="00E13CE3"/>
    <w:rsid w:val="00E148A4"/>
    <w:rsid w:val="00E15426"/>
    <w:rsid w:val="00E15F68"/>
    <w:rsid w:val="00E162D4"/>
    <w:rsid w:val="00E16B9B"/>
    <w:rsid w:val="00E1727F"/>
    <w:rsid w:val="00E178A3"/>
    <w:rsid w:val="00E20801"/>
    <w:rsid w:val="00E2392A"/>
    <w:rsid w:val="00E23F96"/>
    <w:rsid w:val="00E26C6D"/>
    <w:rsid w:val="00E270D0"/>
    <w:rsid w:val="00E3106D"/>
    <w:rsid w:val="00E319E7"/>
    <w:rsid w:val="00E31B75"/>
    <w:rsid w:val="00E32076"/>
    <w:rsid w:val="00E33143"/>
    <w:rsid w:val="00E33CA4"/>
    <w:rsid w:val="00E3422A"/>
    <w:rsid w:val="00E3444F"/>
    <w:rsid w:val="00E35FF6"/>
    <w:rsid w:val="00E360B8"/>
    <w:rsid w:val="00E36E76"/>
    <w:rsid w:val="00E371E8"/>
    <w:rsid w:val="00E4066C"/>
    <w:rsid w:val="00E40E76"/>
    <w:rsid w:val="00E4427A"/>
    <w:rsid w:val="00E448F8"/>
    <w:rsid w:val="00E478ED"/>
    <w:rsid w:val="00E51787"/>
    <w:rsid w:val="00E519F1"/>
    <w:rsid w:val="00E5334E"/>
    <w:rsid w:val="00E53EED"/>
    <w:rsid w:val="00E55DE4"/>
    <w:rsid w:val="00E57EA0"/>
    <w:rsid w:val="00E57F8C"/>
    <w:rsid w:val="00E61929"/>
    <w:rsid w:val="00E639B3"/>
    <w:rsid w:val="00E645FD"/>
    <w:rsid w:val="00E64F18"/>
    <w:rsid w:val="00E66025"/>
    <w:rsid w:val="00E70F16"/>
    <w:rsid w:val="00E7166F"/>
    <w:rsid w:val="00E71F22"/>
    <w:rsid w:val="00E80587"/>
    <w:rsid w:val="00E80F88"/>
    <w:rsid w:val="00E83A60"/>
    <w:rsid w:val="00E859EF"/>
    <w:rsid w:val="00E91C14"/>
    <w:rsid w:val="00E93F5D"/>
    <w:rsid w:val="00E95EC2"/>
    <w:rsid w:val="00E97ACB"/>
    <w:rsid w:val="00EA0F8F"/>
    <w:rsid w:val="00EA1B44"/>
    <w:rsid w:val="00EA30EC"/>
    <w:rsid w:val="00EA5B6E"/>
    <w:rsid w:val="00EA5FC3"/>
    <w:rsid w:val="00EA6910"/>
    <w:rsid w:val="00EB0E65"/>
    <w:rsid w:val="00EB1B1E"/>
    <w:rsid w:val="00EB35C6"/>
    <w:rsid w:val="00EB5205"/>
    <w:rsid w:val="00EB5FAB"/>
    <w:rsid w:val="00EB6090"/>
    <w:rsid w:val="00EB715B"/>
    <w:rsid w:val="00EB76E3"/>
    <w:rsid w:val="00EC16F8"/>
    <w:rsid w:val="00EC3C95"/>
    <w:rsid w:val="00EC5A95"/>
    <w:rsid w:val="00EC6F91"/>
    <w:rsid w:val="00ED0EDE"/>
    <w:rsid w:val="00ED2D87"/>
    <w:rsid w:val="00ED4CD6"/>
    <w:rsid w:val="00ED4E64"/>
    <w:rsid w:val="00ED52B5"/>
    <w:rsid w:val="00ED5FA8"/>
    <w:rsid w:val="00ED6D22"/>
    <w:rsid w:val="00ED6EDF"/>
    <w:rsid w:val="00ED7E44"/>
    <w:rsid w:val="00EE0C1D"/>
    <w:rsid w:val="00EE177D"/>
    <w:rsid w:val="00EE20C0"/>
    <w:rsid w:val="00EE2867"/>
    <w:rsid w:val="00EE28E3"/>
    <w:rsid w:val="00EE3FF1"/>
    <w:rsid w:val="00EE50CC"/>
    <w:rsid w:val="00EE63CB"/>
    <w:rsid w:val="00EE6CEE"/>
    <w:rsid w:val="00EE764B"/>
    <w:rsid w:val="00EE76A0"/>
    <w:rsid w:val="00EF0127"/>
    <w:rsid w:val="00EF1CE3"/>
    <w:rsid w:val="00EF28B3"/>
    <w:rsid w:val="00EF2DF0"/>
    <w:rsid w:val="00EF3044"/>
    <w:rsid w:val="00EF38A1"/>
    <w:rsid w:val="00EF4610"/>
    <w:rsid w:val="00EF5DBB"/>
    <w:rsid w:val="00EF673C"/>
    <w:rsid w:val="00F01CC1"/>
    <w:rsid w:val="00F02EBF"/>
    <w:rsid w:val="00F045C0"/>
    <w:rsid w:val="00F04C4F"/>
    <w:rsid w:val="00F07F74"/>
    <w:rsid w:val="00F102FC"/>
    <w:rsid w:val="00F10674"/>
    <w:rsid w:val="00F1099C"/>
    <w:rsid w:val="00F11208"/>
    <w:rsid w:val="00F124C2"/>
    <w:rsid w:val="00F13992"/>
    <w:rsid w:val="00F13DA0"/>
    <w:rsid w:val="00F1507F"/>
    <w:rsid w:val="00F15683"/>
    <w:rsid w:val="00F17764"/>
    <w:rsid w:val="00F17F92"/>
    <w:rsid w:val="00F20CA2"/>
    <w:rsid w:val="00F22AF1"/>
    <w:rsid w:val="00F23805"/>
    <w:rsid w:val="00F252AE"/>
    <w:rsid w:val="00F2562E"/>
    <w:rsid w:val="00F2775D"/>
    <w:rsid w:val="00F31F3B"/>
    <w:rsid w:val="00F35A7D"/>
    <w:rsid w:val="00F4037F"/>
    <w:rsid w:val="00F417F4"/>
    <w:rsid w:val="00F41D9E"/>
    <w:rsid w:val="00F42715"/>
    <w:rsid w:val="00F431AE"/>
    <w:rsid w:val="00F47DE5"/>
    <w:rsid w:val="00F50C85"/>
    <w:rsid w:val="00F51D9F"/>
    <w:rsid w:val="00F51F85"/>
    <w:rsid w:val="00F52BDB"/>
    <w:rsid w:val="00F530F5"/>
    <w:rsid w:val="00F5352A"/>
    <w:rsid w:val="00F535DF"/>
    <w:rsid w:val="00F53B38"/>
    <w:rsid w:val="00F60521"/>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830DE"/>
    <w:rsid w:val="00F835C0"/>
    <w:rsid w:val="00F83740"/>
    <w:rsid w:val="00F8393B"/>
    <w:rsid w:val="00F84589"/>
    <w:rsid w:val="00F86262"/>
    <w:rsid w:val="00F900B5"/>
    <w:rsid w:val="00F91516"/>
    <w:rsid w:val="00F92B8B"/>
    <w:rsid w:val="00F93FC6"/>
    <w:rsid w:val="00F9510B"/>
    <w:rsid w:val="00F952E4"/>
    <w:rsid w:val="00F95767"/>
    <w:rsid w:val="00F965FB"/>
    <w:rsid w:val="00F9688A"/>
    <w:rsid w:val="00F96C85"/>
    <w:rsid w:val="00F973D1"/>
    <w:rsid w:val="00FA01FE"/>
    <w:rsid w:val="00FA091F"/>
    <w:rsid w:val="00FA2E88"/>
    <w:rsid w:val="00FA3308"/>
    <w:rsid w:val="00FA37E6"/>
    <w:rsid w:val="00FA49D8"/>
    <w:rsid w:val="00FA523C"/>
    <w:rsid w:val="00FA679B"/>
    <w:rsid w:val="00FA6935"/>
    <w:rsid w:val="00FB0627"/>
    <w:rsid w:val="00FB1E9F"/>
    <w:rsid w:val="00FB401B"/>
    <w:rsid w:val="00FB4C31"/>
    <w:rsid w:val="00FB4D0B"/>
    <w:rsid w:val="00FB56A0"/>
    <w:rsid w:val="00FB6E27"/>
    <w:rsid w:val="00FC3B1E"/>
    <w:rsid w:val="00FC4627"/>
    <w:rsid w:val="00FC6AC3"/>
    <w:rsid w:val="00FC7891"/>
    <w:rsid w:val="00FD0B3B"/>
    <w:rsid w:val="00FD1D54"/>
    <w:rsid w:val="00FD51DB"/>
    <w:rsid w:val="00FD6E29"/>
    <w:rsid w:val="00FD7509"/>
    <w:rsid w:val="00FE1BBB"/>
    <w:rsid w:val="00FE281E"/>
    <w:rsid w:val="00FE3750"/>
    <w:rsid w:val="00FE4C43"/>
    <w:rsid w:val="00FE7398"/>
    <w:rsid w:val="00FE74B9"/>
    <w:rsid w:val="00FF0679"/>
    <w:rsid w:val="00FF4CBE"/>
    <w:rsid w:val="00FF5AA4"/>
    <w:rsid w:val="00FF7415"/>
    <w:rsid w:val="00FF75BE"/>
    <w:rsid w:val="00FF7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93F"/>
  </w:style>
  <w:style w:type="paragraph" w:styleId="1">
    <w:name w:val="heading 1"/>
    <w:basedOn w:val="a0"/>
    <w:next w:val="a0"/>
    <w:link w:val="10"/>
    <w:qFormat/>
    <w:rsid w:val="0038193F"/>
    <w:pPr>
      <w:keepNext/>
      <w:ind w:right="-1"/>
      <w:jc w:val="center"/>
      <w:outlineLvl w:val="0"/>
    </w:pPr>
    <w:rPr>
      <w:sz w:val="36"/>
    </w:rPr>
  </w:style>
  <w:style w:type="paragraph" w:styleId="2">
    <w:name w:val="heading 2"/>
    <w:basedOn w:val="a0"/>
    <w:next w:val="a0"/>
    <w:qFormat/>
    <w:rsid w:val="0038193F"/>
    <w:pPr>
      <w:keepNext/>
      <w:ind w:right="-1" w:firstLine="567"/>
      <w:outlineLvl w:val="1"/>
    </w:pPr>
    <w:rPr>
      <w:rFonts w:ascii="Arial" w:hAnsi="Arial"/>
      <w:sz w:val="28"/>
    </w:rPr>
  </w:style>
  <w:style w:type="paragraph" w:styleId="3">
    <w:name w:val="heading 3"/>
    <w:basedOn w:val="a0"/>
    <w:next w:val="a0"/>
    <w:qFormat/>
    <w:rsid w:val="0038193F"/>
    <w:pPr>
      <w:keepNext/>
      <w:ind w:right="-568"/>
      <w:outlineLvl w:val="2"/>
    </w:pPr>
    <w:rPr>
      <w:rFonts w:ascii="Arial" w:hAnsi="Arial"/>
      <w:sz w:val="28"/>
    </w:rPr>
  </w:style>
  <w:style w:type="paragraph" w:styleId="4">
    <w:name w:val="heading 4"/>
    <w:basedOn w:val="a0"/>
    <w:next w:val="a0"/>
    <w:qFormat/>
    <w:rsid w:val="0038193F"/>
    <w:pPr>
      <w:keepNext/>
      <w:ind w:left="1985" w:right="-568"/>
      <w:jc w:val="center"/>
      <w:outlineLvl w:val="3"/>
    </w:pPr>
    <w:rPr>
      <w:rFonts w:ascii="Arial" w:hAnsi="Arial"/>
      <w:b/>
      <w:sz w:val="24"/>
    </w:rPr>
  </w:style>
  <w:style w:type="paragraph" w:styleId="5">
    <w:name w:val="heading 5"/>
    <w:basedOn w:val="a0"/>
    <w:next w:val="a0"/>
    <w:qFormat/>
    <w:rsid w:val="0038193F"/>
    <w:pPr>
      <w:keepNext/>
      <w:ind w:left="3119" w:right="-568" w:hanging="1985"/>
      <w:outlineLvl w:val="4"/>
    </w:pPr>
    <w:rPr>
      <w:rFonts w:ascii="Arial" w:hAnsi="Arial"/>
      <w:sz w:val="24"/>
    </w:rPr>
  </w:style>
  <w:style w:type="paragraph" w:styleId="6">
    <w:name w:val="heading 6"/>
    <w:basedOn w:val="a0"/>
    <w:next w:val="a0"/>
    <w:qFormat/>
    <w:rsid w:val="0038193F"/>
    <w:pPr>
      <w:keepNext/>
      <w:ind w:left="3544"/>
      <w:jc w:val="center"/>
      <w:outlineLvl w:val="5"/>
    </w:pPr>
    <w:rPr>
      <w:rFonts w:ascii="Arial" w:hAnsi="Arial"/>
      <w:sz w:val="24"/>
    </w:rPr>
  </w:style>
  <w:style w:type="paragraph" w:styleId="7">
    <w:name w:val="heading 7"/>
    <w:basedOn w:val="a0"/>
    <w:next w:val="a0"/>
    <w:qFormat/>
    <w:rsid w:val="0038193F"/>
    <w:pPr>
      <w:keepNext/>
      <w:outlineLvl w:val="6"/>
    </w:pPr>
    <w:rPr>
      <w:rFonts w:ascii="Arial" w:hAnsi="Arial"/>
      <w:sz w:val="24"/>
    </w:rPr>
  </w:style>
  <w:style w:type="paragraph" w:styleId="8">
    <w:name w:val="heading 8"/>
    <w:basedOn w:val="a0"/>
    <w:next w:val="a0"/>
    <w:link w:val="80"/>
    <w:qFormat/>
    <w:rsid w:val="0038193F"/>
    <w:pPr>
      <w:keepNext/>
      <w:ind w:left="567"/>
      <w:outlineLvl w:val="7"/>
    </w:pPr>
    <w:rPr>
      <w:sz w:val="28"/>
    </w:rPr>
  </w:style>
  <w:style w:type="paragraph" w:styleId="9">
    <w:name w:val="heading 9"/>
    <w:basedOn w:val="a0"/>
    <w:next w:val="a0"/>
    <w:qFormat/>
    <w:rsid w:val="0038193F"/>
    <w:pPr>
      <w:keepNext/>
      <w:ind w:left="4962" w:right="-568"/>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8193F"/>
    <w:pPr>
      <w:tabs>
        <w:tab w:val="center" w:pos="4153"/>
        <w:tab w:val="right" w:pos="8306"/>
      </w:tabs>
    </w:pPr>
  </w:style>
  <w:style w:type="character" w:styleId="a5">
    <w:name w:val="page number"/>
    <w:basedOn w:val="a1"/>
    <w:rsid w:val="0038193F"/>
  </w:style>
  <w:style w:type="paragraph" w:styleId="a6">
    <w:name w:val="header"/>
    <w:basedOn w:val="a0"/>
    <w:link w:val="a7"/>
    <w:uiPriority w:val="99"/>
    <w:rsid w:val="0038193F"/>
    <w:pPr>
      <w:tabs>
        <w:tab w:val="center" w:pos="4153"/>
        <w:tab w:val="right" w:pos="8306"/>
      </w:tabs>
    </w:pPr>
  </w:style>
  <w:style w:type="paragraph" w:styleId="a8">
    <w:name w:val="Block Text"/>
    <w:basedOn w:val="a0"/>
    <w:rsid w:val="0038193F"/>
    <w:pPr>
      <w:ind w:left="1134" w:right="-568" w:firstLine="851"/>
      <w:jc w:val="both"/>
    </w:pPr>
    <w:rPr>
      <w:rFonts w:ascii="Arial" w:hAnsi="Arial"/>
      <w:sz w:val="28"/>
    </w:rPr>
  </w:style>
  <w:style w:type="paragraph" w:styleId="a9">
    <w:name w:val="Body Text"/>
    <w:basedOn w:val="a0"/>
    <w:link w:val="aa"/>
    <w:uiPriority w:val="99"/>
    <w:rsid w:val="0038193F"/>
    <w:rPr>
      <w:rFonts w:ascii="Arial" w:hAnsi="Arial"/>
      <w:sz w:val="24"/>
    </w:rPr>
  </w:style>
  <w:style w:type="paragraph" w:styleId="ab">
    <w:name w:val="Body Text Indent"/>
    <w:basedOn w:val="a0"/>
    <w:rsid w:val="0038193F"/>
    <w:pPr>
      <w:ind w:firstLine="567"/>
    </w:pPr>
    <w:rPr>
      <w:sz w:val="28"/>
    </w:rPr>
  </w:style>
  <w:style w:type="paragraph" w:styleId="20">
    <w:name w:val="Body Text 2"/>
    <w:basedOn w:val="a0"/>
    <w:rsid w:val="0038193F"/>
    <w:pPr>
      <w:jc w:val="both"/>
    </w:pPr>
    <w:rPr>
      <w:sz w:val="28"/>
    </w:rPr>
  </w:style>
  <w:style w:type="paragraph" w:styleId="21">
    <w:name w:val="Body Text Indent 2"/>
    <w:basedOn w:val="a0"/>
    <w:rsid w:val="0038193F"/>
    <w:pPr>
      <w:ind w:left="567" w:firstLine="567"/>
      <w:jc w:val="both"/>
    </w:pPr>
    <w:rPr>
      <w:sz w:val="28"/>
    </w:rPr>
  </w:style>
  <w:style w:type="paragraph" w:styleId="30">
    <w:name w:val="Body Text Indent 3"/>
    <w:basedOn w:val="a0"/>
    <w:rsid w:val="0038193F"/>
    <w:pPr>
      <w:ind w:right="-568" w:firstLine="567"/>
      <w:jc w:val="both"/>
    </w:pPr>
    <w:rPr>
      <w:sz w:val="28"/>
    </w:rPr>
  </w:style>
  <w:style w:type="paragraph" w:styleId="ac">
    <w:name w:val="Document Map"/>
    <w:basedOn w:val="a0"/>
    <w:semiHidden/>
    <w:rsid w:val="006878BE"/>
    <w:pPr>
      <w:shd w:val="clear" w:color="auto" w:fill="000080"/>
    </w:pPr>
    <w:rPr>
      <w:rFonts w:ascii="Tahoma" w:hAnsi="Tahoma" w:cs="Tahoma"/>
    </w:rPr>
  </w:style>
  <w:style w:type="table" w:styleId="ad">
    <w:name w:val="Table Grid"/>
    <w:basedOn w:val="a2"/>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semiHidden/>
    <w:rsid w:val="002279DC"/>
    <w:rPr>
      <w:rFonts w:ascii="Tahoma" w:hAnsi="Tahoma" w:cs="Tahoma"/>
      <w:sz w:val="16"/>
      <w:szCs w:val="16"/>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51F85"/>
    <w:pPr>
      <w:numPr>
        <w:ilvl w:val="1"/>
        <w:numId w:val="29"/>
      </w:numPr>
      <w:spacing w:after="160" w:line="240" w:lineRule="exact"/>
    </w:pPr>
    <w:rPr>
      <w:rFonts w:eastAsia="Calibri"/>
      <w:lang w:eastAsia="zh-CN"/>
    </w:rPr>
  </w:style>
  <w:style w:type="character" w:customStyle="1" w:styleId="10">
    <w:name w:val="Заголовок 1 Знак"/>
    <w:basedOn w:val="a1"/>
    <w:link w:val="1"/>
    <w:rsid w:val="00385403"/>
    <w:rPr>
      <w:sz w:val="36"/>
    </w:rPr>
  </w:style>
  <w:style w:type="character" w:customStyle="1" w:styleId="80">
    <w:name w:val="Заголовок 8 Знак"/>
    <w:basedOn w:val="a1"/>
    <w:link w:val="8"/>
    <w:rsid w:val="00385403"/>
    <w:rPr>
      <w:sz w:val="28"/>
    </w:rPr>
  </w:style>
  <w:style w:type="paragraph" w:customStyle="1" w:styleId="11">
    <w:name w:val="1"/>
    <w:basedOn w:val="a0"/>
    <w:rsid w:val="00F35A7D"/>
    <w:pPr>
      <w:tabs>
        <w:tab w:val="num" w:pos="360"/>
      </w:tabs>
      <w:spacing w:after="160" w:line="240" w:lineRule="exact"/>
    </w:pPr>
    <w:rPr>
      <w:rFonts w:eastAsia="Calibri"/>
      <w:lang w:eastAsia="zh-CN"/>
    </w:rPr>
  </w:style>
  <w:style w:type="paragraph" w:customStyle="1" w:styleId="ConsPlusNormal">
    <w:name w:val="ConsPlusNormal"/>
    <w:link w:val="ConsPlusNormal0"/>
    <w:uiPriority w:val="99"/>
    <w:rsid w:val="00F35A7D"/>
    <w:pPr>
      <w:widowControl w:val="0"/>
      <w:autoSpaceDE w:val="0"/>
      <w:autoSpaceDN w:val="0"/>
      <w:adjustRightInd w:val="0"/>
    </w:pPr>
    <w:rPr>
      <w:rFonts w:ascii="Arial" w:eastAsia="Calibri" w:hAnsi="Arial"/>
      <w:sz w:val="22"/>
      <w:szCs w:val="22"/>
    </w:rPr>
  </w:style>
  <w:style w:type="paragraph" w:customStyle="1" w:styleId="ConsPlusTitle">
    <w:name w:val="ConsPlusTitle"/>
    <w:uiPriority w:val="99"/>
    <w:rsid w:val="00F35A7D"/>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F35A7D"/>
    <w:rPr>
      <w:rFonts w:ascii="Arial" w:eastAsia="Calibri" w:hAnsi="Arial"/>
      <w:sz w:val="22"/>
      <w:szCs w:val="22"/>
      <w:lang w:bidi="ar-SA"/>
    </w:rPr>
  </w:style>
  <w:style w:type="character" w:customStyle="1" w:styleId="highlight">
    <w:name w:val="highlight"/>
    <w:uiPriority w:val="99"/>
    <w:rsid w:val="00F35A7D"/>
  </w:style>
  <w:style w:type="character" w:styleId="af">
    <w:name w:val="Hyperlink"/>
    <w:basedOn w:val="a1"/>
    <w:uiPriority w:val="99"/>
    <w:rsid w:val="00043540"/>
    <w:rPr>
      <w:color w:val="0000FF"/>
      <w:u w:val="single"/>
    </w:rPr>
  </w:style>
  <w:style w:type="paragraph" w:styleId="af0">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1"/>
    <w:uiPriority w:val="99"/>
    <w:rsid w:val="00043540"/>
    <w:pPr>
      <w:spacing w:before="100" w:beforeAutospacing="1" w:after="100" w:afterAutospacing="1" w:line="360" w:lineRule="auto"/>
      <w:jc w:val="both"/>
    </w:pPr>
    <w:rPr>
      <w:rFonts w:eastAsia="SimSun"/>
      <w:sz w:val="16"/>
      <w:szCs w:val="16"/>
      <w:lang/>
    </w:rPr>
  </w:style>
  <w:style w:type="character" w:customStyle="1" w:styleId="af1">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0"/>
    <w:uiPriority w:val="99"/>
    <w:locked/>
    <w:rsid w:val="00043540"/>
    <w:rPr>
      <w:rFonts w:eastAsia="SimSun"/>
      <w:sz w:val="16"/>
      <w:szCs w:val="16"/>
    </w:rPr>
  </w:style>
  <w:style w:type="character" w:styleId="af2">
    <w:name w:val="footnote reference"/>
    <w:basedOn w:val="a1"/>
    <w:rsid w:val="00043540"/>
    <w:rPr>
      <w:vertAlign w:val="superscript"/>
    </w:rPr>
  </w:style>
  <w:style w:type="paragraph" w:customStyle="1" w:styleId="12">
    <w:name w:val="Текст сноски1"/>
    <w:basedOn w:val="a0"/>
    <w:next w:val="af3"/>
    <w:link w:val="13"/>
    <w:semiHidden/>
    <w:rsid w:val="00043540"/>
    <w:rPr>
      <w:rFonts w:eastAsia="Calibri"/>
      <w:lang/>
    </w:rPr>
  </w:style>
  <w:style w:type="character" w:customStyle="1" w:styleId="13">
    <w:name w:val="Текст сноски Знак1"/>
    <w:link w:val="12"/>
    <w:semiHidden/>
    <w:locked/>
    <w:rsid w:val="00043540"/>
    <w:rPr>
      <w:rFonts w:eastAsia="Calibri"/>
    </w:rPr>
  </w:style>
  <w:style w:type="paragraph" w:styleId="af3">
    <w:name w:val="footnote text"/>
    <w:basedOn w:val="a0"/>
    <w:link w:val="af4"/>
    <w:uiPriority w:val="99"/>
    <w:rsid w:val="00043540"/>
  </w:style>
  <w:style w:type="character" w:customStyle="1" w:styleId="af4">
    <w:name w:val="Текст сноски Знак"/>
    <w:basedOn w:val="a1"/>
    <w:link w:val="af3"/>
    <w:uiPriority w:val="99"/>
    <w:rsid w:val="00043540"/>
  </w:style>
  <w:style w:type="paragraph" w:customStyle="1" w:styleId="14">
    <w:name w:val="Без интервала1"/>
    <w:rsid w:val="00E4066C"/>
    <w:rPr>
      <w:rFonts w:ascii="Calibri" w:hAnsi="Calibri"/>
      <w:sz w:val="22"/>
      <w:szCs w:val="22"/>
      <w:lang w:eastAsia="en-US"/>
    </w:rPr>
  </w:style>
  <w:style w:type="character" w:customStyle="1" w:styleId="aa">
    <w:name w:val="Основной текст Знак"/>
    <w:basedOn w:val="a1"/>
    <w:link w:val="a9"/>
    <w:uiPriority w:val="99"/>
    <w:locked/>
    <w:rsid w:val="004E3750"/>
    <w:rPr>
      <w:rFonts w:ascii="Arial" w:hAnsi="Arial"/>
      <w:sz w:val="24"/>
    </w:rPr>
  </w:style>
  <w:style w:type="character" w:customStyle="1" w:styleId="a7">
    <w:name w:val="Верхний колонтитул Знак"/>
    <w:link w:val="a6"/>
    <w:uiPriority w:val="99"/>
    <w:rsid w:val="004E3750"/>
  </w:style>
  <w:style w:type="paragraph" w:styleId="af5">
    <w:name w:val="List Paragraph"/>
    <w:basedOn w:val="a0"/>
    <w:uiPriority w:val="34"/>
    <w:qFormat/>
    <w:rsid w:val="00595161"/>
    <w:pPr>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EFA25C72D5052F4919DBF2DD54E0568C77370F69F17497DE417C2387CAC68985DEBF2472A9DA2346581C7E86E76224A6E1E546321F3DA37DX8G" TargetMode="External"/><Relationship Id="rId13" Type="http://schemas.openxmlformats.org/officeDocument/2006/relationships/hyperlink" Target="consultantplus://offline/ref=A6A9035382525F89597C2F3C03E721DE869BDE00CC851F39550B05588D284B9B43EA4E8880AD93E8C3ACB92D1A8CF629C43E9ECBF6x2J" TargetMode="External"/><Relationship Id="rId18" Type="http://schemas.openxmlformats.org/officeDocument/2006/relationships/hyperlink" Target="consultantplus://offline/ref=A6A9035382525F89597C2F3C03E721DE869FDB04CB871F39550B05588D284B9B43EA4E8F82A6C5BC87F2E07D57C7FB2AD3229ECB7CE3D4E7F6x1J" TargetMode="External"/><Relationship Id="rId26" Type="http://schemas.openxmlformats.org/officeDocument/2006/relationships/hyperlink" Target="consultantplus://offline/ref=A6A9035382525F89597C2F3C03E721DE869FDB04CB871F39550B05588D284B9B43EA4E8A89F296FDD2F4B5250D92F435D83C9CFCx9J" TargetMode="External"/><Relationship Id="rId3" Type="http://schemas.openxmlformats.org/officeDocument/2006/relationships/styles" Target="styles.xml"/><Relationship Id="rId21" Type="http://schemas.openxmlformats.org/officeDocument/2006/relationships/hyperlink" Target="consultantplus://offline/ref=A6A9035382525F89597C2F3C03E721DE869DD503C88E1F39550B05588D284B9B43EA4E8F82A6C6BD83F2E07D57C7FB2AD3229ECB7CE3D4E7F6x1J" TargetMode="External"/><Relationship Id="rId7" Type="http://schemas.openxmlformats.org/officeDocument/2006/relationships/endnotes" Target="endnotes.xml"/><Relationship Id="rId12" Type="http://schemas.openxmlformats.org/officeDocument/2006/relationships/hyperlink" Target="consultantplus://offline/ref=A6A9035382525F89597C2F3C03E721DE869FDE09C9861F39550B05588D284B9B51EA168383AFD9B985E7B62C11F9x2J" TargetMode="External"/><Relationship Id="rId17" Type="http://schemas.openxmlformats.org/officeDocument/2006/relationships/hyperlink" Target="consultantplus://offline/ref=A6A9035382525F89597C2F3C03E721DE869FDB04CB871F39550B05588D284B9B43EA4E8F82A6C6B887F2E07D57C7FB2AD3229ECB7CE3D4E7F6x1J" TargetMode="External"/><Relationship Id="rId25"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6" Type="http://schemas.openxmlformats.org/officeDocument/2006/relationships/hyperlink" Target="consultantplus://offline/ref=A6A9035382525F89597C2F3C03E721DE869BDE00CC851F39550B05588D284B9B43EA4E8F82A6C2B08EF2E07D57C7FB2AD3229ECB7CE3D4E7F6x1J" TargetMode="External"/><Relationship Id="rId20" Type="http://schemas.openxmlformats.org/officeDocument/2006/relationships/hyperlink" Target="consultantplus://offline/ref=A6A9035382525F89597C2F3C03E721DE869DD503C88E1F39550B05588D284B9B43EA4E8F82A6C6BA8FF2E07D57C7FB2AD3229ECB7CE3D4E7F6x1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A9035382525F89597C2F3C03E721DE869CD502CF811F39550B05588D284B9B43EA4E8F81A2CCEDD6BDE121129BE82BD8229CC960FEx1J" TargetMode="External"/><Relationship Id="rId24" Type="http://schemas.openxmlformats.org/officeDocument/2006/relationships/hyperlink" Target="consultantplus://offline/ref=A6A9035382525F89597C2F3C03E721DE869BDE00CC851F39550B05588D284B9B43EA4E878AAD93E8C3ACB92D1A8CF629C43E9ECBF6x2J" TargetMode="External"/><Relationship Id="rId5" Type="http://schemas.openxmlformats.org/officeDocument/2006/relationships/webSettings" Target="webSettings.xml"/><Relationship Id="rId15" Type="http://schemas.openxmlformats.org/officeDocument/2006/relationships/hyperlink" Target="consultantplus://offline/ref=A6A9035382525F89597C2F3C03E721DE869CDC07C6831F39550B05588D284B9B51EA168383AFD9B985E7B62C11F9x2J" TargetMode="External"/><Relationship Id="rId23" Type="http://schemas.openxmlformats.org/officeDocument/2006/relationships/hyperlink" Target="consultantplus://offline/ref=A6A9035382525F89597C2F3C03E721DE869BDC07CA831F39550B05588D284B9B51EA168383AFD9B985E7B62C11F9x2J" TargetMode="External"/><Relationship Id="rId28" Type="http://schemas.openxmlformats.org/officeDocument/2006/relationships/footer" Target="footer2.xml"/><Relationship Id="rId10" Type="http://schemas.openxmlformats.org/officeDocument/2006/relationships/hyperlink" Target="consultantplus://offline/ref=B5AF0BCC393CB497E0F91D5BDAC1C783AB81857443DC708723CFA5A4BE7F826BBACA9D27731B7EFD5663940049E6xCJ" TargetMode="External"/><Relationship Id="rId19" Type="http://schemas.openxmlformats.org/officeDocument/2006/relationships/hyperlink" Target="consultantplus://offline/ref=A6A9035382525F89597C2F3C03E721DE869FDB04CB871F39550B05588D284B9B43EA4E8F80AD93E8C3ACB92D1A8CF629C43E9ECBF6x2J" TargetMode="External"/><Relationship Id="rId4" Type="http://schemas.openxmlformats.org/officeDocument/2006/relationships/settings" Target="settings.xml"/><Relationship Id="rId9" Type="http://schemas.openxmlformats.org/officeDocument/2006/relationships/hyperlink" Target="consultantplus://offline/ref=B5AF0BCC393CB497E0F91D5BDAC1C783A98483734FD8708723CFA5A4BE7F826BBACA9D27731B7EFD5663940049E6xCJ" TargetMode="External"/><Relationship Id="rId14" Type="http://schemas.openxmlformats.org/officeDocument/2006/relationships/hyperlink" Target="consultantplus://offline/ref=A6A9035382525F89597C2F3C03E721DE869BDE03C6861F39550B05588D284B9B51EA168383AFD9B985E7B62C11F9x2J" TargetMode="External"/><Relationship Id="rId22" Type="http://schemas.openxmlformats.org/officeDocument/2006/relationships/hyperlink" Target="consultantplus://offline/ref=A6A9035382525F89597C2F3C03E721DE869DD503C88E1F39550B05588D284B9B51EA168383AFD9B985E7B62C11F9x2J"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A5A6-C381-4EF9-B765-CF0179AB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347</TotalTime>
  <Pages>44</Pages>
  <Words>15814</Words>
  <Characters>90140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105743</CharactersWithSpaces>
  <SharedDoc>false</SharedDoc>
  <HLinks>
    <vt:vector size="18" baseType="variant">
      <vt:variant>
        <vt:i4>721003</vt:i4>
      </vt:variant>
      <vt:variant>
        <vt:i4>6</vt:i4>
      </vt:variant>
      <vt:variant>
        <vt:i4>0</vt:i4>
      </vt:variant>
      <vt:variant>
        <vt:i4>5</vt:i4>
      </vt:variant>
      <vt:variant>
        <vt:lpwstr>mailto:admust-cilma@mail.ru</vt:lpwstr>
      </vt:variant>
      <vt:variant>
        <vt:lpwstr/>
      </vt:variant>
      <vt:variant>
        <vt:i4>2556008</vt:i4>
      </vt:variant>
      <vt:variant>
        <vt:i4>3</vt:i4>
      </vt:variant>
      <vt:variant>
        <vt:i4>0</vt:i4>
      </vt:variant>
      <vt:variant>
        <vt:i4>5</vt:i4>
      </vt:variant>
      <vt:variant>
        <vt:lpwstr>consultantplus://offline/ref=BB46865F008129D923561D0D8CD0764BF05FE3C6A281085F85F1E1F41CCB7E40cF33J</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Олег Петрович Хозяинов</cp:lastModifiedBy>
  <cp:revision>35</cp:revision>
  <cp:lastPrinted>2015-05-12T11:18:00Z</cp:lastPrinted>
  <dcterms:created xsi:type="dcterms:W3CDTF">2020-02-18T13:40:00Z</dcterms:created>
  <dcterms:modified xsi:type="dcterms:W3CDTF">2020-03-05T09:27:00Z</dcterms:modified>
</cp:coreProperties>
</file>