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3544"/>
        <w:gridCol w:w="2882"/>
        <w:gridCol w:w="2930"/>
      </w:tblGrid>
      <w:tr w:rsidR="00E524CD" w:rsidRPr="00B55FB2" w:rsidTr="00DD06A3">
        <w:tc>
          <w:tcPr>
            <w:tcW w:w="3544" w:type="dxa"/>
          </w:tcPr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 xml:space="preserve">Администрация </w:t>
            </w:r>
            <w:proofErr w:type="gramStart"/>
            <w:r w:rsidRPr="00B55FB2">
              <w:rPr>
                <w:rFonts w:ascii="Lucida Console" w:hAnsi="Lucida Console"/>
                <w:sz w:val="20"/>
              </w:rPr>
              <w:t>муниципального</w:t>
            </w:r>
            <w:proofErr w:type="gramEnd"/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образования муниципального</w:t>
            </w: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района «Усть-Цилемский»</w:t>
            </w: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</w:tc>
        <w:tc>
          <w:tcPr>
            <w:tcW w:w="2882" w:type="dxa"/>
          </w:tcPr>
          <w:p w:rsidR="00E524CD" w:rsidRPr="00B55FB2" w:rsidRDefault="00E524CD" w:rsidP="00DD06A3">
            <w:pPr>
              <w:jc w:val="center"/>
            </w:pPr>
            <w:r w:rsidRPr="00B55FB2">
              <w:rPr>
                <w:noProof/>
              </w:rPr>
              <w:drawing>
                <wp:inline distT="0" distB="0" distL="0" distR="0">
                  <wp:extent cx="854075" cy="9144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B55FB2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Чилимд</w:t>
            </w:r>
            <w:proofErr w:type="gramStart"/>
            <w:r w:rsidRPr="00B55FB2">
              <w:rPr>
                <w:rFonts w:ascii="Lucida Console" w:hAnsi="Lucida Console"/>
                <w:sz w:val="20"/>
                <w:lang w:val="en-US"/>
              </w:rPr>
              <w:t>i</w:t>
            </w:r>
            <w:proofErr w:type="gramEnd"/>
            <w:r w:rsidRPr="00B55FB2">
              <w:rPr>
                <w:rFonts w:ascii="Lucida Console" w:hAnsi="Lucida Console"/>
                <w:sz w:val="20"/>
              </w:rPr>
              <w:t>н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» 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E524CD" w:rsidRPr="00B55FB2" w:rsidRDefault="00E524CD" w:rsidP="00DD06A3">
            <w:pPr>
              <w:ind w:left="-155" w:right="-108"/>
              <w:jc w:val="center"/>
              <w:rPr>
                <w:rFonts w:ascii="Lucida Console" w:hAnsi="Lucida Console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proofErr w:type="spellStart"/>
            <w:r w:rsidRPr="00B55FB2">
              <w:rPr>
                <w:rFonts w:ascii="Lucida Console" w:hAnsi="Lucida Console"/>
                <w:sz w:val="20"/>
              </w:rPr>
              <w:t>районлöн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  </w:t>
            </w:r>
            <w:proofErr w:type="spellStart"/>
            <w:r w:rsidRPr="00B55FB2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E524CD" w:rsidRPr="00B55FB2" w:rsidRDefault="00E524CD" w:rsidP="00DD06A3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E524CD" w:rsidRPr="00B55FB2" w:rsidRDefault="00E524CD" w:rsidP="00DD06A3">
            <w:pPr>
              <w:pStyle w:val="1"/>
              <w:ind w:left="-155" w:right="-108"/>
              <w:rPr>
                <w:sz w:val="20"/>
              </w:rPr>
            </w:pPr>
            <w:proofErr w:type="spellStart"/>
            <w:r w:rsidRPr="00B55FB2">
              <w:rPr>
                <w:rFonts w:ascii="Lucida Console" w:hAnsi="Lucida Console"/>
                <w:sz w:val="20"/>
              </w:rPr>
              <w:t>юкöнса</w:t>
            </w:r>
            <w:proofErr w:type="spellEnd"/>
            <w:r w:rsidRPr="00B55FB2">
              <w:rPr>
                <w:rFonts w:ascii="Lucida Console" w:hAnsi="Lucida Console"/>
                <w:sz w:val="20"/>
              </w:rPr>
              <w:t xml:space="preserve">  администрация</w:t>
            </w:r>
          </w:p>
          <w:p w:rsidR="00E524CD" w:rsidRPr="00B55FB2" w:rsidRDefault="00E524CD" w:rsidP="00DD06A3">
            <w:pPr>
              <w:jc w:val="center"/>
            </w:pPr>
          </w:p>
        </w:tc>
      </w:tr>
      <w:tr w:rsidR="00E524CD" w:rsidRPr="00B55FB2" w:rsidTr="00DD06A3">
        <w:tc>
          <w:tcPr>
            <w:tcW w:w="3544" w:type="dxa"/>
          </w:tcPr>
          <w:p w:rsidR="00E524CD" w:rsidRPr="00B55FB2" w:rsidRDefault="00E524CD" w:rsidP="00DD06A3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Проект</w:t>
            </w:r>
          </w:p>
        </w:tc>
        <w:tc>
          <w:tcPr>
            <w:tcW w:w="2882" w:type="dxa"/>
          </w:tcPr>
          <w:p w:rsidR="00E524CD" w:rsidRPr="00B55FB2" w:rsidRDefault="00E524CD" w:rsidP="00DD06A3">
            <w:pPr>
              <w:pStyle w:val="1"/>
              <w:rPr>
                <w:b/>
                <w:spacing w:val="60"/>
                <w:sz w:val="28"/>
              </w:rPr>
            </w:pPr>
          </w:p>
          <w:p w:rsidR="00E524CD" w:rsidRPr="00B55FB2" w:rsidRDefault="00E524CD" w:rsidP="00DD06A3">
            <w:pPr>
              <w:pStyle w:val="1"/>
              <w:rPr>
                <w:b/>
                <w:sz w:val="28"/>
              </w:rPr>
            </w:pPr>
            <w:r w:rsidRPr="00B55FB2">
              <w:rPr>
                <w:b/>
                <w:sz w:val="28"/>
              </w:rPr>
              <w:t>ПОСТАНОВЛЕНИЕ</w:t>
            </w:r>
          </w:p>
          <w:p w:rsidR="00E524CD" w:rsidRPr="00B55FB2" w:rsidRDefault="00E524CD" w:rsidP="00DD06A3">
            <w:pPr>
              <w:jc w:val="center"/>
              <w:rPr>
                <w:b/>
                <w:sz w:val="16"/>
              </w:rPr>
            </w:pPr>
          </w:p>
          <w:p w:rsidR="00E524CD" w:rsidRPr="00B55FB2" w:rsidRDefault="00E524CD" w:rsidP="00B8487B">
            <w:pPr>
              <w:pStyle w:val="8"/>
              <w:ind w:left="0"/>
              <w:jc w:val="center"/>
            </w:pPr>
            <w:proofErr w:type="gramStart"/>
            <w:r w:rsidRPr="00B55FB2">
              <w:rPr>
                <w:b/>
              </w:rPr>
              <w:t>ШУÖМ</w:t>
            </w:r>
            <w:proofErr w:type="gramEnd"/>
          </w:p>
        </w:tc>
        <w:tc>
          <w:tcPr>
            <w:tcW w:w="2930" w:type="dxa"/>
          </w:tcPr>
          <w:p w:rsidR="00E524CD" w:rsidRPr="00B55FB2" w:rsidRDefault="00E524CD" w:rsidP="00DD06A3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E524CD" w:rsidRPr="00B55FB2" w:rsidRDefault="00E524CD" w:rsidP="00E524CD">
      <w:pPr>
        <w:rPr>
          <w:sz w:val="27"/>
          <w:szCs w:val="27"/>
        </w:rPr>
      </w:pPr>
    </w:p>
    <w:p w:rsidR="00E524CD" w:rsidRPr="00B55FB2" w:rsidRDefault="00E524CD" w:rsidP="00E524CD">
      <w:pPr>
        <w:pStyle w:val="8"/>
        <w:ind w:left="0"/>
        <w:rPr>
          <w:szCs w:val="28"/>
        </w:rPr>
      </w:pPr>
      <w:r w:rsidRPr="00B55FB2">
        <w:rPr>
          <w:szCs w:val="28"/>
        </w:rPr>
        <w:t>от «___»___________</w:t>
      </w:r>
      <w:proofErr w:type="gramStart"/>
      <w:r w:rsidRPr="00B55FB2">
        <w:rPr>
          <w:szCs w:val="28"/>
        </w:rPr>
        <w:t>г</w:t>
      </w:r>
      <w:proofErr w:type="gramEnd"/>
      <w:r w:rsidRPr="00B55FB2">
        <w:rPr>
          <w:szCs w:val="28"/>
        </w:rPr>
        <w:t>. № _____</w:t>
      </w:r>
    </w:p>
    <w:p w:rsidR="00E524CD" w:rsidRPr="00B55FB2" w:rsidRDefault="00E524CD" w:rsidP="00E524CD">
      <w:pPr>
        <w:ind w:right="-1"/>
        <w:rPr>
          <w:rFonts w:ascii="Arial" w:hAnsi="Arial"/>
          <w:sz w:val="16"/>
        </w:rPr>
      </w:pPr>
      <w:r w:rsidRPr="00B55FB2">
        <w:rPr>
          <w:rFonts w:ascii="Arial" w:hAnsi="Arial"/>
          <w:sz w:val="16"/>
        </w:rPr>
        <w:t xml:space="preserve">         </w:t>
      </w:r>
      <w:proofErr w:type="gramStart"/>
      <w:r w:rsidRPr="00B55FB2">
        <w:rPr>
          <w:rFonts w:ascii="Arial" w:hAnsi="Arial"/>
          <w:sz w:val="16"/>
        </w:rPr>
        <w:t>с</w:t>
      </w:r>
      <w:proofErr w:type="gramEnd"/>
      <w:r w:rsidRPr="00B55FB2">
        <w:rPr>
          <w:rFonts w:ascii="Arial" w:hAnsi="Arial"/>
          <w:sz w:val="16"/>
        </w:rPr>
        <w:t xml:space="preserve">. </w:t>
      </w:r>
      <w:proofErr w:type="gramStart"/>
      <w:r w:rsidRPr="00B55FB2">
        <w:rPr>
          <w:rFonts w:ascii="Arial" w:hAnsi="Arial"/>
          <w:sz w:val="16"/>
        </w:rPr>
        <w:t>Усть-Цильма</w:t>
      </w:r>
      <w:proofErr w:type="gramEnd"/>
      <w:r w:rsidRPr="00B55FB2">
        <w:rPr>
          <w:rFonts w:ascii="Arial" w:hAnsi="Arial"/>
          <w:sz w:val="16"/>
        </w:rPr>
        <w:t xml:space="preserve"> Республики Коми</w:t>
      </w:r>
    </w:p>
    <w:p w:rsidR="00E524CD" w:rsidRPr="00B55FB2" w:rsidRDefault="00E524CD" w:rsidP="00E524CD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4908"/>
      </w:tblGrid>
      <w:tr w:rsidR="00E524CD" w:rsidRPr="00B55FB2" w:rsidTr="00DD06A3">
        <w:tc>
          <w:tcPr>
            <w:tcW w:w="4908" w:type="dxa"/>
          </w:tcPr>
          <w:p w:rsidR="00E524CD" w:rsidRPr="00B55FB2" w:rsidRDefault="00DD06A3" w:rsidP="00DD06A3">
            <w:pPr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«</w:t>
            </w:r>
            <w:r w:rsidR="00E524CD" w:rsidRPr="00B55FB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D67197" w:rsidRPr="00A966AF">
              <w:rPr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E524CD" w:rsidRPr="00B55FB2">
              <w:rPr>
                <w:sz w:val="28"/>
                <w:szCs w:val="28"/>
              </w:rPr>
              <w:t>»</w:t>
            </w:r>
          </w:p>
          <w:p w:rsidR="00E524CD" w:rsidRPr="00B55FB2" w:rsidRDefault="00E524CD" w:rsidP="00DD06A3">
            <w:pPr>
              <w:tabs>
                <w:tab w:val="left" w:pos="4962"/>
                <w:tab w:val="left" w:pos="5387"/>
              </w:tabs>
              <w:ind w:right="33"/>
              <w:jc w:val="both"/>
              <w:rPr>
                <w:sz w:val="28"/>
                <w:szCs w:val="28"/>
              </w:rPr>
            </w:pPr>
          </w:p>
        </w:tc>
      </w:tr>
    </w:tbl>
    <w:p w:rsidR="00E524CD" w:rsidRPr="00B55FB2" w:rsidRDefault="00E524CD" w:rsidP="00E524CD">
      <w:pPr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Руководствуясь  Федеральным законом от 27 июля  </w:t>
      </w:r>
      <w:smartTag w:uri="urn:schemas-microsoft-com:office:smarttags" w:element="metricconverter">
        <w:smartTagPr>
          <w:attr w:name="ProductID" w:val="2010 г"/>
        </w:smartTagPr>
        <w:r w:rsidRPr="00B55FB2">
          <w:rPr>
            <w:sz w:val="28"/>
            <w:szCs w:val="28"/>
          </w:rPr>
          <w:t>2010 г</w:t>
        </w:r>
      </w:smartTag>
      <w:r w:rsidRPr="00B55FB2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E524CD" w:rsidRPr="00B55FB2" w:rsidRDefault="00E524CD" w:rsidP="00E524CD">
      <w:pPr>
        <w:ind w:firstLine="708"/>
        <w:jc w:val="both"/>
        <w:rPr>
          <w:sz w:val="28"/>
          <w:szCs w:val="28"/>
        </w:rPr>
      </w:pPr>
    </w:p>
    <w:p w:rsidR="00E524CD" w:rsidRPr="00B55FB2" w:rsidRDefault="00E524CD" w:rsidP="00E524C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администрация муниципального района «Усть-Цилемский» постановляет:</w:t>
      </w:r>
    </w:p>
    <w:p w:rsidR="00E524CD" w:rsidRPr="00B55FB2" w:rsidRDefault="00E524CD" w:rsidP="00E524C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11"/>
        <w:rPr>
          <w:sz w:val="28"/>
          <w:szCs w:val="28"/>
        </w:rPr>
      </w:pPr>
    </w:p>
    <w:p w:rsidR="00E524CD" w:rsidRPr="00B55FB2" w:rsidRDefault="00E524CD" w:rsidP="00E524CD">
      <w:pPr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1. </w:t>
      </w:r>
      <w:r w:rsidR="00635531">
        <w:rPr>
          <w:sz w:val="28"/>
          <w:szCs w:val="28"/>
        </w:rPr>
        <w:t xml:space="preserve">Утвердить административный </w:t>
      </w:r>
      <w:r w:rsidR="00B55FB2" w:rsidRPr="00B55FB2">
        <w:rPr>
          <w:sz w:val="28"/>
          <w:szCs w:val="28"/>
        </w:rPr>
        <w:t xml:space="preserve">регламент предоставления муниципальной услуги </w:t>
      </w:r>
      <w:r w:rsidRPr="00B55FB2">
        <w:rPr>
          <w:sz w:val="28"/>
          <w:szCs w:val="28"/>
        </w:rPr>
        <w:t>«</w:t>
      </w:r>
      <w:r w:rsidR="000F4C5D" w:rsidRPr="00A966A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55FB2">
        <w:rPr>
          <w:sz w:val="28"/>
          <w:szCs w:val="28"/>
        </w:rPr>
        <w:t>» согласно приложению.</w:t>
      </w:r>
    </w:p>
    <w:p w:rsidR="00E524CD" w:rsidRPr="00B55FB2" w:rsidRDefault="00E524CD" w:rsidP="00E524CD">
      <w:pPr>
        <w:ind w:firstLine="700"/>
        <w:jc w:val="both"/>
        <w:rPr>
          <w:spacing w:val="-1"/>
          <w:sz w:val="28"/>
          <w:szCs w:val="28"/>
        </w:rPr>
      </w:pPr>
      <w:r w:rsidRPr="00B55FB2">
        <w:rPr>
          <w:sz w:val="28"/>
          <w:szCs w:val="28"/>
        </w:rPr>
        <w:tab/>
        <w:t xml:space="preserve">2.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</w:t>
      </w:r>
      <w:proofErr w:type="spellStart"/>
      <w:r w:rsidRPr="00B55FB2">
        <w:rPr>
          <w:sz w:val="28"/>
          <w:szCs w:val="28"/>
        </w:rPr>
        <w:t>Усть-Цилемский</w:t>
      </w:r>
      <w:proofErr w:type="spellEnd"/>
      <w:r w:rsidRPr="00B55FB2">
        <w:rPr>
          <w:sz w:val="28"/>
          <w:szCs w:val="28"/>
        </w:rPr>
        <w:t xml:space="preserve">» </w:t>
      </w:r>
      <w:proofErr w:type="spellStart"/>
      <w:r w:rsidRPr="00B55FB2">
        <w:rPr>
          <w:sz w:val="28"/>
          <w:szCs w:val="28"/>
        </w:rPr>
        <w:t>Еремееву</w:t>
      </w:r>
      <w:proofErr w:type="spellEnd"/>
      <w:r w:rsidRPr="00B55FB2">
        <w:rPr>
          <w:sz w:val="28"/>
          <w:szCs w:val="28"/>
        </w:rPr>
        <w:t xml:space="preserve"> Е.Е.</w:t>
      </w:r>
    </w:p>
    <w:p w:rsidR="00E524CD" w:rsidRPr="00B55FB2" w:rsidRDefault="00E524CD" w:rsidP="00E524CD">
      <w:pPr>
        <w:ind w:firstLine="70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 Постановление вступает в силу со дня </w:t>
      </w:r>
      <w:r w:rsidR="00635531">
        <w:rPr>
          <w:sz w:val="28"/>
          <w:szCs w:val="28"/>
        </w:rPr>
        <w:t xml:space="preserve">официального </w:t>
      </w:r>
      <w:r w:rsidRPr="00B55FB2">
        <w:rPr>
          <w:sz w:val="28"/>
          <w:szCs w:val="28"/>
        </w:rPr>
        <w:t>опубликования.</w:t>
      </w:r>
    </w:p>
    <w:p w:rsidR="00DD06A3" w:rsidRPr="00B55FB2" w:rsidRDefault="00B8487B" w:rsidP="00B8487B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        4. </w:t>
      </w:r>
      <w:r w:rsidR="00E524CD" w:rsidRPr="00B55FB2">
        <w:rPr>
          <w:sz w:val="28"/>
          <w:szCs w:val="28"/>
        </w:rPr>
        <w:t>Признать утратившим</w:t>
      </w:r>
      <w:r w:rsidR="00DD06A3" w:rsidRPr="00B55FB2">
        <w:rPr>
          <w:sz w:val="28"/>
          <w:szCs w:val="28"/>
        </w:rPr>
        <w:t>и</w:t>
      </w:r>
      <w:r w:rsidR="00E524CD" w:rsidRPr="00B55FB2">
        <w:rPr>
          <w:sz w:val="28"/>
          <w:szCs w:val="28"/>
        </w:rPr>
        <w:t xml:space="preserve"> силу</w:t>
      </w:r>
      <w:r w:rsidR="00DD06A3" w:rsidRPr="00B55FB2">
        <w:rPr>
          <w:sz w:val="28"/>
          <w:szCs w:val="28"/>
        </w:rPr>
        <w:t xml:space="preserve"> следующие постановления</w:t>
      </w:r>
      <w:r w:rsidR="00E524CD" w:rsidRPr="00B55FB2">
        <w:rPr>
          <w:sz w:val="28"/>
          <w:szCs w:val="28"/>
        </w:rPr>
        <w:t xml:space="preserve"> администрации муниципального района «Усть-Цилемский»</w:t>
      </w:r>
      <w:r w:rsidR="00DD06A3" w:rsidRPr="00B55FB2">
        <w:rPr>
          <w:sz w:val="28"/>
          <w:szCs w:val="28"/>
        </w:rPr>
        <w:t>:</w:t>
      </w:r>
    </w:p>
    <w:p w:rsidR="00DD06A3" w:rsidRPr="00B55FB2" w:rsidRDefault="00DD06A3" w:rsidP="00DD06A3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</w:t>
      </w:r>
      <w:r w:rsidR="00E524CD" w:rsidRPr="00B55FB2">
        <w:rPr>
          <w:sz w:val="28"/>
          <w:szCs w:val="28"/>
        </w:rPr>
        <w:t xml:space="preserve"> </w:t>
      </w:r>
      <w:r w:rsidR="00B8487B" w:rsidRPr="00B55FB2">
        <w:rPr>
          <w:sz w:val="28"/>
          <w:szCs w:val="28"/>
        </w:rPr>
        <w:t xml:space="preserve">от </w:t>
      </w:r>
      <w:r w:rsidR="000F4C5D">
        <w:rPr>
          <w:sz w:val="28"/>
          <w:szCs w:val="28"/>
        </w:rPr>
        <w:t>27</w:t>
      </w:r>
      <w:r w:rsidR="00B8487B" w:rsidRPr="00B55FB2">
        <w:rPr>
          <w:sz w:val="28"/>
          <w:szCs w:val="28"/>
        </w:rPr>
        <w:t xml:space="preserve"> </w:t>
      </w:r>
      <w:r w:rsidR="000F4C5D">
        <w:rPr>
          <w:sz w:val="28"/>
          <w:szCs w:val="28"/>
        </w:rPr>
        <w:t>марта</w:t>
      </w:r>
      <w:r w:rsidR="00B8487B" w:rsidRPr="00B55FB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8487B" w:rsidRPr="00B55FB2">
          <w:rPr>
            <w:sz w:val="28"/>
            <w:szCs w:val="28"/>
          </w:rPr>
          <w:t>2015 г</w:t>
        </w:r>
      </w:smartTag>
      <w:r w:rsidR="00B8487B" w:rsidRPr="00B55FB2">
        <w:rPr>
          <w:sz w:val="28"/>
          <w:szCs w:val="28"/>
        </w:rPr>
        <w:t>. № 0</w:t>
      </w:r>
      <w:r w:rsidR="000F4C5D">
        <w:rPr>
          <w:sz w:val="28"/>
          <w:szCs w:val="28"/>
        </w:rPr>
        <w:t>3</w:t>
      </w:r>
      <w:r w:rsidR="00B8487B" w:rsidRPr="00B55FB2">
        <w:rPr>
          <w:sz w:val="28"/>
          <w:szCs w:val="28"/>
        </w:rPr>
        <w:t>/7</w:t>
      </w:r>
      <w:r w:rsidR="000F4C5D">
        <w:rPr>
          <w:sz w:val="28"/>
          <w:szCs w:val="28"/>
        </w:rPr>
        <w:t xml:space="preserve">27 </w:t>
      </w:r>
      <w:r w:rsidR="000F4C5D" w:rsidRPr="00B55FB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F4C5D" w:rsidRPr="00A966A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0F4C5D" w:rsidRPr="00B55FB2">
        <w:rPr>
          <w:sz w:val="28"/>
          <w:szCs w:val="28"/>
        </w:rPr>
        <w:t>»</w:t>
      </w:r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- от </w:t>
      </w:r>
      <w:r w:rsidR="000F4C5D">
        <w:rPr>
          <w:sz w:val="28"/>
          <w:szCs w:val="28"/>
        </w:rPr>
        <w:t>23</w:t>
      </w:r>
      <w:r w:rsidRPr="00B55FB2">
        <w:rPr>
          <w:sz w:val="28"/>
          <w:szCs w:val="28"/>
        </w:rPr>
        <w:t xml:space="preserve"> </w:t>
      </w:r>
      <w:r w:rsidR="000F4C5D">
        <w:rPr>
          <w:sz w:val="28"/>
          <w:szCs w:val="28"/>
        </w:rPr>
        <w:t>апреля</w:t>
      </w:r>
      <w:r w:rsidRPr="00B55FB2">
        <w:rPr>
          <w:sz w:val="28"/>
          <w:szCs w:val="28"/>
        </w:rPr>
        <w:t xml:space="preserve"> 201</w:t>
      </w:r>
      <w:r w:rsidR="000F4C5D">
        <w:rPr>
          <w:sz w:val="28"/>
          <w:szCs w:val="28"/>
        </w:rPr>
        <w:t>8</w:t>
      </w:r>
      <w:r w:rsidRPr="00B55FB2">
        <w:rPr>
          <w:sz w:val="28"/>
          <w:szCs w:val="28"/>
        </w:rPr>
        <w:t xml:space="preserve"> г. № 0</w:t>
      </w:r>
      <w:r w:rsidR="000F4C5D">
        <w:rPr>
          <w:sz w:val="28"/>
          <w:szCs w:val="28"/>
        </w:rPr>
        <w:t>4/304</w:t>
      </w:r>
      <w:r w:rsidRPr="00B55FB2">
        <w:rPr>
          <w:sz w:val="28"/>
          <w:szCs w:val="28"/>
        </w:rPr>
        <w:t xml:space="preserve"> «О внесении изменений в постановление администрации муниципального района «</w:t>
      </w:r>
      <w:proofErr w:type="spellStart"/>
      <w:r w:rsidRPr="00B55FB2">
        <w:rPr>
          <w:sz w:val="28"/>
          <w:szCs w:val="28"/>
        </w:rPr>
        <w:t>Усть-Цилемский</w:t>
      </w:r>
      <w:proofErr w:type="spellEnd"/>
      <w:r w:rsidRPr="00B55FB2">
        <w:rPr>
          <w:sz w:val="28"/>
          <w:szCs w:val="28"/>
        </w:rPr>
        <w:t xml:space="preserve">» </w:t>
      </w:r>
      <w:r w:rsidRPr="00B55FB2">
        <w:rPr>
          <w:sz w:val="28"/>
          <w:szCs w:val="28"/>
        </w:rPr>
        <w:lastRenderedPageBreak/>
        <w:t>от 2</w:t>
      </w:r>
      <w:r w:rsidR="000F4C5D">
        <w:rPr>
          <w:sz w:val="28"/>
          <w:szCs w:val="28"/>
        </w:rPr>
        <w:t>7</w:t>
      </w:r>
      <w:r w:rsidRPr="00B55FB2">
        <w:rPr>
          <w:sz w:val="28"/>
          <w:szCs w:val="28"/>
        </w:rPr>
        <w:t xml:space="preserve"> </w:t>
      </w:r>
      <w:r w:rsidR="000F4C5D">
        <w:rPr>
          <w:sz w:val="28"/>
          <w:szCs w:val="28"/>
        </w:rPr>
        <w:t>марта</w:t>
      </w:r>
      <w:r w:rsidRPr="00B55FB2">
        <w:rPr>
          <w:sz w:val="28"/>
          <w:szCs w:val="28"/>
        </w:rPr>
        <w:t xml:space="preserve"> 2015 г. № 0</w:t>
      </w:r>
      <w:r w:rsidR="000F4C5D">
        <w:rPr>
          <w:sz w:val="28"/>
          <w:szCs w:val="28"/>
        </w:rPr>
        <w:t>3</w:t>
      </w:r>
      <w:r w:rsidR="00635531">
        <w:rPr>
          <w:sz w:val="28"/>
          <w:szCs w:val="28"/>
        </w:rPr>
        <w:t>/7</w:t>
      </w:r>
      <w:r w:rsidR="000F4C5D">
        <w:rPr>
          <w:sz w:val="28"/>
          <w:szCs w:val="28"/>
        </w:rPr>
        <w:t>27</w:t>
      </w:r>
      <w:r w:rsidRPr="00B55FB2">
        <w:rPr>
          <w:sz w:val="28"/>
          <w:szCs w:val="28"/>
        </w:rPr>
        <w:t xml:space="preserve">  </w:t>
      </w:r>
      <w:r w:rsidR="000F4C5D" w:rsidRPr="00B55FB2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F4C5D" w:rsidRPr="00A966AF">
        <w:rPr>
          <w:sz w:val="28"/>
          <w:szCs w:val="28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</w:t>
      </w:r>
      <w:proofErr w:type="spellStart"/>
      <w:r w:rsidR="000F4C5D" w:rsidRPr="00A966AF">
        <w:rPr>
          <w:sz w:val="28"/>
          <w:szCs w:val="28"/>
        </w:rPr>
        <w:t>законода</w:t>
      </w:r>
      <w:r w:rsidR="000F4C5D">
        <w:rPr>
          <w:sz w:val="28"/>
          <w:szCs w:val="28"/>
        </w:rPr>
        <w:t>-</w:t>
      </w:r>
      <w:r w:rsidR="000F4C5D" w:rsidRPr="00A966AF">
        <w:rPr>
          <w:sz w:val="28"/>
          <w:szCs w:val="28"/>
        </w:rPr>
        <w:t>тельства</w:t>
      </w:r>
      <w:proofErr w:type="spellEnd"/>
      <w:r w:rsidR="000F4C5D" w:rsidRPr="00A966AF">
        <w:rPr>
          <w:sz w:val="28"/>
          <w:szCs w:val="28"/>
        </w:rPr>
        <w:t xml:space="preserve"> Российской Федерации об авторских и смежных правах</w:t>
      </w:r>
      <w:r w:rsidR="000F4C5D" w:rsidRPr="00B55FB2">
        <w:rPr>
          <w:sz w:val="28"/>
          <w:szCs w:val="28"/>
        </w:rPr>
        <w:t>»</w:t>
      </w:r>
      <w:r w:rsidR="000F4C5D">
        <w:rPr>
          <w:sz w:val="28"/>
          <w:szCs w:val="28"/>
        </w:rPr>
        <w:t>.</w:t>
      </w:r>
      <w:proofErr w:type="gramEnd"/>
    </w:p>
    <w:p w:rsidR="00DD06A3" w:rsidRPr="00B55FB2" w:rsidRDefault="000F4C5D" w:rsidP="00DD06A3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524CD" w:rsidRPr="00B55FB2" w:rsidRDefault="00E524CD" w:rsidP="00DD06A3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</w:p>
    <w:p w:rsidR="00B8487B" w:rsidRPr="00B55FB2" w:rsidRDefault="00B8487B" w:rsidP="00B8487B">
      <w:pPr>
        <w:jc w:val="both"/>
        <w:rPr>
          <w:sz w:val="28"/>
          <w:szCs w:val="28"/>
        </w:rPr>
      </w:pPr>
    </w:p>
    <w:p w:rsidR="00DD06A3" w:rsidRPr="00B55FB2" w:rsidRDefault="00DD06A3" w:rsidP="00B8487B">
      <w:pPr>
        <w:jc w:val="both"/>
        <w:rPr>
          <w:sz w:val="28"/>
          <w:szCs w:val="28"/>
        </w:rPr>
      </w:pPr>
    </w:p>
    <w:p w:rsidR="00DD06A3" w:rsidRPr="00B55FB2" w:rsidRDefault="00DD06A3" w:rsidP="00B8487B">
      <w:pPr>
        <w:jc w:val="both"/>
        <w:rPr>
          <w:sz w:val="28"/>
          <w:szCs w:val="28"/>
        </w:rPr>
      </w:pPr>
    </w:p>
    <w:tbl>
      <w:tblPr>
        <w:tblW w:w="9429" w:type="dxa"/>
        <w:tblLook w:val="01E0"/>
      </w:tblPr>
      <w:tblGrid>
        <w:gridCol w:w="7144"/>
        <w:gridCol w:w="2285"/>
      </w:tblGrid>
      <w:tr w:rsidR="00E524CD" w:rsidRPr="00B55FB2" w:rsidTr="00B8487B">
        <w:tc>
          <w:tcPr>
            <w:tcW w:w="7144" w:type="dxa"/>
          </w:tcPr>
          <w:p w:rsidR="00E524CD" w:rsidRPr="00B55FB2" w:rsidRDefault="00E524CD" w:rsidP="00DD06A3">
            <w:pPr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E524CD" w:rsidRPr="00B55FB2" w:rsidRDefault="00E524CD" w:rsidP="00DD06A3">
            <w:pPr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2285" w:type="dxa"/>
          </w:tcPr>
          <w:p w:rsidR="00E524CD" w:rsidRPr="00B55FB2" w:rsidRDefault="00E524CD" w:rsidP="00DD06A3">
            <w:pPr>
              <w:jc w:val="both"/>
              <w:rPr>
                <w:sz w:val="28"/>
                <w:szCs w:val="28"/>
              </w:rPr>
            </w:pPr>
          </w:p>
          <w:p w:rsidR="00E524CD" w:rsidRPr="00B55FB2" w:rsidRDefault="00E524CD" w:rsidP="00DD06A3">
            <w:pPr>
              <w:jc w:val="right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Н.М.Канев</w:t>
            </w: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right"/>
              <w:rPr>
                <w:sz w:val="28"/>
                <w:szCs w:val="28"/>
              </w:rPr>
            </w:pPr>
          </w:p>
          <w:p w:rsidR="00DD06A3" w:rsidRPr="00B55FB2" w:rsidRDefault="00DD06A3" w:rsidP="00DD06A3">
            <w:pPr>
              <w:rPr>
                <w:sz w:val="28"/>
                <w:szCs w:val="28"/>
              </w:rPr>
            </w:pPr>
          </w:p>
        </w:tc>
      </w:tr>
    </w:tbl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635531" w:rsidRDefault="00635531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0F4C5D" w:rsidRDefault="000F4C5D" w:rsidP="00E524CD">
      <w:pPr>
        <w:jc w:val="right"/>
        <w:rPr>
          <w:sz w:val="28"/>
          <w:szCs w:val="28"/>
        </w:rPr>
      </w:pP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 xml:space="preserve">УТВЕРЖДЕН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постановлением администрации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муниципального района «Усть-Цилемский» 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от «___»_______ </w:t>
      </w:r>
      <w:proofErr w:type="gramStart"/>
      <w:r w:rsidRPr="00B55FB2">
        <w:rPr>
          <w:sz w:val="28"/>
          <w:szCs w:val="28"/>
        </w:rPr>
        <w:t>г</w:t>
      </w:r>
      <w:proofErr w:type="gramEnd"/>
      <w:r w:rsidRPr="00B55FB2">
        <w:rPr>
          <w:sz w:val="28"/>
          <w:szCs w:val="28"/>
        </w:rPr>
        <w:t>. № _____</w:t>
      </w:r>
    </w:p>
    <w:p w:rsidR="00E524CD" w:rsidRPr="00B55FB2" w:rsidRDefault="00E524CD" w:rsidP="00E524CD">
      <w:pPr>
        <w:jc w:val="right"/>
        <w:rPr>
          <w:sz w:val="28"/>
          <w:szCs w:val="28"/>
        </w:rPr>
      </w:pPr>
      <w:r w:rsidRPr="00B55FB2">
        <w:rPr>
          <w:sz w:val="28"/>
          <w:szCs w:val="28"/>
        </w:rPr>
        <w:t>(приложение)</w:t>
      </w:r>
    </w:p>
    <w:p w:rsidR="000F5FF3" w:rsidRPr="00B55FB2" w:rsidRDefault="000F5FF3"/>
    <w:p w:rsidR="00E524CD" w:rsidRPr="00B55FB2" w:rsidRDefault="00E524CD"/>
    <w:p w:rsidR="00E524CD" w:rsidRPr="00B55FB2" w:rsidRDefault="00E524CD" w:rsidP="00E524C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>АДМИНИСТРАТИВНЫЙ РЕГЛАМЕНТ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 xml:space="preserve">ПРЕДОСТАВЛЕНИЯ МУНИЦИПАЛЬНОЙ УСЛУГИ 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5FB2">
        <w:rPr>
          <w:sz w:val="28"/>
          <w:szCs w:val="28"/>
        </w:rPr>
        <w:t>по предоставления муниципальной услуги «</w:t>
      </w:r>
      <w:r w:rsidR="000F4C5D" w:rsidRPr="00A966A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55FB2">
        <w:rPr>
          <w:sz w:val="28"/>
          <w:szCs w:val="28"/>
        </w:rPr>
        <w:t>»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53"/>
      <w:bookmarkEnd w:id="0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I. Общие положения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5"/>
      <w:bookmarkEnd w:id="1"/>
      <w:r w:rsidRPr="00B55FB2">
        <w:rPr>
          <w:b/>
          <w:sz w:val="28"/>
          <w:szCs w:val="28"/>
        </w:rPr>
        <w:t>Предмет регулирования административного регламента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5FB2">
        <w:rPr>
          <w:sz w:val="28"/>
          <w:szCs w:val="28"/>
        </w:rPr>
        <w:t xml:space="preserve">1.1. </w:t>
      </w:r>
      <w:proofErr w:type="gramStart"/>
      <w:r w:rsidRPr="00B55FB2">
        <w:rPr>
          <w:sz w:val="28"/>
          <w:szCs w:val="28"/>
        </w:rPr>
        <w:t>Административный регламент предоставления муниципальной услуги «</w:t>
      </w:r>
      <w:r w:rsidR="000F4C5D" w:rsidRPr="00A966A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55FB2">
        <w:rPr>
          <w:sz w:val="28"/>
          <w:szCs w:val="28"/>
        </w:rPr>
        <w:t>»</w:t>
      </w:r>
      <w:r w:rsidRPr="00B55FB2">
        <w:rPr>
          <w:sz w:val="26"/>
          <w:szCs w:val="26"/>
        </w:rPr>
        <w:t xml:space="preserve"> </w:t>
      </w:r>
      <w:r w:rsidRPr="00B55FB2">
        <w:rPr>
          <w:sz w:val="28"/>
          <w:szCs w:val="28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B55FB2">
        <w:rPr>
          <w:rFonts w:cs="Arial"/>
          <w:sz w:val="28"/>
          <w:szCs w:val="28"/>
        </w:rPr>
        <w:t xml:space="preserve"> муниципального бюджетного учреждения «</w:t>
      </w:r>
      <w:r w:rsidR="000F4C5D" w:rsidRPr="00A214F0">
        <w:rPr>
          <w:sz w:val="28"/>
          <w:szCs w:val="28"/>
        </w:rPr>
        <w:t>«Централизованная библиотечная система»</w:t>
      </w:r>
      <w:r w:rsidRPr="00B55FB2">
        <w:rPr>
          <w:rFonts w:cs="Arial"/>
          <w:sz w:val="28"/>
          <w:szCs w:val="28"/>
        </w:rPr>
        <w:t xml:space="preserve">» (далее – Учреждение), </w:t>
      </w:r>
      <w:r w:rsidRPr="00B55FB2">
        <w:rPr>
          <w:sz w:val="28"/>
          <w:szCs w:val="28"/>
        </w:rPr>
        <w:t>формы контроля за исполнением административного регламента, ответственность должностных лиц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>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муниципальная услуга).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B55FB2">
        <w:rPr>
          <w:sz w:val="28"/>
          <w:szCs w:val="28"/>
        </w:rPr>
        <w:lastRenderedPageBreak/>
        <w:t>административных процедур и</w:t>
      </w:r>
      <w:proofErr w:type="gramEnd"/>
      <w:r w:rsidRPr="00B55FB2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9"/>
      <w:bookmarkEnd w:id="2"/>
      <w:r w:rsidRPr="00B55FB2">
        <w:rPr>
          <w:b/>
          <w:sz w:val="28"/>
          <w:szCs w:val="28"/>
        </w:rPr>
        <w:t>Круг заявителей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1"/>
      <w:bookmarkEnd w:id="3"/>
      <w:r w:rsidRPr="00B55FB2">
        <w:rPr>
          <w:sz w:val="28"/>
          <w:szCs w:val="28"/>
        </w:rPr>
        <w:t xml:space="preserve">1.2. Заявителями на предоставление муниципальной услуги являются </w:t>
      </w:r>
      <w:r w:rsidRPr="00B55FB2">
        <w:rPr>
          <w:rFonts w:eastAsia="Calibri"/>
          <w:sz w:val="28"/>
          <w:szCs w:val="28"/>
        </w:rPr>
        <w:t>физические лица (индивидуальные предприниматели) и юридические лица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66"/>
      <w:bookmarkEnd w:id="4"/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Требования к порядку информирования о предоставлении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5FB2">
        <w:rPr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6"/>
      <w:bookmarkEnd w:id="5"/>
      <w:r w:rsidRPr="00B55FB2">
        <w:rPr>
          <w:sz w:val="28"/>
          <w:szCs w:val="28"/>
        </w:rPr>
        <w:t xml:space="preserve">1.4. </w:t>
      </w:r>
      <w:proofErr w:type="gramStart"/>
      <w:r w:rsidRPr="00B55FB2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B55FB2">
        <w:rPr>
          <w:sz w:val="28"/>
          <w:szCs w:val="28"/>
        </w:rPr>
        <w:t xml:space="preserve"> муниципальную услугу.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- в Учреждение;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по справочным телефонам;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в сети Интернет (на официальном сайте Учреждения);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</w:t>
      </w:r>
      <w:r w:rsidRPr="00B55FB2">
        <w:rPr>
          <w:sz w:val="28"/>
          <w:szCs w:val="28"/>
        </w:rPr>
        <w:lastRenderedPageBreak/>
        <w:t>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Учреждения,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Учреждения.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На официальном Учреждения,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настоящий Административный регламент;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справочная информация: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место нахождения, график работы, наименование Учреждения, его структурных подразделений и территориальных органов, организаций, участвующих в предоставлении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справочные телефоны структурных подразделений Учреждения, организаций, участвующих в предоставлении муниципальной услуги, в том числе номер телефона-автоинформатора;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МБУ «</w:t>
      </w:r>
      <w:r w:rsidR="00CC32BB">
        <w:rPr>
          <w:sz w:val="28"/>
          <w:szCs w:val="28"/>
        </w:rPr>
        <w:t>Централизованная библиотечная система»</w:t>
      </w:r>
      <w:r w:rsidRPr="00B55FB2">
        <w:rPr>
          <w:sz w:val="28"/>
          <w:szCs w:val="28"/>
        </w:rPr>
        <w:t xml:space="preserve"> - </w:t>
      </w:r>
      <w:r w:rsidR="00CC32BB">
        <w:rPr>
          <w:sz w:val="28"/>
          <w:szCs w:val="28"/>
          <w:lang w:val="en-US"/>
        </w:rPr>
        <w:t>MUKCBS</w:t>
      </w:r>
      <w:r w:rsidR="00CC32BB" w:rsidRPr="00CC32BB">
        <w:rPr>
          <w:sz w:val="28"/>
          <w:szCs w:val="28"/>
        </w:rPr>
        <w:t>@</w:t>
      </w:r>
      <w:r w:rsidR="00CC32BB">
        <w:rPr>
          <w:sz w:val="28"/>
          <w:szCs w:val="28"/>
          <w:lang w:val="en-US"/>
        </w:rPr>
        <w:t>rambler</w:t>
      </w:r>
      <w:r w:rsidR="00CC32BB" w:rsidRPr="00CC32BB">
        <w:rPr>
          <w:sz w:val="28"/>
          <w:szCs w:val="28"/>
        </w:rPr>
        <w:t>.</w:t>
      </w:r>
      <w:proofErr w:type="spellStart"/>
      <w:r w:rsidR="00CC32BB">
        <w:rPr>
          <w:sz w:val="28"/>
          <w:szCs w:val="28"/>
          <w:lang w:val="en-US"/>
        </w:rPr>
        <w:t>ru</w:t>
      </w:r>
      <w:proofErr w:type="spellEnd"/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D06A3" w:rsidRPr="00B55FB2" w:rsidRDefault="00DD06A3" w:rsidP="00DD06A3">
      <w:pPr>
        <w:ind w:right="5"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D06A3" w:rsidRPr="00B55FB2" w:rsidRDefault="00DD06A3" w:rsidP="00DD06A3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а)</w:t>
      </w:r>
      <w:r w:rsidRPr="00B55FB2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D06A3" w:rsidRPr="00B55FB2" w:rsidRDefault="00DD06A3" w:rsidP="00DD06A3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B55FB2">
        <w:rPr>
          <w:sz w:val="28"/>
          <w:szCs w:val="28"/>
        </w:rPr>
        <w:t>б) круг заявителей;</w:t>
      </w:r>
    </w:p>
    <w:p w:rsidR="00DD06A3" w:rsidRPr="00B55FB2" w:rsidRDefault="00DD06A3" w:rsidP="00DD06A3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B55FB2">
        <w:rPr>
          <w:spacing w:val="-5"/>
          <w:sz w:val="28"/>
          <w:szCs w:val="28"/>
        </w:rPr>
        <w:t xml:space="preserve">в) </w:t>
      </w:r>
      <w:r w:rsidRPr="00B55FB2">
        <w:rPr>
          <w:sz w:val="28"/>
          <w:szCs w:val="28"/>
        </w:rPr>
        <w:t>срок предоставления муниципальной услуги;</w:t>
      </w:r>
    </w:p>
    <w:p w:rsidR="00DD06A3" w:rsidRPr="00B55FB2" w:rsidRDefault="00DD06A3" w:rsidP="00DD06A3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г)</w:t>
      </w:r>
      <w:r w:rsidRPr="00B55FB2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D06A3" w:rsidRPr="00B55FB2" w:rsidRDefault="00DD06A3" w:rsidP="00DD06A3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B55FB2">
        <w:rPr>
          <w:spacing w:val="-5"/>
          <w:sz w:val="28"/>
          <w:szCs w:val="28"/>
        </w:rPr>
        <w:t>д)</w:t>
      </w:r>
      <w:r w:rsidRPr="00B55FB2">
        <w:rPr>
          <w:sz w:val="28"/>
          <w:szCs w:val="28"/>
        </w:rPr>
        <w:t> </w:t>
      </w:r>
      <w:r w:rsidRPr="00B55FB2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B55FB2">
        <w:rPr>
          <w:spacing w:val="-2"/>
          <w:sz w:val="28"/>
          <w:szCs w:val="28"/>
        </w:rPr>
        <w:t xml:space="preserve">предоставление </w:t>
      </w:r>
      <w:r w:rsidRPr="00B55FB2">
        <w:rPr>
          <w:sz w:val="28"/>
          <w:szCs w:val="28"/>
        </w:rPr>
        <w:t>муниципальной услуги;</w:t>
      </w:r>
    </w:p>
    <w:p w:rsidR="00DD06A3" w:rsidRPr="00B55FB2" w:rsidRDefault="00DD06A3" w:rsidP="00DD06A3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B55FB2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D06A3" w:rsidRPr="00B55FB2" w:rsidRDefault="00DD06A3" w:rsidP="00DD06A3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D06A3" w:rsidRPr="00B55FB2" w:rsidRDefault="00DD06A3" w:rsidP="00DD06A3">
      <w:pPr>
        <w:spacing w:before="38"/>
        <w:ind w:firstLine="850"/>
        <w:jc w:val="both"/>
        <w:rPr>
          <w:sz w:val="28"/>
          <w:szCs w:val="28"/>
        </w:rPr>
      </w:pPr>
      <w:r w:rsidRPr="00B55FB2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B55FB2">
        <w:rPr>
          <w:sz w:val="28"/>
          <w:szCs w:val="28"/>
        </w:rPr>
        <w:t>муниципальной услуги.</w:t>
      </w:r>
    </w:p>
    <w:p w:rsidR="00DD06A3" w:rsidRPr="00B55FB2" w:rsidRDefault="00DD06A3" w:rsidP="00DD06A3">
      <w:pPr>
        <w:ind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D06A3" w:rsidRPr="00B55FB2" w:rsidRDefault="00DD06A3" w:rsidP="00DD06A3">
      <w:pPr>
        <w:ind w:firstLine="85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55FB2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B55FB2">
        <w:rPr>
          <w:sz w:val="28"/>
          <w:szCs w:val="28"/>
        </w:rPr>
        <w:t xml:space="preserve">заключения лицензионного или </w:t>
      </w:r>
      <w:r w:rsidRPr="00B55FB2">
        <w:rPr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II. Стандарт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98"/>
      <w:bookmarkEnd w:id="6"/>
      <w:r w:rsidRPr="00B55FB2">
        <w:rPr>
          <w:b/>
          <w:sz w:val="28"/>
          <w:szCs w:val="28"/>
        </w:rPr>
        <w:t>Наименование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55FB2">
        <w:rPr>
          <w:sz w:val="28"/>
          <w:szCs w:val="28"/>
        </w:rPr>
        <w:t>2.1. Наименование муниципальной услуги: «</w:t>
      </w:r>
      <w:r w:rsidR="00CC32BB" w:rsidRPr="00A966AF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55FB2">
        <w:rPr>
          <w:sz w:val="28"/>
          <w:szCs w:val="28"/>
        </w:rPr>
        <w:t>»</w:t>
      </w:r>
      <w:r w:rsidRPr="00B55FB2">
        <w:rPr>
          <w:rFonts w:eastAsia="Calibri"/>
          <w:i/>
          <w:sz w:val="28"/>
          <w:szCs w:val="28"/>
        </w:rPr>
        <w:t>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8" w:name="Par102"/>
      <w:bookmarkEnd w:id="8"/>
      <w:r w:rsidRPr="00B55FB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2.2. Предоставление муниципальной услуги осуществляется муниципальным бюджетным учреждением «</w:t>
      </w:r>
      <w:r w:rsidR="00CC32BB">
        <w:rPr>
          <w:sz w:val="28"/>
          <w:szCs w:val="28"/>
        </w:rPr>
        <w:t>Централизованная библиотечная система</w:t>
      </w:r>
      <w:r w:rsidRPr="00B55FB2">
        <w:rPr>
          <w:sz w:val="28"/>
          <w:szCs w:val="28"/>
        </w:rPr>
        <w:t xml:space="preserve">».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55FB2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- </w:t>
      </w:r>
      <w:r w:rsidRPr="00B55FB2">
        <w:rPr>
          <w:rFonts w:eastAsia="Calibri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55FB2">
        <w:rPr>
          <w:rFonts w:eastAsia="Calibri"/>
          <w:sz w:val="28"/>
          <w:szCs w:val="28"/>
        </w:rPr>
        <w:t xml:space="preserve"> муниципальных услуг»</w:t>
      </w:r>
      <w:r w:rsidRPr="00B55FB2">
        <w:rPr>
          <w:sz w:val="28"/>
          <w:szCs w:val="28"/>
        </w:rPr>
        <w:t>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8"/>
      <w:bookmarkEnd w:id="9"/>
      <w:r w:rsidRPr="00B55FB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5FB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C32BB" w:rsidRPr="00094C2E" w:rsidRDefault="00DD06A3" w:rsidP="00CC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1) предоставление</w:t>
      </w:r>
      <w:r w:rsidR="00CC32BB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 (далее –</w:t>
      </w:r>
      <w:r w:rsidR="00CC32BB">
        <w:rPr>
          <w:rFonts w:ascii="Times New Roman" w:hAnsi="Times New Roman" w:cs="Times New Roman"/>
          <w:sz w:val="28"/>
          <w:szCs w:val="28"/>
        </w:rPr>
        <w:t xml:space="preserve"> </w:t>
      </w:r>
      <w:r w:rsidR="00CC32BB" w:rsidRPr="00094C2E">
        <w:rPr>
          <w:rFonts w:ascii="Times New Roman" w:hAnsi="Times New Roman" w:cs="Times New Roman"/>
          <w:sz w:val="28"/>
          <w:szCs w:val="28"/>
        </w:rPr>
        <w:t>предоставление доступа);</w:t>
      </w:r>
    </w:p>
    <w:p w:rsidR="00DD06A3" w:rsidRPr="00B55FB2" w:rsidRDefault="00CC32BB" w:rsidP="00CC3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2) </w:t>
      </w:r>
      <w:r w:rsidR="000277ED"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094C2E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94C2E">
        <w:rPr>
          <w:rFonts w:ascii="Times New Roman" w:hAnsi="Times New Roman" w:cs="Times New Roman"/>
          <w:sz w:val="28"/>
          <w:szCs w:val="28"/>
        </w:rPr>
        <w:t>предоставлении доступа).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0" w:name="Par112"/>
      <w:bookmarkEnd w:id="10"/>
      <w:r w:rsidRPr="00B55FB2">
        <w:rPr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2.4. Общий срок предоставления муниципальной услуги составляет 1 рабочи</w:t>
      </w:r>
      <w:r w:rsidR="0075687E">
        <w:rPr>
          <w:sz w:val="28"/>
          <w:szCs w:val="28"/>
        </w:rPr>
        <w:t>й</w:t>
      </w:r>
      <w:r w:rsidRPr="00B55FB2">
        <w:rPr>
          <w:sz w:val="28"/>
          <w:szCs w:val="28"/>
        </w:rPr>
        <w:t xml:space="preserve"> де</w:t>
      </w:r>
      <w:r w:rsidR="0075687E">
        <w:rPr>
          <w:sz w:val="28"/>
          <w:szCs w:val="28"/>
        </w:rPr>
        <w:t>нь</w:t>
      </w:r>
      <w:r w:rsidRPr="00B55FB2">
        <w:rPr>
          <w:sz w:val="28"/>
          <w:szCs w:val="28"/>
        </w:rPr>
        <w:t xml:space="preserve"> со дня регистрации запроса о предоставлении муниципальной услуги.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– 1 рабочий день.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</w:t>
      </w:r>
      <w:r w:rsidR="00635531">
        <w:rPr>
          <w:sz w:val="28"/>
          <w:szCs w:val="28"/>
        </w:rPr>
        <w:t>х</w:t>
      </w:r>
      <w:r w:rsidRPr="00B55FB2">
        <w:rPr>
          <w:sz w:val="28"/>
          <w:szCs w:val="28"/>
        </w:rPr>
        <w:t xml:space="preserve"> дней со дня поступления в Учреждение указанного заявления.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23"/>
      <w:bookmarkEnd w:id="11"/>
      <w:r w:rsidRPr="00B55FB2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 xml:space="preserve">2.5. </w:t>
      </w:r>
      <w:proofErr w:type="gramStart"/>
      <w:r w:rsidRPr="00B55FB2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6" w:history="1"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www</w:t>
        </w:r>
        <w:r w:rsidRPr="00B55FB2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mrust</w:t>
        </w:r>
        <w:proofErr w:type="spellEnd"/>
        <w:r w:rsidRPr="00B55FB2">
          <w:rPr>
            <w:rStyle w:val="a6"/>
            <w:rFonts w:eastAsia="Calibri"/>
            <w:color w:val="auto"/>
            <w:sz w:val="28"/>
            <w:szCs w:val="28"/>
          </w:rPr>
          <w:t>-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cilma</w:t>
        </w:r>
        <w:proofErr w:type="spellEnd"/>
        <w:r w:rsidRPr="00B55FB2">
          <w:rPr>
            <w:rStyle w:val="a6"/>
            <w:rFonts w:eastAsia="Calibri"/>
            <w:color w:val="auto"/>
            <w:sz w:val="28"/>
            <w:szCs w:val="28"/>
          </w:rPr>
          <w:t>.</w:t>
        </w:r>
        <w:proofErr w:type="spellStart"/>
        <w:r w:rsidRPr="00B55FB2">
          <w:rPr>
            <w:rStyle w:val="a6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FB2">
        <w:rPr>
          <w:rFonts w:eastAsia="Calibri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55FB2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B55FB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Учреждение 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по формам согласно Приложению № </w:t>
      </w:r>
      <w:r w:rsidR="007568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687E" w:rsidRPr="00B55FB2">
        <w:rPr>
          <w:rFonts w:ascii="Times New Roman" w:eastAsia="Times New Roman" w:hAnsi="Times New Roman" w:cs="Times New Roman"/>
          <w:sz w:val="28"/>
          <w:szCs w:val="28"/>
        </w:rPr>
        <w:t>для юридических лиц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>), Приложению № 2 (</w:t>
      </w:r>
      <w:r w:rsidR="0075687E" w:rsidRPr="00B55FB2">
        <w:rPr>
          <w:rFonts w:ascii="Times New Roman" w:eastAsia="Times New Roman" w:hAnsi="Times New Roman" w:cs="Times New Roman"/>
          <w:sz w:val="28"/>
          <w:szCs w:val="28"/>
        </w:rPr>
        <w:t>для физических лиц, индивидуальных предпринимателей</w:t>
      </w:r>
      <w:r w:rsidRPr="00B55FB2">
        <w:rPr>
          <w:rFonts w:ascii="Times New Roman" w:eastAsia="Times New Roman" w:hAnsi="Times New Roman" w:cs="Times New Roman"/>
          <w:sz w:val="28"/>
          <w:szCs w:val="28"/>
        </w:rPr>
        <w:t xml:space="preserve">) к настоящему Административному регламенту.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lastRenderedPageBreak/>
        <w:t>2.6.1. 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2.6.2.В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2.8. В случае направления документов, указанных в пункте 2.6 настоящего Административного,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лично (в Учреждение);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посредством  почтового  отправления (в Учреждение);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B55FB2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2.11. Запрещается: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B55FB2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B55FB2">
          <w:rPr>
            <w:sz w:val="28"/>
            <w:szCs w:val="28"/>
          </w:rPr>
          <w:t>части 6 статьи 7</w:t>
        </w:r>
      </w:hyperlink>
      <w:r w:rsidRPr="00B55FB2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B55FB2">
        <w:rPr>
          <w:sz w:val="28"/>
          <w:szCs w:val="28"/>
        </w:rPr>
        <w:t>ии и ау</w:t>
      </w:r>
      <w:proofErr w:type="gramEnd"/>
      <w:r w:rsidRPr="00B55FB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55FB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7)</w:t>
      </w:r>
      <w:r w:rsidRPr="00B55FB2">
        <w:rPr>
          <w:sz w:val="28"/>
          <w:szCs w:val="28"/>
          <w:shd w:val="clear" w:color="auto" w:fill="FFFFFF"/>
        </w:rPr>
        <w:t xml:space="preserve"> предоставление на бумажном носителе документов и информации, электронные образы которых ранее были заверены в соответствии с </w:t>
      </w:r>
      <w:hyperlink r:id="rId8" w:anchor="/document/12177515/entry/16172" w:history="1">
        <w:r w:rsidRPr="00B55FB2">
          <w:rPr>
            <w:rStyle w:val="a6"/>
            <w:color w:val="auto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B55FB2">
        <w:rPr>
          <w:sz w:val="28"/>
          <w:szCs w:val="28"/>
          <w:shd w:val="clear" w:color="auto" w:fill="FFFFFF"/>
        </w:rPr>
        <w:t xml:space="preserve"> 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B55FB2">
        <w:rPr>
          <w:sz w:val="28"/>
          <w:szCs w:val="28"/>
          <w:shd w:val="clear" w:color="auto" w:fill="FFFFFF"/>
        </w:rPr>
        <w:t>документы</w:t>
      </w:r>
      <w:proofErr w:type="gramEnd"/>
      <w:r w:rsidRPr="00B55FB2">
        <w:rPr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или отказа в предоставлении муниципальной услуги,</w:t>
      </w:r>
      <w:r w:rsidRPr="00B55FB2">
        <w:rPr>
          <w:sz w:val="28"/>
          <w:szCs w:val="28"/>
        </w:rPr>
        <w:t xml:space="preserve"> </w:t>
      </w:r>
      <w:r w:rsidRPr="00B55FB2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2.13. Оснований для приостановления предоставления муниципальной </w:t>
      </w:r>
      <w:r w:rsidRPr="00B55FB2">
        <w:rPr>
          <w:sz w:val="28"/>
          <w:szCs w:val="28"/>
        </w:rPr>
        <w:lastRenderedPageBreak/>
        <w:t>услуги, законодательством Российской Федерации и Республики Коми не предусмотрено</w:t>
      </w:r>
      <w:r w:rsidRPr="00B55FB2">
        <w:rPr>
          <w:i/>
          <w:sz w:val="28"/>
          <w:szCs w:val="28"/>
        </w:rPr>
        <w:t>.</w:t>
      </w:r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t>2.14. Основаниями для отказа в предоставлении муниципальной услуги являются: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 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3"/>
          <w:szCs w:val="23"/>
        </w:rPr>
      </w:pPr>
      <w:r w:rsidRPr="00B55FB2">
        <w:rPr>
          <w:sz w:val="28"/>
          <w:szCs w:val="28"/>
        </w:rPr>
        <w:t>- текст заявления не поддается прочтению.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78"/>
      <w:bookmarkEnd w:id="13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55FB2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Порядок, размер и основания взимания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государственной пошлины или иной платы,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взимаемой за предоставление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2.17.</w:t>
      </w:r>
      <w:r w:rsidRPr="00B55FB2">
        <w:rPr>
          <w:rFonts w:eastAsia="Calibri"/>
          <w:sz w:val="28"/>
          <w:szCs w:val="28"/>
        </w:rPr>
        <w:t xml:space="preserve"> </w:t>
      </w:r>
      <w:r w:rsidRPr="00B55FB2">
        <w:rPr>
          <w:sz w:val="28"/>
          <w:szCs w:val="28"/>
        </w:rPr>
        <w:t>Муниципальная услуга предоставляется заявителям бесплатно.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4" w:name="Par162"/>
      <w:bookmarkEnd w:id="14"/>
      <w:r w:rsidRPr="00B55FB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2.19. </w:t>
      </w:r>
      <w:r w:rsidRPr="00B55FB2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55FB2">
        <w:rPr>
          <w:bCs/>
          <w:sz w:val="28"/>
          <w:szCs w:val="28"/>
        </w:rPr>
        <w:t xml:space="preserve"> </w:t>
      </w:r>
      <w:r w:rsidRPr="00B55FB2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55FB2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B55FB2">
        <w:rPr>
          <w:sz w:val="28"/>
          <w:szCs w:val="28"/>
        </w:rPr>
        <w:t xml:space="preserve"> не более 15 минут.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shd w:val="clear" w:color="auto" w:fill="FFFFFF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 Запрос и прилагаемые к нему документы регистрируются в день их поступления.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2.20.1. Если заявитель обратился за предоставлением муниципальной услуги лично в Учреждение, заявление и прилагаемые к нему документы регистрируются в день их поступления.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Учреждении.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B55FB2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5FB2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2.21. Здание (помещение) Учреждения оборудуется информационной табличкой (вывеской) с указанием полного наименования.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55FB2">
        <w:t xml:space="preserve">, </w:t>
      </w:r>
      <w:r w:rsidRPr="00B55FB2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допуск </w:t>
      </w:r>
      <w:proofErr w:type="spellStart"/>
      <w:r w:rsidRPr="00B55FB2">
        <w:rPr>
          <w:rFonts w:eastAsia="Calibri"/>
          <w:sz w:val="28"/>
          <w:szCs w:val="28"/>
        </w:rPr>
        <w:t>сурдопереводчика</w:t>
      </w:r>
      <w:proofErr w:type="spellEnd"/>
      <w:r w:rsidRPr="00B55FB2">
        <w:rPr>
          <w:rFonts w:eastAsia="Calibri"/>
          <w:sz w:val="28"/>
          <w:szCs w:val="28"/>
        </w:rPr>
        <w:t xml:space="preserve"> и </w:t>
      </w:r>
      <w:proofErr w:type="spellStart"/>
      <w:r w:rsidRPr="00B55FB2">
        <w:rPr>
          <w:rFonts w:eastAsia="Calibri"/>
          <w:sz w:val="28"/>
          <w:szCs w:val="28"/>
        </w:rPr>
        <w:t>тифлосурдопереводчика</w:t>
      </w:r>
      <w:proofErr w:type="spellEnd"/>
      <w:r w:rsidRPr="00B55FB2">
        <w:rPr>
          <w:rFonts w:eastAsia="Calibri"/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B55FB2">
        <w:t xml:space="preserve"> </w:t>
      </w:r>
      <w:r w:rsidRPr="00B55FB2">
        <w:rPr>
          <w:rFonts w:eastAsia="Calibri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Информационные стенды должны содержать: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06A3" w:rsidRPr="00B55FB2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06A3" w:rsidRPr="00B55FB2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D06A3" w:rsidRPr="00B55FB2" w:rsidRDefault="00B240DE" w:rsidP="00B240DE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06A3" w:rsidRPr="00B55FB2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D06A3" w:rsidRPr="00B55FB2" w:rsidRDefault="00DD06A3" w:rsidP="00DD06A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D06A3" w:rsidRPr="00B55FB2" w:rsidRDefault="00DD06A3" w:rsidP="00DD06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B55FB2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2.22. Показатели доступности и качества муниципальных услуг:</w:t>
      </w:r>
      <w:r w:rsidRPr="00B55FB2">
        <w:rPr>
          <w:rStyle w:val="a7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Единица</w:t>
            </w:r>
          </w:p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DD06A3" w:rsidRPr="00B55FB2" w:rsidTr="00DD06A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  <w:lang w:val="en-US"/>
              </w:rPr>
              <w:t>I</w:t>
            </w:r>
            <w:r w:rsidRPr="00B55FB2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DD06A3" w:rsidRPr="00B55FB2" w:rsidTr="00DD06A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</w:t>
            </w:r>
          </w:p>
        </w:tc>
      </w:tr>
      <w:tr w:rsidR="00DD06A3" w:rsidRPr="00B55FB2" w:rsidTr="00DD06A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rPr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      да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нет</w:t>
            </w:r>
          </w:p>
        </w:tc>
      </w:tr>
      <w:tr w:rsidR="00DD06A3" w:rsidRPr="00B55FB2" w:rsidTr="00DD06A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1.9. </w:t>
            </w:r>
            <w:proofErr w:type="gramStart"/>
            <w:r w:rsidRPr="00B55FB2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да</w:t>
            </w:r>
          </w:p>
        </w:tc>
      </w:tr>
      <w:tr w:rsidR="00DD06A3" w:rsidRPr="00B55FB2" w:rsidTr="00DD06A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jc w:val="center"/>
            </w:pPr>
            <w:r w:rsidRPr="00B55FB2">
              <w:rPr>
                <w:sz w:val="28"/>
                <w:szCs w:val="28"/>
              </w:rPr>
              <w:t>да</w:t>
            </w:r>
          </w:p>
        </w:tc>
      </w:tr>
      <w:tr w:rsidR="00DD06A3" w:rsidRPr="00B55FB2" w:rsidTr="00DD06A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DD06A3">
            <w:pPr>
              <w:rPr>
                <w:bCs/>
                <w:sz w:val="28"/>
                <w:szCs w:val="28"/>
              </w:rPr>
            </w:pPr>
            <w:r w:rsidRPr="00B55FB2">
              <w:rPr>
                <w:bCs/>
                <w:sz w:val="28"/>
                <w:szCs w:val="28"/>
              </w:rPr>
              <w:t>Продолжительность не более 15 минут</w:t>
            </w:r>
          </w:p>
        </w:tc>
      </w:tr>
      <w:tr w:rsidR="00DD06A3" w:rsidRPr="00B55FB2" w:rsidTr="00DD06A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B55FB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55FB2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1. Удельный вес заявлений граждан, рассмотренных в установленный срок, в общем количестве обращений </w:t>
            </w:r>
            <w:r w:rsidRPr="00B55FB2">
              <w:rPr>
                <w:sz w:val="28"/>
                <w:szCs w:val="28"/>
              </w:rPr>
              <w:lastRenderedPageBreak/>
              <w:t>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100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</w:p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100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0</w:t>
            </w:r>
          </w:p>
        </w:tc>
      </w:tr>
      <w:tr w:rsidR="00DD06A3" w:rsidRPr="00B55FB2" w:rsidTr="00DD06A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3" w:rsidRPr="00B55FB2" w:rsidRDefault="00DD06A3" w:rsidP="00DD06A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A3" w:rsidRPr="00B55FB2" w:rsidRDefault="00DD06A3" w:rsidP="00B55FB2">
            <w:pPr>
              <w:autoSpaceDE w:val="0"/>
              <w:autoSpaceDN w:val="0"/>
              <w:ind w:firstLine="30"/>
              <w:jc w:val="center"/>
              <w:rPr>
                <w:sz w:val="28"/>
                <w:szCs w:val="28"/>
              </w:rPr>
            </w:pPr>
            <w:r w:rsidRPr="00B55FB2">
              <w:rPr>
                <w:sz w:val="28"/>
                <w:szCs w:val="28"/>
              </w:rPr>
              <w:t>0</w:t>
            </w:r>
          </w:p>
        </w:tc>
      </w:tr>
    </w:tbl>
    <w:p w:rsidR="00DD06A3" w:rsidRPr="00B55FB2" w:rsidRDefault="00DD06A3" w:rsidP="00DD06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  <w:lang w:val="en-US"/>
        </w:rPr>
        <w:t>III</w:t>
      </w:r>
      <w:r w:rsidRPr="00B55FB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 в органе, предоставляющем муниципальную услугу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Состав административных процедур по предоставлению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5" w:name="Par279"/>
      <w:bookmarkEnd w:id="15"/>
      <w:r w:rsidRPr="00B55FB2">
        <w:rPr>
          <w:bCs/>
          <w:sz w:val="28"/>
          <w:szCs w:val="28"/>
        </w:rPr>
        <w:t>3.1 Предоставление муниципальной услуги в Учреждении включает следующие административные процедуры: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B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на бумажном носителе непосредственно в Учреждение;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на бумажном носителе в Учреждение через организацию почтовой </w:t>
      </w:r>
      <w:r w:rsidRPr="00B55FB2">
        <w:rPr>
          <w:sz w:val="28"/>
          <w:szCs w:val="28"/>
        </w:rPr>
        <w:lastRenderedPageBreak/>
        <w:t>связи, иную организацию, осуществляющую доставку корреспонденции;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Учреждении, либо оформлен заранее.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По просьбе обратившегося лица запрос может быть оформлен специалистом Учреждения,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прием документов, осуществляет следующие действия в ходе приема заявителя: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проверяет полномочия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г) проверяет соответствие представленных документов требованиям;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DD06A3" w:rsidRPr="00B55FB2" w:rsidRDefault="00DD06A3" w:rsidP="00DD06A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необходимости специалист Учреждения,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Учреждения, ответственный за прием документов, помогает заявителю заполнить запрос.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 заочной форме подачи документов заявитель может направить </w:t>
      </w:r>
      <w:r w:rsidRPr="00B55FB2">
        <w:rPr>
          <w:sz w:val="28"/>
          <w:szCs w:val="28"/>
        </w:rPr>
        <w:lastRenderedPageBreak/>
        <w:t>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Учреждение;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Учреждения, ответственный за прием документов: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проверяет полномочия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г) проверяет соответствие представленных документов требованиям;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DD06A3" w:rsidRPr="00B55FB2" w:rsidRDefault="00DD06A3" w:rsidP="00DD06A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3.3.2. Максимальный срок исполнения административной процедуры составляет  </w:t>
      </w:r>
      <w:r w:rsidR="00B240DE">
        <w:rPr>
          <w:sz w:val="28"/>
          <w:szCs w:val="28"/>
        </w:rPr>
        <w:t>30 минут</w:t>
      </w:r>
      <w:r w:rsidRPr="00B55FB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3.3.3. Результатом административной процедуры является</w:t>
      </w:r>
      <w:r w:rsidR="00B240DE">
        <w:rPr>
          <w:sz w:val="28"/>
          <w:szCs w:val="28"/>
        </w:rPr>
        <w:t>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прием и регистрация в Учреждении запроса и документов, представленных заявителем, их передача специалисту Учреждения, ответственному за принятие решений о предоставлении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Учреждения.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  <w:shd w:val="clear" w:color="auto" w:fill="FFFFFF"/>
        </w:rPr>
        <w:t>3.3.4. 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lastRenderedPageBreak/>
        <w:t xml:space="preserve">если определенные документы не были представлены 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заявителем самостоятельно</w:t>
      </w:r>
    </w:p>
    <w:p w:rsidR="00DD06A3" w:rsidRPr="00B55FB2" w:rsidRDefault="00DD06A3" w:rsidP="00DD06A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3.4.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D06A3" w:rsidRPr="00B55FB2" w:rsidRDefault="00DD06A3" w:rsidP="00DD06A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FB2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55FB2">
        <w:rPr>
          <w:sz w:val="28"/>
          <w:szCs w:val="28"/>
        </w:rPr>
        <w:t xml:space="preserve">3.5. </w:t>
      </w:r>
      <w:r w:rsidRPr="00B55FB2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B55FB2">
          <w:rPr>
            <w:rFonts w:eastAsiaTheme="minorEastAsia"/>
            <w:sz w:val="28"/>
            <w:szCs w:val="28"/>
          </w:rPr>
          <w:t xml:space="preserve">пунктах </w:t>
        </w:r>
      </w:hyperlink>
      <w:r w:rsidRPr="00B55FB2">
        <w:rPr>
          <w:rFonts w:eastAsiaTheme="minorEastAsia"/>
          <w:sz w:val="28"/>
          <w:szCs w:val="28"/>
        </w:rPr>
        <w:t>2.6,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/>
          <w:sz w:val="28"/>
          <w:szCs w:val="28"/>
        </w:rPr>
        <w:t xml:space="preserve">3.5.1. Специалист Учреждения, ответственный за принятие решения о предоставлении муниципальной услуги, проверяет </w:t>
      </w:r>
      <w:r w:rsidRPr="00B55FB2">
        <w:rPr>
          <w:rFonts w:ascii="Times New Roman" w:hAnsi="Times New Roman" w:cs="Times New Roman"/>
          <w:sz w:val="28"/>
          <w:szCs w:val="28"/>
        </w:rPr>
        <w:t>заявление на соответствие установленным требованиям.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5FB2">
        <w:rPr>
          <w:rFonts w:ascii="Times New Roman" w:hAnsi="Times New Roman"/>
          <w:sz w:val="28"/>
          <w:szCs w:val="28"/>
        </w:rPr>
        <w:t>3.5.2. При рассмотрении документов для предоставления муниципальной услуги специалист Учреждения, ответственный за принятие решения о предоставлении муниципальной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    пунктом 2.14 настоящего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3.5.3. Специалист Учреждения,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1) о предоставлении </w:t>
      </w:r>
      <w:r w:rsidR="003F649C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>;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3F649C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2.14 административного регламента). 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3.5.4. Специалист Учреждения, ответственный за принятие решения о предоставлении муниципальной услуги, в двух экземплярах осуществляет </w:t>
      </w:r>
      <w:r w:rsidR="00CE6331" w:rsidRPr="009D7D4C">
        <w:rPr>
          <w:rFonts w:ascii="Times New Roman" w:hAnsi="Times New Roman" w:cs="Times New Roman"/>
          <w:sz w:val="28"/>
          <w:szCs w:val="28"/>
        </w:rPr>
        <w:t>оформление решения о предоставлении доступа либо решение об отказе в предоставлении доступа</w:t>
      </w:r>
      <w:r w:rsidR="00CE6331">
        <w:rPr>
          <w:rFonts w:ascii="Times New Roman" w:hAnsi="Times New Roman" w:cs="Times New Roman"/>
          <w:sz w:val="28"/>
          <w:szCs w:val="28"/>
        </w:rPr>
        <w:t>,</w:t>
      </w:r>
      <w:r w:rsidR="00CE6331" w:rsidRPr="009D7D4C">
        <w:rPr>
          <w:rFonts w:ascii="Times New Roman" w:hAnsi="Times New Roman" w:cs="Times New Roman"/>
          <w:sz w:val="28"/>
          <w:szCs w:val="28"/>
        </w:rPr>
        <w:t xml:space="preserve"> и передает его на подпись </w:t>
      </w:r>
      <w:r w:rsidR="00CE6331">
        <w:rPr>
          <w:rFonts w:ascii="Times New Roman" w:hAnsi="Times New Roman" w:cs="Times New Roman"/>
          <w:sz w:val="28"/>
          <w:szCs w:val="28"/>
        </w:rPr>
        <w:t>специалисту Учреждения, ответственному на осуществление данного действия</w:t>
      </w:r>
      <w:r w:rsidR="00CE6331" w:rsidRPr="004F5F48">
        <w:rPr>
          <w:rFonts w:ascii="Times New Roman" w:hAnsi="Times New Roman" w:cs="Times New Roman"/>
          <w:sz w:val="28"/>
          <w:szCs w:val="28"/>
        </w:rPr>
        <w:t>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3.5.5. Специалист Учреждения, ответственный на подписание решения о предоставлении </w:t>
      </w:r>
      <w:r w:rsidR="00CE6331">
        <w:rPr>
          <w:rFonts w:ascii="Times New Roman" w:hAnsi="Times New Roman" w:cs="Times New Roman"/>
          <w:sz w:val="28"/>
          <w:szCs w:val="28"/>
        </w:rPr>
        <w:t>доступа</w:t>
      </w:r>
      <w:r w:rsidRPr="00B55FB2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</w:t>
      </w:r>
      <w:r w:rsidR="00CE6331">
        <w:rPr>
          <w:rFonts w:ascii="Times New Roman" w:hAnsi="Times New Roman" w:cs="Times New Roman"/>
          <w:sz w:val="28"/>
          <w:szCs w:val="28"/>
        </w:rPr>
        <w:t>доступа</w:t>
      </w:r>
      <w:r w:rsidRPr="00B55FB2">
        <w:rPr>
          <w:rFonts w:ascii="Times New Roman" w:hAnsi="Times New Roman" w:cs="Times New Roman"/>
          <w:sz w:val="28"/>
          <w:szCs w:val="28"/>
        </w:rPr>
        <w:t xml:space="preserve">, подписывает указанные решения в течение 1 </w:t>
      </w:r>
      <w:r w:rsidR="00CE6331">
        <w:rPr>
          <w:rFonts w:ascii="Times New Roman" w:hAnsi="Times New Roman" w:cs="Times New Roman"/>
          <w:sz w:val="28"/>
          <w:szCs w:val="28"/>
        </w:rPr>
        <w:t>часа</w:t>
      </w:r>
      <w:r w:rsidRPr="00B55FB2">
        <w:rPr>
          <w:rFonts w:ascii="Times New Roman" w:hAnsi="Times New Roman" w:cs="Times New Roman"/>
          <w:sz w:val="28"/>
          <w:szCs w:val="28"/>
        </w:rPr>
        <w:t>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3.5.6. Специалист Учреждения, ответственный за принятие решения о предоставлении муниципальной услуги, направляет один экземпляр решения сотруднику Учреждения, ответственному за выдачу результата предоставления муниципальной услуги, для выдачи его заявителю, а второй экземпляр передается в архив Учреждения.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eastAsia="Calibri" w:hAnsi="Times New Roman" w:cs="Times New Roman"/>
          <w:sz w:val="28"/>
          <w:szCs w:val="28"/>
        </w:rPr>
        <w:lastRenderedPageBreak/>
        <w:t>3.5.7. Критерием принятия решения</w:t>
      </w:r>
      <w:r w:rsidRPr="00B55F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55FB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55FB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5FB2">
        <w:rPr>
          <w:rFonts w:ascii="Times New Roman" w:eastAsia="Calibri" w:hAnsi="Times New Roman" w:cs="Times New Roman"/>
          <w:sz w:val="28"/>
          <w:szCs w:val="28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3.5.8. Максимальный срок исполнения административной процедуры составляет  </w:t>
      </w:r>
      <w:r w:rsidR="00CE6331">
        <w:rPr>
          <w:rFonts w:ascii="Times New Roman" w:hAnsi="Times New Roman" w:cs="Times New Roman"/>
          <w:sz w:val="28"/>
          <w:szCs w:val="28"/>
        </w:rPr>
        <w:t>2 часа</w:t>
      </w:r>
      <w:r w:rsidRPr="00B55FB2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Учреждением заявления и документов, необходимых для принятия решения.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3.5.9. </w:t>
      </w:r>
      <w:r w:rsidRPr="000277E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Учреждением решения о предоставлении </w:t>
      </w:r>
      <w:r w:rsidR="00CE6331" w:rsidRPr="000277ED">
        <w:rPr>
          <w:rFonts w:ascii="Times New Roman" w:hAnsi="Times New Roman" w:cs="Times New Roman"/>
          <w:sz w:val="28"/>
          <w:szCs w:val="28"/>
        </w:rPr>
        <w:t>доступа</w:t>
      </w:r>
      <w:r w:rsidRPr="000277ED">
        <w:rPr>
          <w:rFonts w:ascii="Times New Roman" w:hAnsi="Times New Roman" w:cs="Times New Roman"/>
          <w:sz w:val="28"/>
          <w:szCs w:val="28"/>
        </w:rPr>
        <w:t xml:space="preserve"> </w:t>
      </w:r>
      <w:r w:rsidR="000277ED" w:rsidRPr="000277ED">
        <w:rPr>
          <w:rFonts w:ascii="Times New Roman" w:hAnsi="Times New Roman" w:cs="Times New Roman"/>
          <w:sz w:val="28"/>
          <w:szCs w:val="28"/>
        </w:rPr>
        <w:t xml:space="preserve">к оцифрованным изданиям </w:t>
      </w:r>
      <w:r w:rsidRPr="000277ED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</w:t>
      </w:r>
      <w:r w:rsidR="00CE6331" w:rsidRPr="000277ED">
        <w:rPr>
          <w:rFonts w:ascii="Times New Roman" w:hAnsi="Times New Roman" w:cs="Times New Roman"/>
          <w:sz w:val="28"/>
          <w:szCs w:val="28"/>
        </w:rPr>
        <w:t>доступа</w:t>
      </w:r>
      <w:r w:rsidRPr="000277ED">
        <w:rPr>
          <w:rFonts w:ascii="Times New Roman" w:hAnsi="Times New Roman" w:cs="Times New Roman"/>
          <w:sz w:val="28"/>
          <w:szCs w:val="28"/>
        </w:rPr>
        <w:t xml:space="preserve"> </w:t>
      </w:r>
      <w:r w:rsidR="000277ED" w:rsidRPr="000277ED">
        <w:rPr>
          <w:rFonts w:ascii="Times New Roman" w:hAnsi="Times New Roman" w:cs="Times New Roman"/>
          <w:sz w:val="28"/>
          <w:szCs w:val="28"/>
        </w:rPr>
        <w:t>к оцифрованным изданиям</w:t>
      </w:r>
      <w:r w:rsidRPr="000277ED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 </w:t>
      </w:r>
      <w:r w:rsidR="000277ED" w:rsidRPr="000277ED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0277ED">
        <w:rPr>
          <w:rFonts w:ascii="Times New Roman" w:hAnsi="Times New Roman" w:cs="Times New Roman"/>
          <w:sz w:val="28"/>
          <w:szCs w:val="28"/>
        </w:rPr>
        <w:t>) сотруднику Учреждения, ответственному за выдачу результата предоставления муниципальной услуги, для выдачи ее (его) заявителю.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3.5.9.Результат административной процедуры фиксируется специалистом Учреждения в системе документооборота с пометкой «исполнено».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</w:rPr>
        <w:t>3.5.10.Иные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D06A3" w:rsidRPr="00B55FB2" w:rsidRDefault="00DD06A3" w:rsidP="00DD06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3.6. Основанием начала исполнения административной процедуры является поступление сотруднику Учреждения, ответственному за выдачу результата предоставления муниципальной услуги, решения о предоставлении </w:t>
      </w:r>
      <w:r w:rsidR="000277ED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</w:t>
      </w:r>
      <w:r w:rsidR="000277ED">
        <w:rPr>
          <w:rFonts w:ascii="Times New Roman" w:hAnsi="Times New Roman" w:cs="Times New Roman"/>
          <w:sz w:val="28"/>
          <w:szCs w:val="28"/>
        </w:rPr>
        <w:t>доступа к оцифрованным изданиям</w:t>
      </w:r>
      <w:r w:rsidRPr="00B55FB2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3.6.1 Административная процедура исполняется сотрудником Учреждения, ответственным за выдачу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поступлении Решения сотрудник Учреждения,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 случае личного обращения заявителя выдачу Решения осуществляет сотрудник Учреждения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В случае невозможности информирования специалист Учреждения </w:t>
      </w:r>
      <w:r w:rsidRPr="00B55FB2">
        <w:rPr>
          <w:sz w:val="28"/>
          <w:szCs w:val="28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3.6.2. </w:t>
      </w:r>
      <w:r w:rsidRPr="00B55FB2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3.6.3. Максимальный срок исполнения административной процедуры составляет </w:t>
      </w:r>
      <w:r w:rsidR="000277ED">
        <w:rPr>
          <w:sz w:val="28"/>
          <w:szCs w:val="28"/>
        </w:rPr>
        <w:t>2 часа</w:t>
      </w:r>
      <w:r w:rsidRPr="00B55FB2">
        <w:rPr>
          <w:sz w:val="28"/>
          <w:szCs w:val="28"/>
        </w:rPr>
        <w:t xml:space="preserve"> со дня поступления Решения сотруднику Учреждения, ответственному за его выдачу.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3.6.4.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Учреждения, ответственным за выдачу результата предоставления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3.6.5.</w:t>
      </w:r>
      <w:r w:rsidRPr="00B55FB2">
        <w:rPr>
          <w:sz w:val="28"/>
          <w:szCs w:val="28"/>
          <w:shd w:val="clear" w:color="auto" w:fill="FFFFFF"/>
        </w:rPr>
        <w:t xml:space="preserve"> 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3" w:rsidRPr="00B55FB2" w:rsidRDefault="00DD06A3" w:rsidP="00DD06A3">
      <w:pPr>
        <w:pStyle w:val="s3"/>
        <w:shd w:val="clear" w:color="auto" w:fill="FFFFFF"/>
        <w:jc w:val="center"/>
        <w:rPr>
          <w:sz w:val="28"/>
          <w:szCs w:val="28"/>
        </w:rPr>
      </w:pPr>
      <w:r w:rsidRPr="00B55FB2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3.8. </w:t>
      </w:r>
      <w:proofErr w:type="gramStart"/>
      <w:r w:rsidRPr="00B55FB2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Учреждение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Учреждение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лично (заявителем представляются оригиналы документов с опечатками и (или) ошибками, специалистом Учреждения делаются копии этих документов);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Прием и регистрация заявления об исправлении опечаток и (или) ошибок осуществляется в соответствии с </w:t>
      </w:r>
      <w:hyperlink r:id="rId10" w:anchor="/document/48689282/entry/281" w:history="1">
        <w:r w:rsidR="00B55FB2">
          <w:rPr>
            <w:rStyle w:val="a6"/>
            <w:color w:val="auto"/>
            <w:sz w:val="28"/>
            <w:szCs w:val="28"/>
          </w:rPr>
          <w:t xml:space="preserve">пунктом </w:t>
        </w:r>
        <w:bookmarkStart w:id="18" w:name="_GoBack"/>
        <w:bookmarkEnd w:id="18"/>
        <w:r w:rsidRPr="00B55FB2">
          <w:rPr>
            <w:rStyle w:val="a6"/>
            <w:color w:val="auto"/>
            <w:sz w:val="28"/>
            <w:szCs w:val="28"/>
          </w:rPr>
          <w:t>3.3</w:t>
        </w:r>
      </w:hyperlink>
      <w:r w:rsidRPr="00B55FB2">
        <w:rPr>
          <w:sz w:val="28"/>
          <w:szCs w:val="28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3.8.3. По результатам рассмотрения заявления об исправлении опечаток и (или) ошибок специалист Учреждения в течение 1 рабочего дня: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</w:t>
      </w:r>
      <w:r w:rsidRPr="00B55FB2">
        <w:rPr>
          <w:sz w:val="28"/>
          <w:szCs w:val="28"/>
        </w:rPr>
        <w:tab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Учреждения в течение 1 рабочего дня.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3.8.5. Максимальный срок исполнения административной процедуры составляет  5 рабочих дней со дня поступления в Учреждение заявления об исправлении опечаток и (или) ошибок.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3.8.6. Результатом процедуры является: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Выдача заявителю исправленного документа производится в порядке, установленном </w:t>
      </w:r>
      <w:hyperlink r:id="rId11" w:anchor="/document/48689282/entry/295" w:history="1">
        <w:r w:rsidRPr="00B55FB2">
          <w:rPr>
            <w:rStyle w:val="a6"/>
            <w:color w:val="auto"/>
            <w:sz w:val="28"/>
            <w:szCs w:val="28"/>
          </w:rPr>
          <w:t>пунктом 3.</w:t>
        </w:r>
      </w:hyperlink>
      <w:r w:rsidRPr="00B55FB2">
        <w:rPr>
          <w:sz w:val="28"/>
          <w:szCs w:val="28"/>
        </w:rPr>
        <w:t>7 настоящего Регламента.</w:t>
      </w:r>
    </w:p>
    <w:p w:rsidR="00DD06A3" w:rsidRPr="00B55FB2" w:rsidRDefault="00DD06A3" w:rsidP="00DD06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  <w:shd w:val="clear" w:color="auto" w:fill="FFFFFF"/>
        </w:rPr>
        <w:lastRenderedPageBreak/>
        <w:t>Иные действия, необходимые для предоставления муниципальной услуги, отсутствуют.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IV. Формы </w:t>
      </w: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исполнением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административного регламента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jc w:val="center"/>
        <w:rPr>
          <w:b/>
          <w:sz w:val="24"/>
          <w:szCs w:val="24"/>
        </w:rPr>
      </w:pPr>
      <w:bookmarkStart w:id="19" w:name="Par368"/>
      <w:bookmarkEnd w:id="19"/>
      <w:r w:rsidRPr="00B55FB2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55FB2">
        <w:rPr>
          <w:b/>
          <w:bCs/>
          <w:sz w:val="28"/>
          <w:szCs w:val="28"/>
        </w:rPr>
        <w:t>контроля за</w:t>
      </w:r>
      <w:proofErr w:type="gramEnd"/>
      <w:r w:rsidRPr="00B55FB2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55FB2">
        <w:rPr>
          <w:b/>
          <w:sz w:val="28"/>
          <w:szCs w:val="28"/>
        </w:rPr>
        <w:t>, </w:t>
      </w:r>
      <w:r w:rsidRPr="00B55FB2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4.1. Текущий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руководителем Учреждения.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4.2.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деятельностью Учреждения по предоставлению муниципальной услуги осуществляется заместителем руководителя администрацией муниципального района «Усть-Цилемский», курирующим работу Учреждения.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0" w:name="Par377"/>
      <w:bookmarkEnd w:id="20"/>
      <w:r w:rsidRPr="00B55FB2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Плановые проверки проводятся в соответствии с планом работы Учреждения, но не реже 1 раза в три года</w:t>
      </w:r>
      <w:r w:rsidRPr="00B55FB2">
        <w:rPr>
          <w:i/>
          <w:sz w:val="28"/>
          <w:szCs w:val="28"/>
        </w:rPr>
        <w:t>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 Внеплановые проверки проводятся в случае поступления в Учреждения обращений физических и юридических лиц с жалобами на нарушения их прав и законных интересов.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 xml:space="preserve">Ответственность должностных лиц за решения и действия </w:t>
      </w:r>
      <w:r w:rsidRPr="00B55FB2">
        <w:rPr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на нарушение порядка предоставления муниципальной услуги МФЦ рассматривается Учреждением. При этом срок рассмотрения жалобы исчисляется со дня регистрации жалобы в Учреждении.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2" w:name="Par394"/>
      <w:bookmarkEnd w:id="22"/>
      <w:r w:rsidRPr="00B55FB2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>контроля за</w:t>
      </w:r>
      <w:proofErr w:type="gramEnd"/>
      <w:r w:rsidRPr="00B55FB2">
        <w:rPr>
          <w:b/>
          <w:sz w:val="28"/>
          <w:szCs w:val="28"/>
        </w:rPr>
        <w:t xml:space="preserve"> предоставлением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со стороны граждан, их объединений и организаций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4.7. </w:t>
      </w:r>
      <w:proofErr w:type="gramStart"/>
      <w:r w:rsidRPr="00B55FB2">
        <w:rPr>
          <w:sz w:val="28"/>
          <w:szCs w:val="28"/>
        </w:rPr>
        <w:t>Контроль за</w:t>
      </w:r>
      <w:proofErr w:type="gramEnd"/>
      <w:r w:rsidRPr="00B55FB2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3" w:name="Par402"/>
      <w:bookmarkEnd w:id="23"/>
      <w:r w:rsidRPr="00B55FB2">
        <w:rPr>
          <w:rFonts w:cs="Arial"/>
          <w:b/>
          <w:sz w:val="28"/>
          <w:szCs w:val="28"/>
          <w:lang w:val="en-US"/>
        </w:rPr>
        <w:t>V</w:t>
      </w:r>
      <w:r w:rsidRPr="00B55FB2">
        <w:rPr>
          <w:rFonts w:cs="Arial"/>
          <w:b/>
          <w:sz w:val="28"/>
          <w:szCs w:val="28"/>
        </w:rPr>
        <w:t xml:space="preserve">. </w:t>
      </w:r>
      <w:r w:rsidRPr="00B55F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06A3" w:rsidRPr="00B55FB2" w:rsidRDefault="00DD06A3" w:rsidP="00DD06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Указанная в настоящем разделе информация подлежит размещению на официальном сайте Учреждения,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D06A3" w:rsidRPr="00B55FB2" w:rsidRDefault="00DD06A3" w:rsidP="00DD06A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55FB2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</w:t>
      </w:r>
      <w:r w:rsidRPr="00B55FB2">
        <w:rPr>
          <w:b/>
          <w:sz w:val="28"/>
          <w:szCs w:val="28"/>
        </w:rPr>
        <w:lastRenderedPageBreak/>
        <w:t xml:space="preserve">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55FB2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Учреждения, должностных лиц Учреждения, МФЦ, его работника, при предоставлении муниципальной услуги в досудебном порядке.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b/>
          <w:bCs/>
          <w:sz w:val="28"/>
          <w:szCs w:val="28"/>
        </w:rPr>
        <w:t xml:space="preserve"> </w:t>
      </w:r>
      <w:r w:rsidRPr="00B55FB2">
        <w:rPr>
          <w:sz w:val="28"/>
          <w:szCs w:val="28"/>
        </w:rPr>
        <w:t>в Республике Коми отсутствуют.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Предмет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B55FB2">
        <w:t xml:space="preserve"> </w:t>
      </w:r>
      <w:r w:rsidRPr="00B55FB2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2) нарушение срока предоставления муниципальной услуги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</w:t>
      </w:r>
      <w:proofErr w:type="gramEnd"/>
      <w:r w:rsidRPr="00B55FB2">
        <w:rPr>
          <w:bCs/>
          <w:sz w:val="28"/>
          <w:szCs w:val="28"/>
        </w:rPr>
        <w:t xml:space="preserve">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3) требование у заявителя </w:t>
      </w:r>
      <w:r w:rsidRPr="00B55FB2">
        <w:rPr>
          <w:rFonts w:eastAsia="Calibri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55FB2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</w:t>
      </w:r>
      <w:r w:rsidRPr="00B55FB2">
        <w:rPr>
          <w:sz w:val="28"/>
          <w:szCs w:val="28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 xml:space="preserve">; 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7) отказ Органа, его должностного лица,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5FB2"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10)</w:t>
      </w:r>
      <w:r w:rsidRPr="00B55FB2">
        <w:rPr>
          <w:rFonts w:eastAsia="Calibri"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55FB2">
        <w:rPr>
          <w:bCs/>
          <w:sz w:val="28"/>
          <w:szCs w:val="28"/>
        </w:rPr>
        <w:t xml:space="preserve">«Об </w:t>
      </w:r>
      <w:r w:rsidRPr="00B55FB2">
        <w:rPr>
          <w:bCs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  <w:r w:rsidRPr="00B55FB2">
        <w:rPr>
          <w:sz w:val="28"/>
          <w:szCs w:val="28"/>
        </w:rPr>
        <w:t xml:space="preserve"> </w:t>
      </w:r>
      <w:proofErr w:type="gramStart"/>
      <w:r w:rsidRPr="00B55F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55FB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B55FB2">
        <w:rPr>
          <w:sz w:val="28"/>
          <w:szCs w:val="28"/>
        </w:rPr>
        <w:t>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5FB2">
        <w:rPr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Учреждение,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 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Прием жалоб в письменной форме осуществляется Учреждением, </w:t>
      </w:r>
      <w:proofErr w:type="gramStart"/>
      <w:r w:rsidRPr="00B55FB2">
        <w:rPr>
          <w:sz w:val="28"/>
          <w:szCs w:val="28"/>
        </w:rPr>
        <w:t>предоставляющими</w:t>
      </w:r>
      <w:proofErr w:type="gramEnd"/>
      <w:r w:rsidRPr="00B55FB2">
        <w:rPr>
          <w:sz w:val="28"/>
          <w:szCs w:val="28"/>
        </w:rPr>
        <w:t xml:space="preserve">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Жалобы на решения и действия (бездействие) руководителя Учреждения  рассматриваются Администрацией муниципального района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 «Усть-Цилемский». Жалобы на решения, принятые руководителем, рассматриваются непосредственно руководителем администрации муниципального района «Усть-Цилемский» в связи с отсутствием вышестоящего органа.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 подачи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5.4. </w:t>
      </w:r>
      <w:proofErr w:type="gramStart"/>
      <w:r w:rsidRPr="00B55FB2">
        <w:rPr>
          <w:sz w:val="28"/>
          <w:szCs w:val="28"/>
        </w:rPr>
        <w:t xml:space="preserve">Жалоба на решения и действия (бездействие) Учреждения, руководителя Учреждения, иного должностного лица Учреждения,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Учреждения, </w:t>
      </w:r>
      <w:r w:rsidRPr="00B55FB2">
        <w:rPr>
          <w:sz w:val="28"/>
          <w:szCs w:val="28"/>
        </w:rPr>
        <w:lastRenderedPageBreak/>
        <w:t>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B55FB2">
        <w:rPr>
          <w:sz w:val="28"/>
          <w:szCs w:val="28"/>
        </w:rPr>
        <w:t xml:space="preserve"> также может быть </w:t>
      </w:r>
      <w:proofErr w:type="gramStart"/>
      <w:r w:rsidRPr="00B55FB2">
        <w:rPr>
          <w:sz w:val="28"/>
          <w:szCs w:val="28"/>
        </w:rPr>
        <w:t>принята</w:t>
      </w:r>
      <w:proofErr w:type="gramEnd"/>
      <w:r w:rsidRPr="00B55FB2">
        <w:rPr>
          <w:sz w:val="28"/>
          <w:szCs w:val="28"/>
        </w:rPr>
        <w:t xml:space="preserve"> при личном приеме заявителя.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B55FB2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55FB2">
        <w:rPr>
          <w:rFonts w:eastAsia="Calibri"/>
          <w:b/>
          <w:sz w:val="26"/>
          <w:szCs w:val="26"/>
        </w:rPr>
        <w:t xml:space="preserve"> 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  <w:t>При поступлении жалобы на решения и действия (бездействие) Учреждения, должностного лица Органа, муниципального служащего МФЦ обеспечивает ее передачу в Учреждения, в порядке и сроки, которые установлены соглашением о взаимодействии между МФЦ и Учреждением, но не позднее следующего рабочего дня со дня поступления жалобы.</w:t>
      </w:r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5.5. Регистрация жалобы осуществляется Учреждением,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</w:r>
      <w:proofErr w:type="gramStart"/>
      <w:r w:rsidRPr="00B55FB2">
        <w:rPr>
          <w:sz w:val="28"/>
          <w:szCs w:val="28"/>
        </w:rPr>
        <w:t>Ведение Журнала осуществляется по форме и в порядке, установленными правовым актом Учреждения, локальным актом МФЦ.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Учреждением,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06A3" w:rsidRPr="00B55FB2" w:rsidRDefault="00DD06A3" w:rsidP="00DD0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FB2">
        <w:rPr>
          <w:sz w:val="28"/>
          <w:szCs w:val="28"/>
        </w:rPr>
        <w:tab/>
      </w:r>
      <w:proofErr w:type="gramStart"/>
      <w:r w:rsidRPr="00B55FB2">
        <w:rPr>
          <w:sz w:val="28"/>
          <w:szCs w:val="28"/>
        </w:rPr>
        <w:t>Расписка о регистрации жалобы на решения и действия (бездействие) Учреждения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Учреждения,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55FB2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5.6. Жалоба должна содержать: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1) наименование учреждения, должностного лица Учреждения,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3) сведения об обжалуемых решениях и действиях (бездействии) Учреждения, должностного лица Учреждения, либо муниципального служащего,</w:t>
      </w:r>
      <w:r w:rsidRPr="00B55FB2">
        <w:t xml:space="preserve"> </w:t>
      </w:r>
      <w:r w:rsidRPr="00B55FB2">
        <w:rPr>
          <w:sz w:val="28"/>
          <w:szCs w:val="28"/>
        </w:rPr>
        <w:t>МФЦ или его работника;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 Учреждения, либо муниципального служащего,</w:t>
      </w:r>
      <w:r w:rsidRPr="00B55FB2">
        <w:rPr>
          <w:rFonts w:eastAsia="Calibri"/>
          <w:b/>
          <w:sz w:val="26"/>
          <w:szCs w:val="26"/>
        </w:rPr>
        <w:t xml:space="preserve"> </w:t>
      </w:r>
      <w:r w:rsidRPr="00B55FB2">
        <w:rPr>
          <w:sz w:val="28"/>
          <w:szCs w:val="28"/>
        </w:rPr>
        <w:t xml:space="preserve">МФЦ или его работника.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55FB2">
        <w:rPr>
          <w:sz w:val="28"/>
          <w:szCs w:val="28"/>
        </w:rPr>
        <w:t>представлена</w:t>
      </w:r>
      <w:proofErr w:type="gramEnd"/>
      <w:r w:rsidRPr="00B55FB2">
        <w:rPr>
          <w:sz w:val="28"/>
          <w:szCs w:val="28"/>
        </w:rPr>
        <w:t>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Учреждением, но не позднее следующего рабочего дня со дня поступления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место, дата и время приема жалобы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фамилия, имя, отчество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перечень принятых документов от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- фамилия, имя, отчество специалиста, принявшего жалобу;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- срок рассмотрения жалобы в соответствии с настоящим </w:t>
      </w:r>
      <w:r w:rsidRPr="00B55FB2">
        <w:rPr>
          <w:sz w:val="28"/>
          <w:szCs w:val="28"/>
        </w:rPr>
        <w:lastRenderedPageBreak/>
        <w:t>административным регламентом.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5.9. В случае если жалоба подана заявителем в Учреждение, МФЦ, </w:t>
      </w:r>
      <w:r w:rsidRPr="00B55FB2">
        <w:rPr>
          <w:rFonts w:eastAsia="Calibri"/>
          <w:sz w:val="28"/>
          <w:szCs w:val="28"/>
        </w:rPr>
        <w:t xml:space="preserve">в </w:t>
      </w:r>
      <w:proofErr w:type="gramStart"/>
      <w:r w:rsidRPr="00B55FB2">
        <w:rPr>
          <w:rFonts w:eastAsia="Calibri"/>
          <w:sz w:val="28"/>
          <w:szCs w:val="28"/>
        </w:rPr>
        <w:t>Министерство</w:t>
      </w:r>
      <w:proofErr w:type="gramEnd"/>
      <w:r w:rsidRPr="00B55FB2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55FB2">
        <w:rPr>
          <w:rFonts w:eastAsia="Calibri"/>
          <w:sz w:val="28"/>
          <w:szCs w:val="28"/>
        </w:rPr>
        <w:t xml:space="preserve"> сотрудник Министерства</w:t>
      </w:r>
      <w:r w:rsidRPr="00B55FB2">
        <w:rPr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5F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5FB2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Сроки рассмотрения жалоб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 xml:space="preserve">5.11. </w:t>
      </w:r>
      <w:proofErr w:type="gramStart"/>
      <w:r w:rsidRPr="00B55FB2">
        <w:rPr>
          <w:sz w:val="28"/>
          <w:szCs w:val="28"/>
        </w:rPr>
        <w:t>Жалоба, поступившая в Учреждении, МФЦ</w:t>
      </w:r>
      <w:r w:rsidRPr="00B55FB2">
        <w:rPr>
          <w:rFonts w:eastAsia="Calibri"/>
          <w:sz w:val="28"/>
          <w:szCs w:val="28"/>
        </w:rPr>
        <w:t>, Министерство</w:t>
      </w:r>
      <w:r w:rsidRPr="00B55FB2">
        <w:rPr>
          <w:sz w:val="28"/>
          <w:szCs w:val="28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55FB2">
        <w:t xml:space="preserve"> </w:t>
      </w:r>
      <w:r w:rsidRPr="00B55FB2">
        <w:rPr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55FB2">
        <w:rPr>
          <w:sz w:val="28"/>
          <w:szCs w:val="28"/>
        </w:rPr>
        <w:t xml:space="preserve"> дня ее регистрации,</w:t>
      </w:r>
      <w:r w:rsidRPr="00B55FB2">
        <w:rPr>
          <w:rFonts w:eastAsia="Calibri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Результат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5.12. По результатам рассмотрения принимается одно из следующих решений: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55FB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Коми;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2) в удовлетворении жалобы отказывается.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5FB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а) наименование Учреждения,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работнике МФЦ, решение или действия (бездействие) которого обжалуются;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д) принятое по жалобе решение</w:t>
      </w:r>
      <w:r w:rsidRPr="00B55FB2">
        <w:t xml:space="preserve"> </w:t>
      </w:r>
      <w:r w:rsidRPr="00B55FB2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B55FB2">
        <w:rPr>
          <w:rFonts w:eastAsia="Calibri"/>
          <w:sz w:val="28"/>
          <w:szCs w:val="28"/>
        </w:rPr>
        <w:lastRenderedPageBreak/>
        <w:t>законодательством порядком.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Заявитель обращается в </w:t>
      </w:r>
      <w:r w:rsidRPr="00B55FB2">
        <w:rPr>
          <w:sz w:val="28"/>
          <w:szCs w:val="28"/>
        </w:rPr>
        <w:t>Учреждение</w:t>
      </w:r>
      <w:r w:rsidRPr="00B55FB2">
        <w:rPr>
          <w:rFonts w:eastAsia="Calibri"/>
          <w:sz w:val="28"/>
          <w:szCs w:val="28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B55FB2">
        <w:rPr>
          <w:sz w:val="28"/>
          <w:szCs w:val="28"/>
        </w:rPr>
        <w:t>Учреждения</w:t>
      </w:r>
      <w:r w:rsidR="00C129DD">
        <w:rPr>
          <w:sz w:val="28"/>
          <w:szCs w:val="28"/>
        </w:rPr>
        <w:t xml:space="preserve"> </w:t>
      </w:r>
      <w:r w:rsidR="00C129DD">
        <w:rPr>
          <w:sz w:val="18"/>
          <w:szCs w:val="22"/>
          <w:u w:val="single"/>
          <w:lang w:eastAsia="en-US"/>
        </w:rPr>
        <w:t>WWW.UC-C</w:t>
      </w:r>
      <w:r w:rsidR="00C129DD">
        <w:rPr>
          <w:sz w:val="18"/>
          <w:szCs w:val="22"/>
          <w:u w:val="single"/>
          <w:lang w:val="en-US" w:eastAsia="en-US"/>
        </w:rPr>
        <w:t>B</w:t>
      </w:r>
      <w:r w:rsidR="00C129DD">
        <w:rPr>
          <w:sz w:val="18"/>
          <w:szCs w:val="22"/>
          <w:u w:val="single"/>
          <w:lang w:eastAsia="en-US"/>
        </w:rPr>
        <w:t>S.</w:t>
      </w:r>
      <w:r w:rsidR="00C129DD">
        <w:rPr>
          <w:sz w:val="18"/>
          <w:szCs w:val="22"/>
          <w:u w:val="single"/>
          <w:lang w:val="en-US" w:eastAsia="en-US"/>
        </w:rPr>
        <w:t>R</w:t>
      </w:r>
      <w:r w:rsidR="00C129DD">
        <w:rPr>
          <w:sz w:val="18"/>
          <w:szCs w:val="22"/>
          <w:u w:val="single"/>
          <w:lang w:eastAsia="en-US"/>
        </w:rPr>
        <w:t>U</w:t>
      </w:r>
      <w:r w:rsidRPr="00B55FB2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Заявление должно содержать: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1) </w:t>
      </w:r>
      <w:r w:rsidRPr="00B55FB2">
        <w:rPr>
          <w:sz w:val="28"/>
          <w:szCs w:val="28"/>
        </w:rPr>
        <w:t>наименование Учреждения,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</w:t>
      </w:r>
      <w:r w:rsidRPr="00B55FB2">
        <w:rPr>
          <w:rFonts w:eastAsia="Calibri"/>
          <w:sz w:val="28"/>
          <w:szCs w:val="28"/>
        </w:rPr>
        <w:t>;</w:t>
      </w:r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5FB2">
        <w:rPr>
          <w:rFonts w:eastAsia="Calibri"/>
          <w:sz w:val="28"/>
          <w:szCs w:val="28"/>
        </w:rPr>
        <w:t xml:space="preserve">2) </w:t>
      </w:r>
      <w:r w:rsidRPr="00B55FB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55FB2">
        <w:rPr>
          <w:rFonts w:eastAsia="Calibri"/>
          <w:sz w:val="28"/>
          <w:szCs w:val="28"/>
        </w:rPr>
        <w:t>;</w:t>
      </w:r>
      <w:proofErr w:type="gramEnd"/>
    </w:p>
    <w:p w:rsidR="00DD06A3" w:rsidRPr="00B55FB2" w:rsidRDefault="00DD06A3" w:rsidP="00DD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3) </w:t>
      </w:r>
      <w:r w:rsidRPr="00B55FB2">
        <w:rPr>
          <w:sz w:val="28"/>
          <w:szCs w:val="28"/>
        </w:rPr>
        <w:t xml:space="preserve">сведения об </w:t>
      </w:r>
      <w:r w:rsidRPr="00B55FB2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B55FB2">
        <w:rPr>
          <w:sz w:val="28"/>
          <w:szCs w:val="28"/>
        </w:rPr>
        <w:t xml:space="preserve">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55FB2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на информационных стендах, расположенных в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в МФЦ;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 xml:space="preserve">на официальных сайтах </w:t>
      </w:r>
      <w:r w:rsidRPr="00B55FB2">
        <w:rPr>
          <w:sz w:val="28"/>
          <w:szCs w:val="28"/>
        </w:rPr>
        <w:t>Учреждения</w:t>
      </w:r>
      <w:r w:rsidRPr="00B55FB2">
        <w:rPr>
          <w:rFonts w:eastAsia="Calibri"/>
          <w:sz w:val="28"/>
          <w:szCs w:val="28"/>
        </w:rPr>
        <w:t>, МФЦ;</w:t>
      </w:r>
    </w:p>
    <w:p w:rsidR="00DD06A3" w:rsidRPr="00B55FB2" w:rsidRDefault="00DD06A3" w:rsidP="00DD06A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 xml:space="preserve">5.17. Информацию о порядке подачи и рассмотрения жалобы можно </w:t>
      </w:r>
      <w:r w:rsidRPr="00B55FB2">
        <w:rPr>
          <w:sz w:val="28"/>
          <w:szCs w:val="28"/>
        </w:rPr>
        <w:lastRenderedPageBreak/>
        <w:t>получить: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посредством телефонной связи по номеру Учреждения, МФЦ;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посредством факсимильного сообщения;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личном обращении в Учреждения, МФЦ, в том числе по электронной почте;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при письменном обращении в Учреждения, МФЦ;</w:t>
      </w:r>
    </w:p>
    <w:p w:rsidR="00DD06A3" w:rsidRPr="00B55FB2" w:rsidRDefault="00DD06A3" w:rsidP="00DD06A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FB2">
        <w:rPr>
          <w:sz w:val="28"/>
          <w:szCs w:val="28"/>
        </w:rPr>
        <w:t>путем публичного информирования.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563D5" w:rsidRDefault="00D563D5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Приложение № 1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к административному регламенту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предоставления </w:t>
      </w:r>
      <w:r w:rsidRPr="00B55FB2">
        <w:rPr>
          <w:rFonts w:eastAsia="Calibri"/>
          <w:sz w:val="28"/>
          <w:szCs w:val="28"/>
        </w:rPr>
        <w:t>муниципальной</w:t>
      </w:r>
      <w:r w:rsidRPr="00B55FB2">
        <w:rPr>
          <w:sz w:val="28"/>
          <w:szCs w:val="28"/>
        </w:rPr>
        <w:t xml:space="preserve"> услуги </w:t>
      </w:r>
      <w:bookmarkStart w:id="24" w:name="Par1056"/>
      <w:bookmarkStart w:id="25" w:name="Par1097"/>
      <w:bookmarkEnd w:id="24"/>
      <w:bookmarkEnd w:id="25"/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 xml:space="preserve"> «Предоставление информации о времени и месте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театральных представлений, филармонических и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эстрадных концертов и гастрольных мероприятий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театров и филармоний, киносеансов,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B55FB2">
        <w:rPr>
          <w:sz w:val="28"/>
          <w:szCs w:val="28"/>
        </w:rPr>
        <w:t>анонсы данных мероприятий»</w:t>
      </w: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3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D06A3" w:rsidRPr="00B55FB2" w:rsidTr="00DD06A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c>
          <w:tcPr>
            <w:tcW w:w="1019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224"/>
        <w:gridCol w:w="1289"/>
        <w:gridCol w:w="1032"/>
        <w:gridCol w:w="1177"/>
        <w:gridCol w:w="1496"/>
        <w:gridCol w:w="2049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ОГРНИП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  <w:r w:rsidRPr="00B55FB2">
        <w:rPr>
          <w:rFonts w:eastAsia="Calibri"/>
          <w:sz w:val="28"/>
          <w:szCs w:val="28"/>
        </w:rPr>
        <w:t>ЗАПРОС</w:t>
      </w: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br w:type="page"/>
            </w: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55FB2">
        <w:rPr>
          <w:sz w:val="28"/>
          <w:szCs w:val="28"/>
        </w:rPr>
        <w:lastRenderedPageBreak/>
        <w:t>Приложение № 2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к административному регламенту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5FB2">
        <w:rPr>
          <w:sz w:val="28"/>
          <w:szCs w:val="28"/>
        </w:rPr>
        <w:t>предоставления муниципальной услуги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«Предоставление информации о времени и месте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театральных представлений, филармонических и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эстрадных концертов и гастрольных мероприятий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55FB2">
        <w:rPr>
          <w:sz w:val="28"/>
          <w:szCs w:val="28"/>
        </w:rPr>
        <w:t xml:space="preserve">театров и филармоний, киносеансов, 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B55FB2">
        <w:rPr>
          <w:sz w:val="28"/>
          <w:szCs w:val="28"/>
        </w:rPr>
        <w:t>анонсы данных мероприятий»</w:t>
      </w: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D06A3" w:rsidRPr="00B55FB2" w:rsidTr="00DD06A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55FB2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D06A3" w:rsidRPr="00B55FB2" w:rsidRDefault="00DD06A3" w:rsidP="00DD06A3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D06A3" w:rsidRPr="00B55FB2" w:rsidTr="00DD06A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55FB2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D06A3" w:rsidRPr="00B55FB2" w:rsidRDefault="00DD06A3" w:rsidP="00DD06A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        </w:t>
            </w:r>
            <w:r w:rsidRPr="00B55FB2">
              <w:rPr>
                <w:rFonts w:eastAsia="Calibri"/>
                <w:b/>
                <w:sz w:val="28"/>
                <w:szCs w:val="28"/>
              </w:rPr>
              <w:t xml:space="preserve">                                 </w:t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jc w:val="center"/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  <w:r w:rsidRPr="00B55FB2">
        <w:rPr>
          <w:rFonts w:eastAsia="Calibri"/>
          <w:sz w:val="28"/>
          <w:szCs w:val="28"/>
        </w:rPr>
        <w:lastRenderedPageBreak/>
        <w:t>ЗАПРОС</w:t>
      </w:r>
    </w:p>
    <w:p w:rsidR="00DD06A3" w:rsidRPr="00B55FB2" w:rsidRDefault="00DD06A3" w:rsidP="00DD06A3">
      <w:pPr>
        <w:jc w:val="center"/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B55FB2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D06A3" w:rsidRPr="00B55FB2" w:rsidRDefault="00DD06A3" w:rsidP="00DD06A3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B55FB2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D06A3" w:rsidRPr="00B55FB2" w:rsidRDefault="00DD06A3" w:rsidP="00DD06A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06A3" w:rsidRPr="00B55FB2" w:rsidRDefault="00DD06A3" w:rsidP="00DD06A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06A3" w:rsidRPr="00B55FB2" w:rsidTr="00DD06A3">
        <w:tc>
          <w:tcPr>
            <w:tcW w:w="3190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06A3" w:rsidRPr="00B55FB2" w:rsidRDefault="00DD06A3" w:rsidP="00DD06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FB2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DD06A3" w:rsidRPr="00B55FB2" w:rsidRDefault="00DD06A3" w:rsidP="00DD06A3">
      <w:pPr>
        <w:rPr>
          <w:rFonts w:eastAsia="Calibri"/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06A3" w:rsidRPr="00B55FB2" w:rsidRDefault="00DD06A3" w:rsidP="00DD06A3">
      <w:pPr>
        <w:ind w:firstLine="709"/>
        <w:jc w:val="right"/>
        <w:rPr>
          <w:b/>
          <w:sz w:val="28"/>
          <w:szCs w:val="28"/>
        </w:rPr>
      </w:pPr>
    </w:p>
    <w:p w:rsidR="00DD06A3" w:rsidRPr="00B55FB2" w:rsidRDefault="00DD06A3" w:rsidP="00DD06A3">
      <w:pPr>
        <w:ind w:firstLine="709"/>
        <w:jc w:val="right"/>
        <w:rPr>
          <w:b/>
          <w:sz w:val="28"/>
          <w:szCs w:val="28"/>
        </w:rPr>
      </w:pPr>
    </w:p>
    <w:p w:rsidR="00B8487B" w:rsidRPr="00B55FB2" w:rsidRDefault="00B8487B" w:rsidP="00B84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8487B" w:rsidRPr="00B55FB2" w:rsidSect="00A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70CE"/>
    <w:rsid w:val="000277ED"/>
    <w:rsid w:val="000C079B"/>
    <w:rsid w:val="000C13E1"/>
    <w:rsid w:val="000F4C5D"/>
    <w:rsid w:val="000F5FF3"/>
    <w:rsid w:val="001A72D2"/>
    <w:rsid w:val="003070CE"/>
    <w:rsid w:val="003F649C"/>
    <w:rsid w:val="005152BF"/>
    <w:rsid w:val="00635531"/>
    <w:rsid w:val="0066293F"/>
    <w:rsid w:val="0075687E"/>
    <w:rsid w:val="00A36342"/>
    <w:rsid w:val="00B240DE"/>
    <w:rsid w:val="00B55FB2"/>
    <w:rsid w:val="00B8487B"/>
    <w:rsid w:val="00C129DD"/>
    <w:rsid w:val="00CC32BB"/>
    <w:rsid w:val="00CE6331"/>
    <w:rsid w:val="00D563D5"/>
    <w:rsid w:val="00D67197"/>
    <w:rsid w:val="00DD06A3"/>
    <w:rsid w:val="00E5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524CD"/>
    <w:pPr>
      <w:keepNext/>
      <w:ind w:right="-1"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524CD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524C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E5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524C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24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4C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4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4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4C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524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24CD"/>
    <w:rPr>
      <w:vertAlign w:val="superscript"/>
    </w:rPr>
  </w:style>
  <w:style w:type="character" w:customStyle="1" w:styleId="ConsPlusNormal0">
    <w:name w:val="ConsPlusNormal Знак"/>
    <w:link w:val="ConsPlusNormal"/>
    <w:rsid w:val="00E524CD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E52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524C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24CD"/>
  </w:style>
  <w:style w:type="paragraph" w:styleId="af3">
    <w:name w:val="footer"/>
    <w:basedOn w:val="a"/>
    <w:link w:val="af4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524CD"/>
  </w:style>
  <w:style w:type="paragraph" w:styleId="af5">
    <w:name w:val="endnote text"/>
    <w:basedOn w:val="a"/>
    <w:link w:val="af6"/>
    <w:uiPriority w:val="99"/>
    <w:semiHidden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24C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24C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5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524C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524CD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C32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524CD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E524CD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524C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2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2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E52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524C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24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24C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24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4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24C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524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24C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E524CD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E52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E524C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524C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24CD"/>
  </w:style>
  <w:style w:type="paragraph" w:styleId="af3">
    <w:name w:val="footer"/>
    <w:basedOn w:val="a"/>
    <w:link w:val="af4"/>
    <w:uiPriority w:val="99"/>
    <w:unhideWhenUsed/>
    <w:rsid w:val="00E524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524CD"/>
  </w:style>
  <w:style w:type="paragraph" w:styleId="af5">
    <w:name w:val="endnote text"/>
    <w:basedOn w:val="a"/>
    <w:link w:val="af6"/>
    <w:uiPriority w:val="99"/>
    <w:semiHidden/>
    <w:unhideWhenUsed/>
    <w:rsid w:val="00E524C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24C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24C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524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524C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524CD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B8487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84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A7380B68D115D61CE0C9E10E6686965945CA041EFF9D912FF30CA6EA1472F913E9BD7x46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ust-cilma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11727</Words>
  <Characters>66846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10</cp:revision>
  <cp:lastPrinted>2021-03-09T08:44:00Z</cp:lastPrinted>
  <dcterms:created xsi:type="dcterms:W3CDTF">2021-03-16T12:10:00Z</dcterms:created>
  <dcterms:modified xsi:type="dcterms:W3CDTF">2021-03-17T13:27:00Z</dcterms:modified>
</cp:coreProperties>
</file>