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4" w:type="dxa"/>
        <w:tblInd w:w="-34" w:type="dxa"/>
        <w:tblLook w:val="01E0" w:firstRow="1" w:lastRow="1" w:firstColumn="1" w:lastColumn="1" w:noHBand="0" w:noVBand="0"/>
      </w:tblPr>
      <w:tblGrid>
        <w:gridCol w:w="3804"/>
        <w:gridCol w:w="3095"/>
        <w:gridCol w:w="3145"/>
      </w:tblGrid>
      <w:tr w:rsidR="00F71909" w:rsidRPr="00D374BA" w:rsidTr="006C20F5">
        <w:tc>
          <w:tcPr>
            <w:tcW w:w="3544" w:type="dxa"/>
          </w:tcPr>
          <w:p w:rsidR="00F71909" w:rsidRPr="00D374BA" w:rsidRDefault="00F71909" w:rsidP="006C20F5">
            <w:pPr>
              <w:spacing w:after="0" w:line="240" w:lineRule="auto"/>
              <w:ind w:right="-1"/>
              <w:jc w:val="center"/>
              <w:rPr>
                <w:rFonts w:ascii="Times New Roman" w:hAnsi="Times New Roman"/>
              </w:rPr>
            </w:pPr>
          </w:p>
        </w:tc>
        <w:tc>
          <w:tcPr>
            <w:tcW w:w="2882" w:type="dxa"/>
          </w:tcPr>
          <w:p w:rsidR="00F71909" w:rsidRPr="00D374BA" w:rsidRDefault="00F71909" w:rsidP="006C20F5">
            <w:pPr>
              <w:pStyle w:val="1"/>
              <w:spacing w:after="0" w:line="240" w:lineRule="auto"/>
              <w:jc w:val="right"/>
              <w:rPr>
                <w:rFonts w:ascii="Times New Roman" w:hAnsi="Times New Roman" w:cs="Times New Roman"/>
                <w:b/>
                <w:spacing w:val="60"/>
                <w:sz w:val="28"/>
              </w:rPr>
            </w:pPr>
            <w:r>
              <w:rPr>
                <w:rFonts w:ascii="Times New Roman" w:hAnsi="Times New Roman" w:cs="Times New Roman"/>
                <w:b/>
                <w:spacing w:val="60"/>
                <w:sz w:val="28"/>
              </w:rPr>
              <w:t>ПРОЕКТ</w:t>
            </w:r>
          </w:p>
          <w:p w:rsidR="007B0BE3" w:rsidRPr="007B0BE3" w:rsidRDefault="00F71909" w:rsidP="007F3C31">
            <w:pPr>
              <w:pStyle w:val="1"/>
              <w:spacing w:after="0" w:line="240" w:lineRule="auto"/>
            </w:pPr>
            <w:r w:rsidRPr="00D374BA">
              <w:rPr>
                <w:rFonts w:ascii="Times New Roman" w:hAnsi="Times New Roman" w:cs="Times New Roman"/>
                <w:b/>
                <w:sz w:val="28"/>
              </w:rPr>
              <w:t>ПОСТАНОВЛЕНИЕ</w:t>
            </w:r>
          </w:p>
        </w:tc>
        <w:tc>
          <w:tcPr>
            <w:tcW w:w="2930" w:type="dxa"/>
          </w:tcPr>
          <w:p w:rsidR="00F71909" w:rsidRPr="00D374BA" w:rsidRDefault="00F71909" w:rsidP="006C20F5">
            <w:pPr>
              <w:pStyle w:val="1"/>
              <w:spacing w:after="0" w:line="240" w:lineRule="auto"/>
              <w:rPr>
                <w:rFonts w:ascii="Times New Roman" w:hAnsi="Times New Roman" w:cs="Times New Roman"/>
                <w:sz w:val="20"/>
              </w:rPr>
            </w:pPr>
          </w:p>
        </w:tc>
      </w:tr>
    </w:tbl>
    <w:p w:rsidR="00F71909" w:rsidRPr="00D374BA" w:rsidRDefault="00F71909" w:rsidP="00F71909">
      <w:pPr>
        <w:pStyle w:val="8"/>
        <w:spacing w:after="0" w:line="240" w:lineRule="auto"/>
        <w:rPr>
          <w:rFonts w:ascii="Times New Roman" w:hAnsi="Times New Roman" w:cs="Times New Roman"/>
          <w:i w:val="0"/>
        </w:rPr>
      </w:pPr>
      <w:r>
        <w:rPr>
          <w:rFonts w:ascii="Times New Roman" w:hAnsi="Times New Roman" w:cs="Times New Roman"/>
          <w:i w:val="0"/>
        </w:rPr>
        <w:t>о</w:t>
      </w:r>
      <w:r w:rsidRPr="00D374BA">
        <w:rPr>
          <w:rFonts w:ascii="Times New Roman" w:hAnsi="Times New Roman" w:cs="Times New Roman"/>
          <w:i w:val="0"/>
        </w:rPr>
        <w:t>т                                      №</w:t>
      </w:r>
    </w:p>
    <w:tbl>
      <w:tblPr>
        <w:tblW w:w="0" w:type="auto"/>
        <w:tblLook w:val="01E0" w:firstRow="1" w:lastRow="1" w:firstColumn="1" w:lastColumn="1" w:noHBand="0" w:noVBand="0"/>
      </w:tblPr>
      <w:tblGrid>
        <w:gridCol w:w="5108"/>
      </w:tblGrid>
      <w:tr w:rsidR="00F71909" w:rsidRPr="00D374BA" w:rsidTr="006C20F5">
        <w:tc>
          <w:tcPr>
            <w:tcW w:w="5108" w:type="dxa"/>
          </w:tcPr>
          <w:p w:rsidR="00F71909" w:rsidRDefault="00F71909" w:rsidP="00A8694B">
            <w:pPr>
              <w:widowControl w:val="0"/>
              <w:spacing w:after="0" w:line="240" w:lineRule="auto"/>
              <w:jc w:val="both"/>
              <w:rPr>
                <w:rFonts w:ascii="Times New Roman" w:eastAsia="Times New Roman" w:hAnsi="Times New Roman"/>
                <w:bCs/>
                <w:sz w:val="28"/>
                <w:szCs w:val="28"/>
                <w:lang w:eastAsia="ru-RU"/>
              </w:rPr>
            </w:pPr>
            <w:r w:rsidRPr="00F71909">
              <w:rPr>
                <w:rFonts w:ascii="Times New Roman" w:eastAsia="Times New Roman" w:hAnsi="Times New Roman"/>
                <w:bCs/>
                <w:sz w:val="28"/>
                <w:szCs w:val="28"/>
                <w:lang w:eastAsia="ru-RU"/>
              </w:rPr>
              <w:t>Об утверждении административного регламента предоставления муниципальной услуги «</w:t>
            </w:r>
            <w:r w:rsidR="00A8694B" w:rsidRPr="00F71909">
              <w:rPr>
                <w:rFonts w:ascii="Times New Roman" w:eastAsia="Times New Roman" w:hAnsi="Times New Roman"/>
                <w:bCs/>
                <w:sz w:val="28"/>
                <w:szCs w:val="28"/>
                <w:lang w:eastAsia="ru-RU"/>
              </w:rPr>
              <w:t xml:space="preserve">Перераспределение земель и (или) земельных участков, находящихся в </w:t>
            </w:r>
            <w:r w:rsidR="00A8694B">
              <w:rPr>
                <w:rFonts w:ascii="Times New Roman" w:eastAsia="Times New Roman" w:hAnsi="Times New Roman"/>
                <w:bCs/>
                <w:sz w:val="28"/>
                <w:szCs w:val="28"/>
                <w:lang w:eastAsia="ru-RU"/>
              </w:rPr>
              <w:t xml:space="preserve">государственной или </w:t>
            </w:r>
            <w:r w:rsidR="00A8694B" w:rsidRPr="00F71909">
              <w:rPr>
                <w:rFonts w:ascii="Times New Roman" w:eastAsia="Times New Roman" w:hAnsi="Times New Roman"/>
                <w:bCs/>
                <w:sz w:val="28"/>
                <w:szCs w:val="28"/>
                <w:lang w:eastAsia="ru-RU"/>
              </w:rPr>
              <w:t>муниципальной собственности</w:t>
            </w:r>
            <w:r w:rsidR="00A8694B">
              <w:rPr>
                <w:rFonts w:ascii="Times New Roman" w:eastAsia="Times New Roman" w:hAnsi="Times New Roman"/>
                <w:bCs/>
                <w:sz w:val="28"/>
                <w:szCs w:val="28"/>
                <w:lang w:eastAsia="ru-RU"/>
              </w:rPr>
              <w:t>,</w:t>
            </w:r>
            <w:r w:rsidR="00A8694B" w:rsidRPr="00F71909">
              <w:rPr>
                <w:rFonts w:ascii="Times New Roman" w:eastAsia="Times New Roman" w:hAnsi="Times New Roman"/>
                <w:bCs/>
                <w:sz w:val="28"/>
                <w:szCs w:val="28"/>
                <w:lang w:eastAsia="ru-RU"/>
              </w:rPr>
              <w:t xml:space="preserve"> и земельных участков, находящихся в частной собственности»</w:t>
            </w:r>
          </w:p>
          <w:p w:rsidR="007F3C31" w:rsidRPr="00D374BA" w:rsidRDefault="007F3C31" w:rsidP="00A8694B">
            <w:pPr>
              <w:widowControl w:val="0"/>
              <w:spacing w:after="0" w:line="240" w:lineRule="auto"/>
              <w:jc w:val="both"/>
              <w:rPr>
                <w:rFonts w:ascii="Times New Roman" w:hAnsi="Times New Roman"/>
                <w:sz w:val="28"/>
                <w:szCs w:val="28"/>
              </w:rPr>
            </w:pPr>
          </w:p>
        </w:tc>
        <w:bookmarkStart w:id="0" w:name="_GoBack"/>
        <w:bookmarkEnd w:id="0"/>
      </w:tr>
    </w:tbl>
    <w:p w:rsidR="00F71909" w:rsidRDefault="00F71909" w:rsidP="00F71909">
      <w:pPr>
        <w:shd w:val="clear" w:color="auto" w:fill="FFFFFF"/>
        <w:spacing w:after="0" w:line="240" w:lineRule="auto"/>
        <w:ind w:firstLine="708"/>
        <w:jc w:val="both"/>
        <w:outlineLvl w:val="1"/>
        <w:rPr>
          <w:rFonts w:ascii="Times New Roman" w:hAnsi="Times New Roman"/>
          <w:sz w:val="28"/>
          <w:szCs w:val="28"/>
        </w:rPr>
      </w:pPr>
      <w:r w:rsidRPr="00D374BA">
        <w:rPr>
          <w:rFonts w:ascii="Times New Roman" w:hAnsi="Times New Roman"/>
          <w:sz w:val="28"/>
          <w:szCs w:val="28"/>
        </w:rPr>
        <w:t xml:space="preserve">В соответствии с </w:t>
      </w:r>
      <w:r w:rsidRPr="00D374BA">
        <w:rPr>
          <w:rFonts w:ascii="Times New Roman" w:hAnsi="Times New Roman"/>
          <w:kern w:val="36"/>
          <w:sz w:val="28"/>
          <w:szCs w:val="28"/>
        </w:rPr>
        <w:t xml:space="preserve">Федеральным законом от 27 июля </w:t>
      </w:r>
      <w:smartTag w:uri="urn:schemas-microsoft-com:office:smarttags" w:element="metricconverter">
        <w:smartTagPr>
          <w:attr w:name="ProductID" w:val="2010 г"/>
        </w:smartTagPr>
        <w:r w:rsidRPr="00D374BA">
          <w:rPr>
            <w:rFonts w:ascii="Times New Roman" w:hAnsi="Times New Roman"/>
            <w:kern w:val="36"/>
            <w:sz w:val="28"/>
            <w:szCs w:val="28"/>
          </w:rPr>
          <w:t>2010 г</w:t>
        </w:r>
      </w:smartTag>
      <w:r w:rsidRPr="00D374BA">
        <w:rPr>
          <w:rFonts w:ascii="Times New Roman" w:hAnsi="Times New Roman"/>
          <w:kern w:val="36"/>
          <w:sz w:val="28"/>
          <w:szCs w:val="28"/>
        </w:rPr>
        <w:t xml:space="preserve">. № 210-ФЗ </w:t>
      </w:r>
      <w:r w:rsidRPr="00D374BA">
        <w:rPr>
          <w:rFonts w:ascii="Times New Roman" w:hAnsi="Times New Roman"/>
          <w:sz w:val="28"/>
          <w:szCs w:val="28"/>
        </w:rPr>
        <w:t>«Об организации предоставления государственных и муниципальных услуг»</w:t>
      </w:r>
    </w:p>
    <w:p w:rsidR="007F3C31" w:rsidRPr="00D374BA" w:rsidRDefault="007F3C31" w:rsidP="00F71909">
      <w:pPr>
        <w:shd w:val="clear" w:color="auto" w:fill="FFFFFF"/>
        <w:spacing w:after="0" w:line="240" w:lineRule="auto"/>
        <w:ind w:firstLine="708"/>
        <w:jc w:val="both"/>
        <w:outlineLvl w:val="1"/>
        <w:rPr>
          <w:rFonts w:ascii="Times New Roman" w:hAnsi="Times New Roman"/>
          <w:sz w:val="28"/>
          <w:szCs w:val="28"/>
        </w:rPr>
      </w:pPr>
    </w:p>
    <w:p w:rsidR="00F71909" w:rsidRPr="00D374BA" w:rsidRDefault="00F71909" w:rsidP="00F71909">
      <w:pPr>
        <w:widowControl w:val="0"/>
        <w:shd w:val="clear" w:color="auto" w:fill="FFFFFF"/>
        <w:tabs>
          <w:tab w:val="left" w:pos="331"/>
        </w:tabs>
        <w:autoSpaceDE w:val="0"/>
        <w:autoSpaceDN w:val="0"/>
        <w:adjustRightInd w:val="0"/>
        <w:spacing w:after="0" w:line="240" w:lineRule="auto"/>
        <w:ind w:left="11"/>
        <w:rPr>
          <w:rFonts w:ascii="Times New Roman" w:hAnsi="Times New Roman"/>
          <w:sz w:val="28"/>
          <w:szCs w:val="28"/>
        </w:rPr>
      </w:pPr>
      <w:r>
        <w:rPr>
          <w:rFonts w:ascii="Times New Roman" w:hAnsi="Times New Roman"/>
          <w:sz w:val="28"/>
          <w:szCs w:val="28"/>
        </w:rPr>
        <w:t xml:space="preserve">   </w:t>
      </w:r>
      <w:r w:rsidRPr="00D374BA">
        <w:rPr>
          <w:rFonts w:ascii="Times New Roman" w:hAnsi="Times New Roman"/>
          <w:sz w:val="28"/>
          <w:szCs w:val="28"/>
        </w:rPr>
        <w:t>администрация муниципального района «Усть-Цилемский» постановляет:</w:t>
      </w:r>
    </w:p>
    <w:p w:rsidR="00F71909" w:rsidRDefault="00F71909" w:rsidP="00F71909">
      <w:pPr>
        <w:widowControl w:val="0"/>
        <w:spacing w:after="0" w:line="240" w:lineRule="auto"/>
        <w:jc w:val="both"/>
        <w:rPr>
          <w:rFonts w:ascii="Times New Roman" w:hAnsi="Times New Roman"/>
          <w:sz w:val="28"/>
          <w:szCs w:val="28"/>
        </w:rPr>
      </w:pPr>
      <w:r w:rsidRPr="00D374BA">
        <w:rPr>
          <w:rFonts w:ascii="Times New Roman" w:hAnsi="Times New Roman"/>
          <w:sz w:val="28"/>
          <w:szCs w:val="28"/>
        </w:rPr>
        <w:tab/>
      </w:r>
      <w:r w:rsidR="007F3C31">
        <w:rPr>
          <w:rFonts w:ascii="Times New Roman" w:hAnsi="Times New Roman"/>
          <w:sz w:val="28"/>
          <w:szCs w:val="28"/>
        </w:rPr>
        <w:t xml:space="preserve"> </w:t>
      </w:r>
      <w:r w:rsidRPr="00F71909">
        <w:rPr>
          <w:rFonts w:ascii="Times New Roman" w:hAnsi="Times New Roman"/>
          <w:sz w:val="28"/>
          <w:szCs w:val="28"/>
        </w:rPr>
        <w:t xml:space="preserve">1.Утвердить административный регламент предоставления муниципальной услуги </w:t>
      </w:r>
      <w:r w:rsidRPr="00F71909">
        <w:rPr>
          <w:rFonts w:ascii="Times New Roman" w:eastAsia="Times New Roman" w:hAnsi="Times New Roman"/>
          <w:bCs/>
          <w:sz w:val="28"/>
          <w:szCs w:val="28"/>
          <w:lang w:eastAsia="ru-RU"/>
        </w:rPr>
        <w:t>«Об утверждении административного регламента предоставления муниципальной услуги «</w:t>
      </w:r>
      <w:r w:rsidR="00A8694B" w:rsidRPr="00F71909">
        <w:rPr>
          <w:rFonts w:ascii="Times New Roman" w:eastAsia="Times New Roman" w:hAnsi="Times New Roman"/>
          <w:bCs/>
          <w:sz w:val="28"/>
          <w:szCs w:val="28"/>
          <w:lang w:eastAsia="ru-RU"/>
        </w:rPr>
        <w:t xml:space="preserve">Перераспределение земель и (или) земельных участков, находящихся в </w:t>
      </w:r>
      <w:r w:rsidR="00A8694B">
        <w:rPr>
          <w:rFonts w:ascii="Times New Roman" w:eastAsia="Times New Roman" w:hAnsi="Times New Roman"/>
          <w:bCs/>
          <w:sz w:val="28"/>
          <w:szCs w:val="28"/>
          <w:lang w:eastAsia="ru-RU"/>
        </w:rPr>
        <w:t xml:space="preserve">государственной или </w:t>
      </w:r>
      <w:r w:rsidR="00A8694B" w:rsidRPr="00F71909">
        <w:rPr>
          <w:rFonts w:ascii="Times New Roman" w:eastAsia="Times New Roman" w:hAnsi="Times New Roman"/>
          <w:bCs/>
          <w:sz w:val="28"/>
          <w:szCs w:val="28"/>
          <w:lang w:eastAsia="ru-RU"/>
        </w:rPr>
        <w:t>муниципальной собственности</w:t>
      </w:r>
      <w:r w:rsidR="00A8694B">
        <w:rPr>
          <w:rFonts w:ascii="Times New Roman" w:eastAsia="Times New Roman" w:hAnsi="Times New Roman"/>
          <w:bCs/>
          <w:sz w:val="28"/>
          <w:szCs w:val="28"/>
          <w:lang w:eastAsia="ru-RU"/>
        </w:rPr>
        <w:t>,</w:t>
      </w:r>
      <w:r w:rsidR="00A8694B" w:rsidRPr="00F71909">
        <w:rPr>
          <w:rFonts w:ascii="Times New Roman" w:eastAsia="Times New Roman" w:hAnsi="Times New Roman"/>
          <w:bCs/>
          <w:sz w:val="28"/>
          <w:szCs w:val="28"/>
          <w:lang w:eastAsia="ru-RU"/>
        </w:rPr>
        <w:t xml:space="preserve"> и земельных участков, находящихся в частной собственности»</w:t>
      </w:r>
      <w:r w:rsidR="00A8694B">
        <w:rPr>
          <w:rFonts w:ascii="Times New Roman" w:eastAsia="Times New Roman" w:hAnsi="Times New Roman"/>
          <w:bCs/>
          <w:sz w:val="28"/>
          <w:szCs w:val="28"/>
          <w:lang w:eastAsia="ru-RU"/>
        </w:rPr>
        <w:t xml:space="preserve"> </w:t>
      </w:r>
      <w:r w:rsidRPr="00F71909">
        <w:rPr>
          <w:rFonts w:ascii="Times New Roman" w:hAnsi="Times New Roman"/>
          <w:sz w:val="28"/>
          <w:szCs w:val="28"/>
        </w:rPr>
        <w:t>согласно приложению.</w:t>
      </w:r>
    </w:p>
    <w:p w:rsidR="00F71909" w:rsidRPr="00D374BA" w:rsidRDefault="007B0BE3" w:rsidP="007B0BE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2</w:t>
      </w:r>
      <w:r w:rsidR="00F71909" w:rsidRPr="00D374BA">
        <w:rPr>
          <w:rFonts w:ascii="Times New Roman" w:hAnsi="Times New Roman"/>
          <w:sz w:val="28"/>
          <w:szCs w:val="28"/>
        </w:rPr>
        <w:t xml:space="preserve">. Контроль за исполнением постановления возложить на заместителя руководителя администрации муниципального района «Усть-Цилемский» </w:t>
      </w:r>
      <w:r w:rsidR="00F71909">
        <w:rPr>
          <w:rFonts w:ascii="Times New Roman" w:hAnsi="Times New Roman"/>
          <w:sz w:val="28"/>
          <w:szCs w:val="28"/>
        </w:rPr>
        <w:t>Хозяинова А.П.</w:t>
      </w:r>
      <w:r w:rsidR="00F71909" w:rsidRPr="00D374BA">
        <w:rPr>
          <w:rFonts w:ascii="Times New Roman" w:hAnsi="Times New Roman"/>
          <w:sz w:val="28"/>
          <w:szCs w:val="28"/>
        </w:rPr>
        <w:t xml:space="preserve"> </w:t>
      </w:r>
    </w:p>
    <w:p w:rsidR="00F71909" w:rsidRDefault="007B0BE3" w:rsidP="00F71909">
      <w:pPr>
        <w:spacing w:after="0" w:line="240" w:lineRule="auto"/>
        <w:ind w:firstLine="700"/>
        <w:jc w:val="both"/>
        <w:rPr>
          <w:rFonts w:ascii="Times New Roman" w:hAnsi="Times New Roman"/>
          <w:sz w:val="28"/>
          <w:szCs w:val="28"/>
        </w:rPr>
      </w:pPr>
      <w:r>
        <w:rPr>
          <w:rFonts w:ascii="Times New Roman" w:hAnsi="Times New Roman"/>
          <w:sz w:val="28"/>
          <w:szCs w:val="28"/>
        </w:rPr>
        <w:tab/>
        <w:t>3</w:t>
      </w:r>
      <w:r w:rsidR="00F71909" w:rsidRPr="00D374BA">
        <w:rPr>
          <w:rFonts w:ascii="Times New Roman" w:hAnsi="Times New Roman"/>
          <w:sz w:val="28"/>
          <w:szCs w:val="28"/>
        </w:rPr>
        <w:t xml:space="preserve">. Постановление вступает в силу со дня </w:t>
      </w:r>
      <w:r w:rsidR="00F71909">
        <w:rPr>
          <w:rFonts w:ascii="Times New Roman" w:hAnsi="Times New Roman"/>
          <w:sz w:val="28"/>
          <w:szCs w:val="28"/>
        </w:rPr>
        <w:t xml:space="preserve"> </w:t>
      </w:r>
      <w:r w:rsidR="00F71909" w:rsidRPr="00D374BA">
        <w:rPr>
          <w:rFonts w:ascii="Times New Roman" w:hAnsi="Times New Roman"/>
          <w:sz w:val="28"/>
          <w:szCs w:val="28"/>
        </w:rPr>
        <w:t>опубликования.</w:t>
      </w:r>
    </w:p>
    <w:p w:rsidR="007B0BE3" w:rsidRDefault="007B0BE3" w:rsidP="00F71909">
      <w:pPr>
        <w:spacing w:after="0" w:line="240" w:lineRule="auto"/>
        <w:ind w:firstLine="700"/>
        <w:jc w:val="both"/>
        <w:rPr>
          <w:rFonts w:ascii="Times New Roman" w:hAnsi="Times New Roman"/>
          <w:sz w:val="28"/>
          <w:szCs w:val="28"/>
        </w:rPr>
      </w:pPr>
      <w:r>
        <w:rPr>
          <w:rFonts w:ascii="Times New Roman" w:hAnsi="Times New Roman"/>
          <w:sz w:val="28"/>
          <w:szCs w:val="28"/>
        </w:rPr>
        <w:t>4.Признать утратившим силу постановление администрации муниципального района «Усть-Цилемский»  от 03 августа 2020г. №08/571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tbl>
      <w:tblPr>
        <w:tblW w:w="11688" w:type="dxa"/>
        <w:tblLook w:val="01E0" w:firstRow="1" w:lastRow="1" w:firstColumn="1" w:lastColumn="1" w:noHBand="0" w:noVBand="0"/>
      </w:tblPr>
      <w:tblGrid>
        <w:gridCol w:w="9408"/>
        <w:gridCol w:w="2280"/>
      </w:tblGrid>
      <w:tr w:rsidR="00F71909" w:rsidRPr="00D374BA" w:rsidTr="006C20F5">
        <w:tc>
          <w:tcPr>
            <w:tcW w:w="9408" w:type="dxa"/>
          </w:tcPr>
          <w:p w:rsidR="00F71909" w:rsidRDefault="00F71909" w:rsidP="006C20F5">
            <w:pPr>
              <w:spacing w:after="0" w:line="240" w:lineRule="auto"/>
              <w:rPr>
                <w:rFonts w:ascii="Times New Roman" w:hAnsi="Times New Roman"/>
                <w:sz w:val="28"/>
                <w:szCs w:val="28"/>
              </w:rPr>
            </w:pPr>
            <w:r>
              <w:rPr>
                <w:rFonts w:ascii="Times New Roman" w:hAnsi="Times New Roman"/>
                <w:sz w:val="28"/>
                <w:szCs w:val="28"/>
              </w:rPr>
              <w:t>Глава муниципального района «Усть-Цилемский»-</w:t>
            </w:r>
          </w:p>
          <w:p w:rsidR="00F71909" w:rsidRDefault="00F71909" w:rsidP="006C20F5">
            <w:pPr>
              <w:spacing w:after="0" w:line="240" w:lineRule="auto"/>
              <w:rPr>
                <w:rFonts w:ascii="Times New Roman" w:hAnsi="Times New Roman"/>
                <w:sz w:val="28"/>
                <w:szCs w:val="28"/>
              </w:rPr>
            </w:pPr>
            <w:r>
              <w:rPr>
                <w:rFonts w:ascii="Times New Roman" w:hAnsi="Times New Roman"/>
                <w:sz w:val="28"/>
                <w:szCs w:val="28"/>
              </w:rPr>
              <w:t>руководитель администрации                                                           Н.М. Канев</w:t>
            </w:r>
          </w:p>
          <w:p w:rsidR="00F71909" w:rsidRPr="00D374BA" w:rsidRDefault="00F71909" w:rsidP="006C20F5">
            <w:pPr>
              <w:spacing w:after="0" w:line="240" w:lineRule="auto"/>
              <w:rPr>
                <w:rFonts w:ascii="Times New Roman" w:hAnsi="Times New Roman"/>
                <w:sz w:val="28"/>
                <w:szCs w:val="28"/>
              </w:rPr>
            </w:pPr>
          </w:p>
        </w:tc>
        <w:tc>
          <w:tcPr>
            <w:tcW w:w="2280" w:type="dxa"/>
          </w:tcPr>
          <w:p w:rsidR="00F71909" w:rsidRPr="00D374BA" w:rsidRDefault="00F71909" w:rsidP="006C20F5">
            <w:pPr>
              <w:spacing w:after="0" w:line="240" w:lineRule="auto"/>
              <w:rPr>
                <w:rFonts w:ascii="Times New Roman" w:hAnsi="Times New Roman"/>
                <w:sz w:val="28"/>
                <w:szCs w:val="28"/>
              </w:rPr>
            </w:pPr>
          </w:p>
          <w:p w:rsidR="00F71909" w:rsidRPr="00D374BA" w:rsidRDefault="00F71909" w:rsidP="006C20F5">
            <w:pPr>
              <w:spacing w:after="0" w:line="240" w:lineRule="auto"/>
              <w:jc w:val="right"/>
              <w:rPr>
                <w:rFonts w:ascii="Times New Roman" w:hAnsi="Times New Roman"/>
                <w:sz w:val="28"/>
                <w:szCs w:val="28"/>
              </w:rPr>
            </w:pPr>
            <w:r w:rsidRPr="00D374BA">
              <w:rPr>
                <w:rFonts w:ascii="Times New Roman" w:hAnsi="Times New Roman"/>
                <w:sz w:val="28"/>
                <w:szCs w:val="28"/>
              </w:rPr>
              <w:t xml:space="preserve">  </w:t>
            </w:r>
          </w:p>
        </w:tc>
      </w:tr>
    </w:tbl>
    <w:p w:rsidR="00BC1872" w:rsidRDefault="00BC1872" w:rsidP="00BC1872">
      <w:pPr>
        <w:jc w:val="both"/>
        <w:rPr>
          <w:sz w:val="24"/>
          <w:szCs w:val="24"/>
        </w:rPr>
      </w:pPr>
      <w:r w:rsidRPr="00616680">
        <w:rPr>
          <w:sz w:val="24"/>
          <w:szCs w:val="24"/>
        </w:rPr>
        <w:t>Согласовано: А.П. Хозяинов</w:t>
      </w:r>
    </w:p>
    <w:p w:rsidR="006C20F5" w:rsidRPr="00BC1872" w:rsidRDefault="00BC1872" w:rsidP="006C20F5">
      <w:pPr>
        <w:rPr>
          <w:rFonts w:ascii="Times New Roman" w:hAnsi="Times New Roman"/>
          <w:sz w:val="24"/>
          <w:szCs w:val="24"/>
        </w:rPr>
      </w:pPr>
      <w:r>
        <w:rPr>
          <w:sz w:val="24"/>
          <w:szCs w:val="24"/>
        </w:rPr>
        <w:t>Согласовано:  Д.А. Носова</w:t>
      </w:r>
      <w:r w:rsidR="007F3C31">
        <w:rPr>
          <w:sz w:val="24"/>
          <w:szCs w:val="24"/>
        </w:rPr>
        <w:t xml:space="preserve">                      Исп.</w:t>
      </w:r>
      <w:r w:rsidR="007F3C31">
        <w:rPr>
          <w:rFonts w:ascii="Times New Roman" w:hAnsi="Times New Roman"/>
          <w:sz w:val="24"/>
          <w:szCs w:val="24"/>
        </w:rPr>
        <w:t xml:space="preserve"> </w:t>
      </w:r>
      <w:r w:rsidR="006C20F5" w:rsidRPr="00BC1872">
        <w:rPr>
          <w:rFonts w:ascii="Times New Roman" w:hAnsi="Times New Roman"/>
          <w:sz w:val="24"/>
          <w:szCs w:val="24"/>
        </w:rPr>
        <w:t>Осташова И.П., отдел землепользования и застройки, тел. 91256</w:t>
      </w:r>
      <w:r w:rsidRPr="00BC1872">
        <w:rPr>
          <w:rFonts w:ascii="Times New Roman" w:hAnsi="Times New Roman"/>
          <w:sz w:val="24"/>
          <w:szCs w:val="24"/>
        </w:rPr>
        <w:t xml:space="preserve">              </w:t>
      </w:r>
      <w:r w:rsidR="007F3C31">
        <w:rPr>
          <w:rFonts w:ascii="Times New Roman" w:hAnsi="Times New Roman"/>
          <w:sz w:val="24"/>
          <w:szCs w:val="24"/>
        </w:rPr>
        <w:t xml:space="preserve">                                          </w:t>
      </w:r>
      <w:r w:rsidRPr="00BC1872">
        <w:rPr>
          <w:rFonts w:ascii="Times New Roman" w:hAnsi="Times New Roman"/>
          <w:sz w:val="24"/>
          <w:szCs w:val="24"/>
        </w:rPr>
        <w:t xml:space="preserve"> </w:t>
      </w:r>
      <w:r w:rsidR="006C20F5" w:rsidRPr="00BC1872">
        <w:rPr>
          <w:rFonts w:ascii="Times New Roman" w:hAnsi="Times New Roman"/>
          <w:sz w:val="24"/>
          <w:szCs w:val="24"/>
        </w:rPr>
        <w:t>Рассылка – з/о 1 экз.</w:t>
      </w:r>
    </w:p>
    <w:p w:rsidR="00795271" w:rsidRDefault="006C20F5">
      <w:pPr>
        <w:widowControl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Приложение </w:t>
      </w:r>
    </w:p>
    <w:p w:rsidR="00795271" w:rsidRDefault="006C20F5">
      <w:pPr>
        <w:widowControl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Постановлению администрации </w:t>
      </w:r>
    </w:p>
    <w:p w:rsidR="00795271" w:rsidRDefault="006C20F5">
      <w:pPr>
        <w:widowControl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муниципального </w:t>
      </w:r>
      <w:r w:rsidR="00BC1872">
        <w:rPr>
          <w:rFonts w:ascii="Times New Roman" w:eastAsia="Times New Roman" w:hAnsi="Times New Roman"/>
          <w:bCs/>
          <w:sz w:val="28"/>
          <w:szCs w:val="28"/>
          <w:lang w:eastAsia="ru-RU"/>
        </w:rPr>
        <w:t>района «Усть-Цилемский»</w:t>
      </w:r>
    </w:p>
    <w:p w:rsidR="00BC1872" w:rsidRDefault="00BC1872">
      <w:pPr>
        <w:widowControl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________№________</w:t>
      </w:r>
    </w:p>
    <w:p w:rsidR="00795271" w:rsidRDefault="00795271">
      <w:pPr>
        <w:widowControl w:val="0"/>
        <w:spacing w:after="0" w:line="240" w:lineRule="auto"/>
        <w:jc w:val="center"/>
        <w:rPr>
          <w:rFonts w:ascii="Times New Roman" w:eastAsia="Times New Roman" w:hAnsi="Times New Roman"/>
          <w:b/>
          <w:bCs/>
          <w:sz w:val="28"/>
          <w:szCs w:val="28"/>
          <w:lang w:eastAsia="ru-RU"/>
        </w:rPr>
      </w:pPr>
    </w:p>
    <w:p w:rsidR="00795271" w:rsidRPr="00BC1872" w:rsidRDefault="006C20F5">
      <w:pPr>
        <w:widowControl w:val="0"/>
        <w:spacing w:after="0" w:line="240" w:lineRule="auto"/>
        <w:jc w:val="center"/>
        <w:rPr>
          <w:rFonts w:ascii="Times New Roman" w:eastAsia="Times New Roman" w:hAnsi="Times New Roman"/>
          <w:bCs/>
          <w:sz w:val="28"/>
          <w:szCs w:val="28"/>
          <w:lang w:eastAsia="ru-RU"/>
        </w:rPr>
      </w:pPr>
      <w:r w:rsidRPr="00BC1872">
        <w:rPr>
          <w:rFonts w:ascii="Times New Roman" w:eastAsia="Times New Roman" w:hAnsi="Times New Roman"/>
          <w:bCs/>
          <w:sz w:val="28"/>
          <w:szCs w:val="28"/>
          <w:lang w:eastAsia="ru-RU"/>
        </w:rPr>
        <w:t>АДМИНИСТРАТИВНЫЙ РЕГЛАМЕНТ</w:t>
      </w:r>
    </w:p>
    <w:p w:rsidR="00795271" w:rsidRPr="00BC1872" w:rsidRDefault="006C20F5">
      <w:pPr>
        <w:widowControl w:val="0"/>
        <w:spacing w:after="0" w:line="240" w:lineRule="auto"/>
        <w:jc w:val="center"/>
        <w:rPr>
          <w:rFonts w:ascii="Times New Roman" w:eastAsia="Times New Roman" w:hAnsi="Times New Roman"/>
          <w:bCs/>
          <w:sz w:val="28"/>
          <w:szCs w:val="28"/>
          <w:lang w:eastAsia="ru-RU"/>
        </w:rPr>
      </w:pPr>
      <w:r w:rsidRPr="00BC1872">
        <w:rPr>
          <w:rFonts w:ascii="Times New Roman" w:eastAsia="Times New Roman" w:hAnsi="Times New Roman"/>
          <w:bCs/>
          <w:sz w:val="28"/>
          <w:szCs w:val="28"/>
          <w:lang w:eastAsia="ru-RU"/>
        </w:rPr>
        <w:t xml:space="preserve">предоставления муниципальной услуги </w:t>
      </w:r>
    </w:p>
    <w:p w:rsidR="00795271" w:rsidRPr="00BC1872" w:rsidRDefault="006C20F5">
      <w:pPr>
        <w:widowControl w:val="0"/>
        <w:spacing w:after="0" w:line="240" w:lineRule="auto"/>
        <w:jc w:val="center"/>
        <w:rPr>
          <w:rStyle w:val="af8"/>
        </w:rPr>
      </w:pPr>
      <w:r w:rsidRPr="00BC1872">
        <w:rPr>
          <w:rFonts w:ascii="Times New Roman" w:hAnsi="Times New Roman"/>
          <w:sz w:val="28"/>
          <w:szCs w:val="28"/>
        </w:rPr>
        <w:t>«</w:t>
      </w:r>
      <w:r w:rsidR="009F0B9E" w:rsidRPr="00F71909">
        <w:rPr>
          <w:rFonts w:ascii="Times New Roman" w:eastAsia="Times New Roman" w:hAnsi="Times New Roman"/>
          <w:bCs/>
          <w:sz w:val="28"/>
          <w:szCs w:val="28"/>
          <w:lang w:eastAsia="ru-RU"/>
        </w:rPr>
        <w:t xml:space="preserve">Перераспределение земель и (или) земельных участков, находящихся в </w:t>
      </w:r>
      <w:r w:rsidR="009F0B9E">
        <w:rPr>
          <w:rFonts w:ascii="Times New Roman" w:eastAsia="Times New Roman" w:hAnsi="Times New Roman"/>
          <w:bCs/>
          <w:sz w:val="28"/>
          <w:szCs w:val="28"/>
          <w:lang w:eastAsia="ru-RU"/>
        </w:rPr>
        <w:t xml:space="preserve">государственной или </w:t>
      </w:r>
      <w:r w:rsidR="009F0B9E" w:rsidRPr="00F71909">
        <w:rPr>
          <w:rFonts w:ascii="Times New Roman" w:eastAsia="Times New Roman" w:hAnsi="Times New Roman"/>
          <w:bCs/>
          <w:sz w:val="28"/>
          <w:szCs w:val="28"/>
          <w:lang w:eastAsia="ru-RU"/>
        </w:rPr>
        <w:t>муниципальной собственности</w:t>
      </w:r>
      <w:r w:rsidR="009F0B9E">
        <w:rPr>
          <w:rFonts w:ascii="Times New Roman" w:eastAsia="Times New Roman" w:hAnsi="Times New Roman"/>
          <w:bCs/>
          <w:sz w:val="28"/>
          <w:szCs w:val="28"/>
          <w:lang w:eastAsia="ru-RU"/>
        </w:rPr>
        <w:t>,</w:t>
      </w:r>
      <w:r w:rsidR="009F0B9E" w:rsidRPr="00F71909">
        <w:rPr>
          <w:rFonts w:ascii="Times New Roman" w:eastAsia="Times New Roman" w:hAnsi="Times New Roman"/>
          <w:bCs/>
          <w:sz w:val="28"/>
          <w:szCs w:val="28"/>
          <w:lang w:eastAsia="ru-RU"/>
        </w:rPr>
        <w:t xml:space="preserve"> и земельных участков, находящихся в частной собственности»</w:t>
      </w:r>
      <w:r w:rsidR="009F0B9E">
        <w:rPr>
          <w:rFonts w:ascii="Times New Roman" w:hAnsi="Times New Roman"/>
          <w:sz w:val="28"/>
          <w:szCs w:val="28"/>
        </w:rPr>
        <w:t xml:space="preserve"> </w:t>
      </w:r>
    </w:p>
    <w:p w:rsidR="00795271" w:rsidRDefault="00795271">
      <w:pPr>
        <w:widowControl w:val="0"/>
        <w:spacing w:after="0" w:line="240" w:lineRule="auto"/>
        <w:jc w:val="center"/>
        <w:rPr>
          <w:rFonts w:ascii="Times New Roman" w:eastAsia="Times New Roman" w:hAnsi="Times New Roman"/>
          <w:b/>
          <w:bCs/>
          <w:sz w:val="28"/>
          <w:szCs w:val="28"/>
          <w:lang w:eastAsia="ru-RU"/>
        </w:rPr>
      </w:pPr>
    </w:p>
    <w:p w:rsidR="00795271" w:rsidRDefault="006C20F5">
      <w:pPr>
        <w:pStyle w:val="af7"/>
        <w:widowControl w:val="0"/>
        <w:spacing w:after="0" w:line="240" w:lineRule="auto"/>
        <w:ind w:left="0"/>
        <w:contextualSpacing w:val="0"/>
        <w:jc w:val="center"/>
        <w:outlineLvl w:val="1"/>
        <w:rPr>
          <w:rFonts w:ascii="Times New Roman" w:eastAsia="Calibri" w:hAnsi="Times New Roman"/>
          <w:b/>
          <w:sz w:val="28"/>
          <w:szCs w:val="28"/>
          <w:lang w:eastAsia="ru-RU"/>
        </w:rPr>
      </w:pPr>
      <w:r>
        <w:rPr>
          <w:rFonts w:ascii="Times New Roman" w:eastAsia="Calibri" w:hAnsi="Times New Roman"/>
          <w:b/>
          <w:sz w:val="28"/>
          <w:szCs w:val="28"/>
          <w:lang w:val="en-US" w:eastAsia="ru-RU"/>
        </w:rPr>
        <w:t>I</w:t>
      </w:r>
      <w:r>
        <w:rPr>
          <w:rFonts w:ascii="Times New Roman" w:eastAsia="Calibri" w:hAnsi="Times New Roman"/>
          <w:b/>
          <w:sz w:val="28"/>
          <w:szCs w:val="28"/>
          <w:lang w:eastAsia="ru-RU"/>
        </w:rPr>
        <w:t>. Общие положения</w:t>
      </w:r>
    </w:p>
    <w:p w:rsidR="00795271" w:rsidRDefault="00795271">
      <w:pPr>
        <w:pStyle w:val="af7"/>
        <w:widowControl w:val="0"/>
        <w:spacing w:after="0" w:line="240" w:lineRule="auto"/>
        <w:ind w:left="0"/>
        <w:outlineLvl w:val="1"/>
        <w:rPr>
          <w:rFonts w:ascii="Times New Roman" w:eastAsia="Calibri" w:hAnsi="Times New Roman"/>
          <w:b/>
          <w:sz w:val="28"/>
          <w:szCs w:val="28"/>
          <w:lang w:eastAsia="ru-RU"/>
        </w:rPr>
      </w:pPr>
    </w:p>
    <w:p w:rsidR="00795271" w:rsidRDefault="006C20F5">
      <w:pPr>
        <w:widowControl w:val="0"/>
        <w:spacing w:after="0" w:line="240" w:lineRule="auto"/>
        <w:jc w:val="center"/>
        <w:outlineLvl w:val="2"/>
        <w:rPr>
          <w:rFonts w:ascii="Times New Roman" w:hAnsi="Times New Roman"/>
          <w:b/>
          <w:sz w:val="28"/>
          <w:szCs w:val="28"/>
          <w:lang w:eastAsia="ru-RU"/>
        </w:rPr>
      </w:pPr>
      <w:r>
        <w:rPr>
          <w:rFonts w:ascii="Times New Roman" w:hAnsi="Times New Roman"/>
          <w:b/>
          <w:sz w:val="28"/>
          <w:szCs w:val="28"/>
          <w:lang w:eastAsia="ru-RU"/>
        </w:rPr>
        <w:t>Предмет регулирования административного регламента</w:t>
      </w:r>
    </w:p>
    <w:p w:rsidR="00795271" w:rsidRDefault="00795271">
      <w:pPr>
        <w:widowControl w:val="0"/>
        <w:spacing w:after="0" w:line="240" w:lineRule="auto"/>
        <w:ind w:firstLine="851"/>
        <w:jc w:val="center"/>
        <w:outlineLvl w:val="2"/>
        <w:rPr>
          <w:rFonts w:ascii="Times New Roman" w:hAnsi="Times New Roman"/>
          <w:b/>
          <w:sz w:val="28"/>
          <w:szCs w:val="28"/>
          <w:lang w:eastAsia="ru-RU"/>
        </w:rPr>
      </w:pPr>
    </w:p>
    <w:p w:rsidR="00795271" w:rsidRDefault="006C20F5" w:rsidP="0067474F">
      <w:pPr>
        <w:widowControl w:val="0"/>
        <w:spacing w:after="0" w:line="240" w:lineRule="auto"/>
        <w:ind w:firstLine="567"/>
        <w:jc w:val="both"/>
        <w:rPr>
          <w:rFonts w:ascii="Times New Roman" w:eastAsia="Times New Roman" w:hAnsi="Times New Roman"/>
          <w:bCs/>
          <w:sz w:val="28"/>
          <w:szCs w:val="28"/>
          <w:lang w:eastAsia="ru-RU"/>
        </w:rPr>
      </w:pPr>
      <w:r>
        <w:rPr>
          <w:rFonts w:ascii="Times New Roman" w:hAnsi="Times New Roman"/>
          <w:sz w:val="28"/>
          <w:szCs w:val="28"/>
          <w:lang w:eastAsia="ru-RU"/>
        </w:rPr>
        <w:t xml:space="preserve">1.1. Административный регламент предоставления муниципальной услуги </w:t>
      </w:r>
      <w:r w:rsidR="009F0B9E">
        <w:rPr>
          <w:rFonts w:ascii="Times New Roman" w:hAnsi="Times New Roman"/>
          <w:sz w:val="28"/>
          <w:szCs w:val="28"/>
          <w:lang w:eastAsia="ru-RU"/>
        </w:rPr>
        <w:t xml:space="preserve"> </w:t>
      </w:r>
      <w:r w:rsidR="009F0B9E" w:rsidRPr="00D374BA">
        <w:rPr>
          <w:rFonts w:ascii="Times New Roman" w:eastAsia="Times New Roman" w:hAnsi="Times New Roman"/>
          <w:bCs/>
          <w:sz w:val="28"/>
          <w:szCs w:val="28"/>
          <w:lang w:eastAsia="ru-RU"/>
        </w:rPr>
        <w:t>«</w:t>
      </w:r>
      <w:r w:rsidR="009F0B9E" w:rsidRPr="00F71909">
        <w:rPr>
          <w:rFonts w:ascii="Times New Roman" w:eastAsia="Times New Roman" w:hAnsi="Times New Roman"/>
          <w:bCs/>
          <w:sz w:val="28"/>
          <w:szCs w:val="28"/>
          <w:lang w:eastAsia="ru-RU"/>
        </w:rPr>
        <w:t xml:space="preserve">Перераспределение земель и (или) земельных участков, находящихся в </w:t>
      </w:r>
      <w:r w:rsidR="009F0B9E">
        <w:rPr>
          <w:rFonts w:ascii="Times New Roman" w:eastAsia="Times New Roman" w:hAnsi="Times New Roman"/>
          <w:bCs/>
          <w:sz w:val="28"/>
          <w:szCs w:val="28"/>
          <w:lang w:eastAsia="ru-RU"/>
        </w:rPr>
        <w:t xml:space="preserve">государственной или </w:t>
      </w:r>
      <w:r w:rsidR="009F0B9E" w:rsidRPr="00F71909">
        <w:rPr>
          <w:rFonts w:ascii="Times New Roman" w:eastAsia="Times New Roman" w:hAnsi="Times New Roman"/>
          <w:bCs/>
          <w:sz w:val="28"/>
          <w:szCs w:val="28"/>
          <w:lang w:eastAsia="ru-RU"/>
        </w:rPr>
        <w:t>муниципальной собственности</w:t>
      </w:r>
      <w:r w:rsidR="009F0B9E">
        <w:rPr>
          <w:rFonts w:ascii="Times New Roman" w:eastAsia="Times New Roman" w:hAnsi="Times New Roman"/>
          <w:bCs/>
          <w:sz w:val="28"/>
          <w:szCs w:val="28"/>
          <w:lang w:eastAsia="ru-RU"/>
        </w:rPr>
        <w:t>,</w:t>
      </w:r>
      <w:r w:rsidR="009F0B9E" w:rsidRPr="00F71909">
        <w:rPr>
          <w:rFonts w:ascii="Times New Roman" w:eastAsia="Times New Roman" w:hAnsi="Times New Roman"/>
          <w:bCs/>
          <w:sz w:val="28"/>
          <w:szCs w:val="28"/>
          <w:lang w:eastAsia="ru-RU"/>
        </w:rPr>
        <w:t xml:space="preserve"> и земельных участков, находящихся в частной собственности»</w:t>
      </w:r>
      <w:r w:rsidR="009F0B9E">
        <w:rPr>
          <w:rFonts w:ascii="Times New Roman" w:hAnsi="Times New Roman"/>
          <w:sz w:val="28"/>
          <w:szCs w:val="28"/>
          <w:lang w:eastAsia="ru-RU"/>
        </w:rPr>
        <w:t xml:space="preserve"> </w:t>
      </w:r>
      <w:r>
        <w:rPr>
          <w:rFonts w:ascii="Times New Roman" w:hAnsi="Times New Roman"/>
          <w:sz w:val="28"/>
          <w:szCs w:val="28"/>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67474F">
        <w:rPr>
          <w:rFonts w:ascii="Times New Roman" w:eastAsia="Times New Roman" w:hAnsi="Times New Roman" w:cs="Arial"/>
          <w:sz w:val="28"/>
          <w:szCs w:val="28"/>
          <w:lang w:eastAsia="ru-RU"/>
        </w:rPr>
        <w:t xml:space="preserve">администрации муниципального района «Усть-Цилемский» </w:t>
      </w:r>
      <w:r>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r>
        <w:rPr>
          <w:rFonts w:ascii="Times New Roman" w:eastAsia="Times New Roman" w:hAnsi="Times New Roman"/>
          <w:bCs/>
          <w:sz w:val="28"/>
          <w:szCs w:val="28"/>
          <w:lang w:eastAsia="ru-RU"/>
        </w:rPr>
        <w:t xml:space="preserve"> муниципальной услуги. </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Круг заявителей</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 Заявителями на предоставление муниципальной услуги являются:</w:t>
      </w:r>
    </w:p>
    <w:p w:rsidR="00795271" w:rsidRDefault="006C20F5">
      <w:pPr>
        <w:spacing w:after="0" w:line="240" w:lineRule="auto"/>
        <w:ind w:firstLine="851"/>
        <w:jc w:val="both"/>
        <w:rPr>
          <w:rFonts w:ascii="Times New Roman" w:eastAsia="Times New Roman" w:hAnsi="Times New Roman"/>
          <w:bCs/>
          <w:sz w:val="28"/>
          <w:szCs w:val="28"/>
          <w:lang w:eastAsia="ru-RU"/>
        </w:rPr>
      </w:pPr>
      <w:r>
        <w:rPr>
          <w:rFonts w:ascii="Times New Roman" w:hAnsi="Times New Roman"/>
          <w:sz w:val="28"/>
          <w:szCs w:val="28"/>
          <w:lang w:eastAsia="ru-RU"/>
        </w:rPr>
        <w:lastRenderedPageBreak/>
        <w:t>-</w:t>
      </w:r>
      <w:r>
        <w:rPr>
          <w:rFonts w:ascii="Times New Roman" w:eastAsia="Times New Roman" w:hAnsi="Times New Roman"/>
          <w:sz w:val="28"/>
          <w:szCs w:val="28"/>
          <w:lang w:eastAsia="ru-RU"/>
        </w:rPr>
        <w:t xml:space="preserve"> собственники земель и (или) земельных участков, находящихся </w:t>
      </w:r>
      <w:r>
        <w:rPr>
          <w:rFonts w:ascii="Times New Roman" w:eastAsia="Times New Roman" w:hAnsi="Times New Roman"/>
          <w:bCs/>
          <w:sz w:val="28"/>
          <w:szCs w:val="28"/>
          <w:lang w:eastAsia="ru-RU"/>
        </w:rPr>
        <w:t>в муниципальной собственности муниципального образования или государственная собственность на которые не разграничена;</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Pr>
          <w:rFonts w:ascii="Times New Roman" w:hAnsi="Times New Roman"/>
          <w:sz w:val="28"/>
          <w:szCs w:val="28"/>
        </w:rPr>
        <w:t>физические или юридические лица, являющиеся собственниками земельных участков.</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1.3.</w:t>
      </w:r>
      <w:r>
        <w:rPr>
          <w:rFonts w:ascii="Times New Roman" w:hAnsi="Times New Roman"/>
          <w:sz w:val="28"/>
          <w:szCs w:val="28"/>
          <w:lang w:eastAsia="ru-RU"/>
        </w:rPr>
        <w:tab/>
        <w:t>От имени заявителя, в целях получения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851"/>
        <w:jc w:val="center"/>
        <w:outlineLvl w:val="2"/>
        <w:rPr>
          <w:rFonts w:ascii="Times New Roman" w:hAnsi="Times New Roman"/>
          <w:b/>
          <w:sz w:val="28"/>
          <w:szCs w:val="28"/>
          <w:lang w:eastAsia="ru-RU"/>
        </w:rPr>
      </w:pPr>
      <w:r>
        <w:rPr>
          <w:rFonts w:ascii="Times New Roman" w:hAnsi="Times New Roman"/>
          <w:b/>
          <w:sz w:val="28"/>
          <w:szCs w:val="28"/>
          <w:lang w:eastAsia="ru-RU"/>
        </w:rPr>
        <w:t>Требования к порядку информирования</w:t>
      </w:r>
    </w:p>
    <w:p w:rsidR="00795271" w:rsidRDefault="006C20F5">
      <w:pPr>
        <w:widowControl w:val="0"/>
        <w:spacing w:after="0" w:line="240" w:lineRule="auto"/>
        <w:ind w:firstLine="851"/>
        <w:jc w:val="center"/>
        <w:rPr>
          <w:rFonts w:ascii="Times New Roman" w:hAnsi="Times New Roman"/>
          <w:b/>
          <w:sz w:val="28"/>
          <w:szCs w:val="28"/>
          <w:lang w:eastAsia="ru-RU"/>
        </w:rPr>
      </w:pPr>
      <w:r>
        <w:rPr>
          <w:rFonts w:ascii="Times New Roman" w:hAnsi="Times New Roman"/>
          <w:b/>
          <w:sz w:val="28"/>
          <w:szCs w:val="28"/>
          <w:lang w:eastAsia="ru-RU"/>
        </w:rPr>
        <w:t>о предоставлении муниципальной услуги</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lang w:eastAsia="ru-RU"/>
        </w:rPr>
        <w:t xml:space="preserve"> </w:t>
      </w:r>
      <w:r>
        <w:rPr>
          <w:rFonts w:ascii="Times New Roman" w:hAnsi="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предоставляющего муниципальную услугу.</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1.4.1. Информацию по вопросам предоставления муниципальной услуги лица, заинтересованные в предоставлении услуги, могут получить непосредственно:</w:t>
      </w:r>
    </w:p>
    <w:p w:rsidR="00795271" w:rsidRDefault="006C20F5">
      <w:pPr>
        <w:pStyle w:val="ConsPlusNormal0"/>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в Органе,</w:t>
      </w:r>
      <w:r>
        <w:rPr>
          <w:rFonts w:ascii="Times New Roman" w:eastAsia="Times New Roman" w:hAnsi="Times New Roman" w:cs="Times New Roman"/>
          <w:sz w:val="28"/>
          <w:szCs w:val="28"/>
        </w:rPr>
        <w:t xml:space="preserve"> в любом МФЦ на территории Республики Коми по выбору заявителя (экстерриториальный принцип);</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по справочным телефонам;</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в сети Интернет (на официальном сайте Органа);</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направив письменное обращение через организацию почтовой связи, либо по электронной почте.</w:t>
      </w:r>
    </w:p>
    <w:p w:rsidR="00795271" w:rsidRDefault="006C20F5">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w:t>
      </w:r>
      <w:r>
        <w:rPr>
          <w:rFonts w:ascii="Times New Roman" w:hAnsi="Times New Roman"/>
          <w:sz w:val="28"/>
          <w:szCs w:val="28"/>
        </w:rPr>
        <w:lastRenderedPageBreak/>
        <w:t>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на официальном сайте Органа.</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На официальном сайте Органа, на Едином портале,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справочная информация:</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B36B1D" w:rsidRDefault="006C20F5" w:rsidP="00B36B1D">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w:t>
      </w:r>
      <w:r w:rsidR="00B36B1D">
        <w:rPr>
          <w:rFonts w:ascii="Times New Roman" w:hAnsi="Times New Roman"/>
          <w:sz w:val="28"/>
          <w:szCs w:val="28"/>
        </w:rPr>
        <w:t xml:space="preserve"> </w:t>
      </w:r>
      <w:r w:rsidR="00C15322">
        <w:rPr>
          <w:rFonts w:ascii="Times New Roman" w:hAnsi="Times New Roman"/>
          <w:sz w:val="28"/>
          <w:szCs w:val="28"/>
        </w:rPr>
        <w:t xml:space="preserve">почты </w:t>
      </w:r>
      <w:r w:rsidR="00B36B1D">
        <w:rPr>
          <w:rFonts w:ascii="Times New Roman" w:hAnsi="Times New Roman"/>
          <w:sz w:val="28"/>
          <w:szCs w:val="28"/>
        </w:rPr>
        <w:t xml:space="preserve"> </w:t>
      </w:r>
      <w:r w:rsidR="00B36B1D" w:rsidRPr="00E90E28">
        <w:rPr>
          <w:rFonts w:ascii="Times New Roman" w:hAnsi="Times New Roman"/>
          <w:sz w:val="28"/>
          <w:szCs w:val="28"/>
        </w:rPr>
        <w:t>admin@ust-cilma.ru</w:t>
      </w:r>
      <w:r w:rsidR="00B36B1D">
        <w:rPr>
          <w:rFonts w:ascii="Times New Roman" w:hAnsi="Times New Roman"/>
          <w:sz w:val="28"/>
          <w:szCs w:val="28"/>
        </w:rPr>
        <w:t>;</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адрес сайта МФЦ </w:t>
      </w:r>
      <w:r w:rsidR="00CD7DF0">
        <w:rPr>
          <w:rFonts w:ascii="Times New Roman" w:hAnsi="Times New Roman"/>
          <w:sz w:val="28"/>
          <w:szCs w:val="28"/>
        </w:rPr>
        <w:t>(</w:t>
      </w:r>
      <w:r w:rsidR="00CD7DF0">
        <w:rPr>
          <w:rFonts w:ascii="Times New Roman" w:hAnsi="Times New Roman"/>
          <w:sz w:val="28"/>
          <w:szCs w:val="28"/>
          <w:lang w:val="en-US"/>
        </w:rPr>
        <w:t>mfc</w:t>
      </w:r>
      <w:r w:rsidR="00CD7DF0" w:rsidRPr="002F7A6B">
        <w:rPr>
          <w:rFonts w:ascii="Times New Roman" w:hAnsi="Times New Roman"/>
          <w:sz w:val="28"/>
          <w:szCs w:val="28"/>
        </w:rPr>
        <w:t>.</w:t>
      </w:r>
      <w:r w:rsidR="00CD7DF0">
        <w:rPr>
          <w:rFonts w:ascii="Times New Roman" w:hAnsi="Times New Roman"/>
          <w:sz w:val="28"/>
          <w:szCs w:val="28"/>
          <w:lang w:val="en-US"/>
        </w:rPr>
        <w:t>rkomi</w:t>
      </w:r>
      <w:r w:rsidR="00CD7DF0" w:rsidRPr="002F7A6B">
        <w:rPr>
          <w:rFonts w:ascii="Times New Roman" w:hAnsi="Times New Roman"/>
          <w:sz w:val="28"/>
          <w:szCs w:val="28"/>
        </w:rPr>
        <w:t>.</w:t>
      </w:r>
      <w:r w:rsidR="00CD7DF0">
        <w:rPr>
          <w:rFonts w:ascii="Times New Roman" w:hAnsi="Times New Roman"/>
          <w:sz w:val="28"/>
          <w:szCs w:val="28"/>
          <w:lang w:val="en-US"/>
        </w:rPr>
        <w:t>ru</w:t>
      </w:r>
      <w:r w:rsidR="00CD7DF0">
        <w:rPr>
          <w:rFonts w:ascii="Times New Roman" w:hAnsi="Times New Roman"/>
          <w:sz w:val="28"/>
          <w:szCs w:val="28"/>
        </w:rPr>
        <w:t>);</w:t>
      </w:r>
    </w:p>
    <w:p w:rsidR="00795271"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xml:space="preserve">адрес Единого портала ( </w:t>
      </w:r>
      <w:hyperlink r:id="rId8" w:tooltip="http://www.gosuslugi.ru" w:history="1">
        <w:r>
          <w:rPr>
            <w:rStyle w:val="afc"/>
            <w:rFonts w:ascii="Times New Roman" w:hAnsi="Times New Roman"/>
            <w:sz w:val="28"/>
            <w:szCs w:val="28"/>
            <w:lang w:val="en-US"/>
          </w:rPr>
          <w:t>www</w:t>
        </w:r>
        <w:r>
          <w:rPr>
            <w:rStyle w:val="afc"/>
            <w:rFonts w:ascii="Times New Roman" w:hAnsi="Times New Roman"/>
            <w:sz w:val="28"/>
            <w:szCs w:val="28"/>
          </w:rPr>
          <w:t>.</w:t>
        </w:r>
        <w:r>
          <w:rPr>
            <w:rStyle w:val="afc"/>
            <w:rFonts w:ascii="Times New Roman" w:hAnsi="Times New Roman"/>
            <w:sz w:val="28"/>
            <w:szCs w:val="28"/>
            <w:lang w:val="en-US"/>
          </w:rPr>
          <w:t>gosuslugi</w:t>
        </w:r>
        <w:r>
          <w:rPr>
            <w:rStyle w:val="afc"/>
            <w:rFonts w:ascii="Times New Roman" w:hAnsi="Times New Roman"/>
            <w:sz w:val="28"/>
            <w:szCs w:val="28"/>
          </w:rPr>
          <w:t>.</w:t>
        </w:r>
        <w:r>
          <w:rPr>
            <w:rStyle w:val="afc"/>
            <w:rFonts w:ascii="Times New Roman" w:hAnsi="Times New Roman"/>
            <w:sz w:val="28"/>
            <w:szCs w:val="28"/>
            <w:lang w:val="en-US"/>
          </w:rPr>
          <w:t>ru</w:t>
        </w:r>
      </w:hyperlink>
      <w:r>
        <w:rPr>
          <w:rStyle w:val="afc"/>
          <w:rFonts w:ascii="Times New Roman" w:hAnsi="Times New Roman"/>
          <w:sz w:val="28"/>
          <w:szCs w:val="28"/>
        </w:rPr>
        <w:t xml:space="preserve"> )</w:t>
      </w:r>
      <w:r>
        <w:rPr>
          <w:rFonts w:ascii="Times New Roman" w:hAnsi="Times New Roman"/>
          <w:sz w:val="28"/>
          <w:szCs w:val="28"/>
        </w:rPr>
        <w:t>;</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ссылка на страницу услуги на Едином портале.</w:t>
      </w:r>
    </w:p>
    <w:p w:rsidR="00795271" w:rsidRDefault="006C20F5">
      <w:pPr>
        <w:shd w:val="clear" w:color="auto" w:fill="FFFFFF"/>
        <w:spacing w:after="0" w:line="240" w:lineRule="auto"/>
        <w:ind w:right="5" w:firstLine="851"/>
        <w:jc w:val="both"/>
        <w:rPr>
          <w:rFonts w:ascii="Times New Roman" w:hAnsi="Times New Roman"/>
          <w:sz w:val="28"/>
          <w:szCs w:val="28"/>
        </w:rPr>
      </w:pPr>
      <w:r>
        <w:rPr>
          <w:rFonts w:ascii="Times New Roman" w:hAnsi="Times New Roman"/>
          <w:sz w:val="28"/>
          <w:szCs w:val="28"/>
        </w:rPr>
        <w:t>Н</w:t>
      </w:r>
      <w:r>
        <w:rPr>
          <w:rFonts w:ascii="Times New Roman" w:eastAsia="Times New Roman" w:hAnsi="Times New Roman"/>
          <w:sz w:val="28"/>
          <w:szCs w:val="28"/>
        </w:rPr>
        <w:t>а Едином портале также размещается следующая информация:</w:t>
      </w:r>
    </w:p>
    <w:p w:rsidR="00795271" w:rsidRDefault="006C20F5">
      <w:pPr>
        <w:shd w:val="clear" w:color="auto" w:fill="FFFFFF"/>
        <w:tabs>
          <w:tab w:val="left" w:pos="1277"/>
        </w:tabs>
        <w:spacing w:after="0" w:line="240" w:lineRule="auto"/>
        <w:ind w:firstLine="851"/>
        <w:jc w:val="both"/>
        <w:rPr>
          <w:rFonts w:ascii="Times New Roman" w:hAnsi="Times New Roman"/>
          <w:sz w:val="28"/>
          <w:szCs w:val="28"/>
        </w:rPr>
      </w:pPr>
      <w:r>
        <w:rPr>
          <w:rFonts w:ascii="Times New Roman" w:hAnsi="Times New Roman"/>
          <w:spacing w:val="-5"/>
          <w:sz w:val="28"/>
          <w:szCs w:val="28"/>
        </w:rPr>
        <w:t>а)</w:t>
      </w:r>
      <w:r>
        <w:rPr>
          <w:rFonts w:ascii="Times New Roman" w:hAnsi="Times New Roman"/>
          <w:sz w:val="28"/>
          <w:szCs w:val="28"/>
        </w:rPr>
        <w:t> </w:t>
      </w:r>
      <w:r>
        <w:rPr>
          <w:rFonts w:ascii="Times New Roman" w:eastAsia="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w:t>
      </w:r>
      <w:r>
        <w:rPr>
          <w:rFonts w:ascii="Times New Roman" w:eastAsia="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795271" w:rsidRDefault="006C20F5">
      <w:pPr>
        <w:shd w:val="clear" w:color="auto" w:fill="FFFFFF"/>
        <w:tabs>
          <w:tab w:val="left" w:pos="0"/>
        </w:tabs>
        <w:spacing w:after="0" w:line="240" w:lineRule="auto"/>
        <w:ind w:firstLine="851"/>
        <w:jc w:val="both"/>
        <w:rPr>
          <w:rFonts w:ascii="Times New Roman" w:hAnsi="Times New Roman"/>
          <w:spacing w:val="-5"/>
          <w:sz w:val="28"/>
          <w:szCs w:val="28"/>
        </w:rPr>
      </w:pPr>
      <w:r>
        <w:rPr>
          <w:rFonts w:ascii="Times New Roman" w:eastAsia="Times New Roman" w:hAnsi="Times New Roman"/>
          <w:sz w:val="28"/>
          <w:szCs w:val="28"/>
        </w:rPr>
        <w:t>б) круг заявителей;</w:t>
      </w:r>
    </w:p>
    <w:p w:rsidR="00795271" w:rsidRDefault="006C20F5">
      <w:pPr>
        <w:shd w:val="clear" w:color="auto" w:fill="FFFFFF"/>
        <w:tabs>
          <w:tab w:val="left" w:pos="0"/>
        </w:tabs>
        <w:spacing w:after="0" w:line="240" w:lineRule="auto"/>
        <w:ind w:firstLine="851"/>
        <w:jc w:val="both"/>
        <w:rPr>
          <w:rFonts w:ascii="Times New Roman" w:hAnsi="Times New Roman"/>
          <w:spacing w:val="-5"/>
          <w:sz w:val="28"/>
          <w:szCs w:val="28"/>
        </w:rPr>
      </w:pPr>
      <w:r>
        <w:rPr>
          <w:rFonts w:ascii="Times New Roman" w:hAnsi="Times New Roman"/>
          <w:spacing w:val="-5"/>
          <w:sz w:val="28"/>
          <w:szCs w:val="28"/>
        </w:rPr>
        <w:t xml:space="preserve">в) </w:t>
      </w:r>
      <w:r>
        <w:rPr>
          <w:rFonts w:ascii="Times New Roman" w:eastAsia="Times New Roman" w:hAnsi="Times New Roman"/>
          <w:sz w:val="28"/>
          <w:szCs w:val="28"/>
        </w:rPr>
        <w:t>срок предоставления муниципальной услуги;</w:t>
      </w:r>
    </w:p>
    <w:p w:rsidR="00795271" w:rsidRDefault="006C20F5">
      <w:pPr>
        <w:shd w:val="clear" w:color="auto" w:fill="FFFFFF"/>
        <w:tabs>
          <w:tab w:val="left" w:pos="1219"/>
        </w:tabs>
        <w:spacing w:after="0" w:line="240" w:lineRule="auto"/>
        <w:ind w:right="5" w:firstLine="851"/>
        <w:jc w:val="both"/>
        <w:rPr>
          <w:rFonts w:ascii="Times New Roman" w:hAnsi="Times New Roman"/>
          <w:sz w:val="28"/>
          <w:szCs w:val="28"/>
        </w:rPr>
      </w:pPr>
      <w:r>
        <w:rPr>
          <w:rFonts w:ascii="Times New Roman" w:hAnsi="Times New Roman"/>
          <w:spacing w:val="-5"/>
          <w:sz w:val="28"/>
          <w:szCs w:val="28"/>
        </w:rPr>
        <w:t>г)</w:t>
      </w:r>
      <w:r>
        <w:rPr>
          <w:rFonts w:ascii="Times New Roman" w:hAnsi="Times New Roman"/>
          <w:sz w:val="28"/>
          <w:szCs w:val="28"/>
        </w:rPr>
        <w:t> </w:t>
      </w:r>
      <w:r>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5271" w:rsidRDefault="006C20F5">
      <w:pPr>
        <w:shd w:val="clear" w:color="auto" w:fill="FFFFFF"/>
        <w:tabs>
          <w:tab w:val="left" w:pos="1440"/>
          <w:tab w:val="left" w:pos="8453"/>
        </w:tabs>
        <w:spacing w:after="0" w:line="240" w:lineRule="auto"/>
        <w:ind w:right="5" w:firstLine="851"/>
        <w:jc w:val="both"/>
        <w:rPr>
          <w:rFonts w:ascii="Times New Roman" w:hAnsi="Times New Roman"/>
          <w:sz w:val="28"/>
          <w:szCs w:val="28"/>
        </w:rPr>
      </w:pPr>
      <w:r>
        <w:rPr>
          <w:rFonts w:ascii="Times New Roman" w:hAnsi="Times New Roman"/>
          <w:spacing w:val="-5"/>
          <w:sz w:val="28"/>
          <w:szCs w:val="28"/>
        </w:rPr>
        <w:t>д)</w:t>
      </w:r>
      <w:r>
        <w:rPr>
          <w:rFonts w:ascii="Times New Roman" w:hAnsi="Times New Roman"/>
          <w:sz w:val="28"/>
          <w:szCs w:val="28"/>
        </w:rPr>
        <w:t> </w:t>
      </w:r>
      <w:r>
        <w:rPr>
          <w:rFonts w:ascii="Times New Roman" w:eastAsia="Times New Roman" w:hAnsi="Times New Roman"/>
          <w:spacing w:val="-1"/>
          <w:sz w:val="28"/>
          <w:szCs w:val="28"/>
        </w:rPr>
        <w:t xml:space="preserve">размер государственной пошлины, взимаемой за </w:t>
      </w:r>
      <w:r>
        <w:rPr>
          <w:rFonts w:ascii="Times New Roman" w:eastAsia="Times New Roman" w:hAnsi="Times New Roman"/>
          <w:spacing w:val="-2"/>
          <w:sz w:val="28"/>
          <w:szCs w:val="28"/>
        </w:rPr>
        <w:t xml:space="preserve">предоставление </w:t>
      </w:r>
      <w:r>
        <w:rPr>
          <w:rFonts w:ascii="Times New Roman" w:eastAsia="Times New Roman" w:hAnsi="Times New Roman"/>
          <w:sz w:val="28"/>
          <w:szCs w:val="28"/>
        </w:rPr>
        <w:t>муниципальной услуги;</w:t>
      </w:r>
    </w:p>
    <w:p w:rsidR="00795271" w:rsidRDefault="006C20F5">
      <w:pPr>
        <w:shd w:val="clear" w:color="auto" w:fill="FFFFFF"/>
        <w:tabs>
          <w:tab w:val="left" w:pos="993"/>
        </w:tabs>
        <w:spacing w:after="0" w:line="240" w:lineRule="auto"/>
        <w:ind w:right="5" w:firstLine="851"/>
        <w:jc w:val="both"/>
        <w:rPr>
          <w:rFonts w:ascii="Times New Roman" w:hAnsi="Times New Roman"/>
          <w:spacing w:val="-5"/>
          <w:sz w:val="28"/>
          <w:szCs w:val="28"/>
        </w:rPr>
      </w:pPr>
      <w:r>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795271" w:rsidRDefault="006C20F5">
      <w:pPr>
        <w:pStyle w:val="af7"/>
        <w:shd w:val="clear" w:color="auto" w:fill="FFFFFF"/>
        <w:tabs>
          <w:tab w:val="left" w:pos="1262"/>
        </w:tabs>
        <w:spacing w:after="0" w:line="240" w:lineRule="auto"/>
        <w:ind w:left="0" w:firstLine="851"/>
        <w:jc w:val="both"/>
        <w:rPr>
          <w:rFonts w:ascii="Times New Roman" w:hAnsi="Times New Roman"/>
          <w:spacing w:val="-5"/>
          <w:sz w:val="28"/>
          <w:szCs w:val="28"/>
        </w:rPr>
      </w:pPr>
      <w:r>
        <w:rPr>
          <w:rFonts w:ascii="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95271" w:rsidRDefault="006C20F5">
      <w:pPr>
        <w:shd w:val="clear" w:color="auto" w:fill="FFFFFF"/>
        <w:spacing w:before="38" w:after="0" w:line="240" w:lineRule="auto"/>
        <w:ind w:firstLine="851"/>
        <w:jc w:val="both"/>
        <w:rPr>
          <w:rFonts w:ascii="Times New Roman" w:eastAsia="Times New Roman" w:hAnsi="Times New Roman"/>
          <w:sz w:val="28"/>
          <w:szCs w:val="28"/>
        </w:rPr>
      </w:pPr>
      <w:r>
        <w:rPr>
          <w:rFonts w:ascii="Times New Roman" w:hAnsi="Times New Roman"/>
          <w:spacing w:val="-1"/>
          <w:sz w:val="28"/>
          <w:szCs w:val="28"/>
        </w:rPr>
        <w:t xml:space="preserve">з) </w:t>
      </w:r>
      <w:r>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Pr>
          <w:rFonts w:ascii="Times New Roman" w:eastAsia="Times New Roman" w:hAnsi="Times New Roman"/>
          <w:sz w:val="28"/>
          <w:szCs w:val="28"/>
        </w:rPr>
        <w:t>муниципальной услуги.</w:t>
      </w:r>
    </w:p>
    <w:p w:rsidR="00795271" w:rsidRDefault="006C20F5">
      <w:pPr>
        <w:shd w:val="clear" w:color="auto" w:fill="FFFFFF"/>
        <w:spacing w:before="38" w:after="0" w:line="240" w:lineRule="auto"/>
        <w:ind w:firstLine="851"/>
        <w:jc w:val="both"/>
        <w:rPr>
          <w:rFonts w:ascii="Times New Roman" w:hAnsi="Times New Roman"/>
          <w:sz w:val="28"/>
          <w:szCs w:val="28"/>
        </w:rPr>
      </w:pPr>
      <w:r>
        <w:rPr>
          <w:rFonts w:ascii="Times New Roman" w:eastAsia="Times New Roman" w:hAnsi="Times New Roman"/>
          <w:sz w:val="28"/>
          <w:szCs w:val="28"/>
        </w:rPr>
        <w:t xml:space="preserve">Размещение и актуализацию справочной информации на </w:t>
      </w:r>
      <w:r>
        <w:rPr>
          <w:rFonts w:ascii="Times New Roman" w:hAnsi="Times New Roman"/>
          <w:sz w:val="28"/>
          <w:szCs w:val="28"/>
        </w:rPr>
        <w:t xml:space="preserve">Едином портале </w:t>
      </w:r>
      <w:r>
        <w:rPr>
          <w:rFonts w:ascii="Times New Roman" w:eastAsia="Times New Roman" w:hAnsi="Times New Roman"/>
          <w:sz w:val="28"/>
          <w:szCs w:val="28"/>
        </w:rPr>
        <w:t xml:space="preserve">обеспечивает уполномоченное на ведение </w:t>
      </w:r>
      <w:r>
        <w:rPr>
          <w:rFonts w:ascii="Times New Roman" w:hAnsi="Times New Roman"/>
          <w:sz w:val="28"/>
          <w:szCs w:val="28"/>
        </w:rPr>
        <w:t xml:space="preserve">Единого портала </w:t>
      </w:r>
      <w:r>
        <w:rPr>
          <w:rFonts w:ascii="Times New Roman" w:eastAsia="Times New Roman" w:hAnsi="Times New Roman"/>
          <w:sz w:val="28"/>
          <w:szCs w:val="28"/>
        </w:rPr>
        <w:t>должностное лицо.</w:t>
      </w:r>
    </w:p>
    <w:p w:rsidR="00795271" w:rsidRDefault="006C20F5">
      <w:pPr>
        <w:shd w:val="clear" w:color="auto" w:fill="FFFFFF"/>
        <w:spacing w:after="0" w:line="240" w:lineRule="auto"/>
        <w:ind w:firstLine="851"/>
        <w:jc w:val="both"/>
        <w:rPr>
          <w:rFonts w:ascii="Times New Roman" w:hAnsi="Times New Roman"/>
          <w:sz w:val="28"/>
          <w:szCs w:val="28"/>
        </w:rPr>
      </w:pPr>
      <w:r>
        <w:rPr>
          <w:rFonts w:ascii="Times New Roman" w:eastAsia="Times New Roman" w:hAnsi="Times New Roman"/>
          <w:sz w:val="28"/>
          <w:szCs w:val="28"/>
        </w:rPr>
        <w:t>Информация на Едином портале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5271" w:rsidRDefault="006C20F5">
      <w:pPr>
        <w:shd w:val="clear" w:color="auto" w:fill="FFFFFF"/>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5271" w:rsidRDefault="006C20F5">
      <w:pPr>
        <w:spacing w:after="0" w:line="240" w:lineRule="auto"/>
        <w:ind w:firstLine="850"/>
        <w:jc w:val="both"/>
        <w:rPr>
          <w:rFonts w:ascii="Times New Roman" w:hAnsi="Times New Roman"/>
          <w:sz w:val="28"/>
          <w:szCs w:val="28"/>
        </w:rPr>
      </w:pPr>
      <w:r>
        <w:rPr>
          <w:rFonts w:ascii="Times New Roman" w:eastAsia="Times New Roman" w:hAnsi="Times New Roman"/>
          <w:sz w:val="28"/>
          <w:szCs w:val="28"/>
        </w:rPr>
        <w:t xml:space="preserve">Информирование о порядке предоставления услуги осуществляется по единому номеру телефона поддержи </w:t>
      </w:r>
      <w:r>
        <w:rPr>
          <w:rFonts w:ascii="Times New Roman" w:hAnsi="Times New Roman"/>
          <w:sz w:val="28"/>
          <w:szCs w:val="28"/>
        </w:rPr>
        <w:t xml:space="preserve">Единого портала </w:t>
      </w:r>
      <w:r>
        <w:rPr>
          <w:rFonts w:ascii="Times New Roman" w:eastAsia="Times New Roman" w:hAnsi="Times New Roman"/>
          <w:sz w:val="28"/>
          <w:szCs w:val="28"/>
        </w:rPr>
        <w:t>– 8 800 100 70 10.</w:t>
      </w:r>
    </w:p>
    <w:p w:rsidR="00795271" w:rsidRDefault="00795271">
      <w:pPr>
        <w:shd w:val="clear" w:color="auto" w:fill="FFFFFF"/>
        <w:spacing w:after="0" w:line="240" w:lineRule="auto"/>
        <w:ind w:firstLine="851"/>
        <w:jc w:val="both"/>
        <w:rPr>
          <w:rFonts w:ascii="Times New Roman" w:hAnsi="Times New Roman"/>
          <w:sz w:val="28"/>
          <w:szCs w:val="28"/>
        </w:rPr>
      </w:pPr>
    </w:p>
    <w:p w:rsidR="00795271" w:rsidRDefault="00795271">
      <w:pPr>
        <w:spacing w:after="0" w:line="240" w:lineRule="auto"/>
        <w:ind w:firstLine="851"/>
        <w:jc w:val="both"/>
        <w:rPr>
          <w:rFonts w:ascii="Times New Roman" w:hAnsi="Times New Roman"/>
          <w:sz w:val="28"/>
          <w:szCs w:val="28"/>
        </w:rPr>
      </w:pPr>
    </w:p>
    <w:p w:rsidR="00795271" w:rsidRDefault="006C20F5">
      <w:pPr>
        <w:pStyle w:val="af7"/>
        <w:widowControl w:val="0"/>
        <w:spacing w:after="0" w:line="240" w:lineRule="auto"/>
        <w:ind w:left="0"/>
        <w:contextualSpacing w:val="0"/>
        <w:jc w:val="center"/>
        <w:outlineLvl w:val="1"/>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795271" w:rsidRDefault="00795271">
      <w:pPr>
        <w:pStyle w:val="af7"/>
        <w:widowControl w:val="0"/>
        <w:spacing w:after="0" w:line="240" w:lineRule="auto"/>
        <w:ind w:left="0" w:firstLine="851"/>
        <w:outlineLvl w:val="1"/>
        <w:rPr>
          <w:rFonts w:ascii="Times New Roman" w:hAnsi="Times New Roman"/>
          <w:b/>
          <w:sz w:val="28"/>
          <w:szCs w:val="28"/>
          <w:lang w:eastAsia="ru-RU"/>
        </w:rPr>
      </w:pPr>
    </w:p>
    <w:p w:rsidR="00795271" w:rsidRDefault="006C20F5">
      <w:pPr>
        <w:widowControl w:val="0"/>
        <w:spacing w:after="0" w:line="240" w:lineRule="auto"/>
        <w:jc w:val="center"/>
        <w:outlineLvl w:val="2"/>
        <w:rPr>
          <w:rFonts w:ascii="Times New Roman" w:hAnsi="Times New Roman"/>
          <w:b/>
          <w:sz w:val="28"/>
          <w:szCs w:val="28"/>
          <w:lang w:eastAsia="ru-RU"/>
        </w:rPr>
      </w:pPr>
      <w:r>
        <w:rPr>
          <w:rFonts w:ascii="Times New Roman" w:hAnsi="Times New Roman"/>
          <w:b/>
          <w:sz w:val="28"/>
          <w:szCs w:val="28"/>
          <w:lang w:eastAsia="ru-RU"/>
        </w:rPr>
        <w:t>Наименование муниципальной услуги</w:t>
      </w:r>
    </w:p>
    <w:p w:rsidR="00795271" w:rsidRDefault="00795271">
      <w:pPr>
        <w:widowControl w:val="0"/>
        <w:spacing w:after="0" w:line="240" w:lineRule="auto"/>
        <w:ind w:firstLine="851"/>
        <w:jc w:val="center"/>
        <w:outlineLvl w:val="2"/>
        <w:rPr>
          <w:rFonts w:ascii="Times New Roman" w:hAnsi="Times New Roman"/>
          <w:b/>
          <w:sz w:val="28"/>
          <w:szCs w:val="28"/>
          <w:lang w:eastAsia="ru-RU"/>
        </w:rPr>
      </w:pPr>
    </w:p>
    <w:p w:rsidR="00795271" w:rsidRDefault="006C20F5">
      <w:pPr>
        <w:widowControl w:val="0"/>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Наименование муниципальной услуги:</w:t>
      </w:r>
      <w:r w:rsidR="00B34E3D">
        <w:rPr>
          <w:rFonts w:ascii="Times New Roman" w:eastAsia="Times New Roman" w:hAnsi="Times New Roman"/>
          <w:bCs/>
          <w:sz w:val="28"/>
          <w:szCs w:val="28"/>
          <w:lang w:eastAsia="ru-RU"/>
        </w:rPr>
        <w:t xml:space="preserve"> </w:t>
      </w:r>
      <w:r w:rsidR="00B34E3D" w:rsidRPr="00D374BA">
        <w:rPr>
          <w:rFonts w:ascii="Times New Roman" w:eastAsia="Times New Roman" w:hAnsi="Times New Roman"/>
          <w:bCs/>
          <w:sz w:val="28"/>
          <w:szCs w:val="28"/>
          <w:lang w:eastAsia="ru-RU"/>
        </w:rPr>
        <w:t>«</w:t>
      </w:r>
      <w:r w:rsidR="00B34E3D" w:rsidRPr="00F71909">
        <w:rPr>
          <w:rFonts w:ascii="Times New Roman" w:eastAsia="Times New Roman" w:hAnsi="Times New Roman"/>
          <w:bCs/>
          <w:sz w:val="28"/>
          <w:szCs w:val="28"/>
          <w:lang w:eastAsia="ru-RU"/>
        </w:rPr>
        <w:t xml:space="preserve">Перераспределение земель и (или) земельных участков, находящихся в </w:t>
      </w:r>
      <w:r w:rsidR="00B34E3D">
        <w:rPr>
          <w:rFonts w:ascii="Times New Roman" w:eastAsia="Times New Roman" w:hAnsi="Times New Roman"/>
          <w:bCs/>
          <w:sz w:val="28"/>
          <w:szCs w:val="28"/>
          <w:lang w:eastAsia="ru-RU"/>
        </w:rPr>
        <w:t xml:space="preserve">государственной или </w:t>
      </w:r>
      <w:r w:rsidR="00B34E3D" w:rsidRPr="00F71909">
        <w:rPr>
          <w:rFonts w:ascii="Times New Roman" w:eastAsia="Times New Roman" w:hAnsi="Times New Roman"/>
          <w:bCs/>
          <w:sz w:val="28"/>
          <w:szCs w:val="28"/>
          <w:lang w:eastAsia="ru-RU"/>
        </w:rPr>
        <w:t>муниципальной собственности</w:t>
      </w:r>
      <w:r w:rsidR="00B34E3D">
        <w:rPr>
          <w:rFonts w:ascii="Times New Roman" w:eastAsia="Times New Roman" w:hAnsi="Times New Roman"/>
          <w:bCs/>
          <w:sz w:val="28"/>
          <w:szCs w:val="28"/>
          <w:lang w:eastAsia="ru-RU"/>
        </w:rPr>
        <w:t>,</w:t>
      </w:r>
      <w:r w:rsidR="00B34E3D" w:rsidRPr="00F71909">
        <w:rPr>
          <w:rFonts w:ascii="Times New Roman" w:eastAsia="Times New Roman" w:hAnsi="Times New Roman"/>
          <w:bCs/>
          <w:sz w:val="28"/>
          <w:szCs w:val="28"/>
          <w:lang w:eastAsia="ru-RU"/>
        </w:rPr>
        <w:t xml:space="preserve"> и земельных участков, находящихся в частной собственности»</w:t>
      </w:r>
      <w:r>
        <w:rPr>
          <w:rFonts w:ascii="Times New Roman" w:eastAsia="Times New Roman" w:hAnsi="Times New Roman"/>
          <w:bCs/>
          <w:sz w:val="28"/>
          <w:szCs w:val="28"/>
          <w:lang w:eastAsia="ru-RU"/>
        </w:rPr>
        <w:t>.</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jc w:val="center"/>
        <w:outlineLvl w:val="2"/>
        <w:rPr>
          <w:rFonts w:ascii="Times New Roman" w:hAnsi="Times New Roman"/>
          <w:b/>
          <w:sz w:val="28"/>
          <w:szCs w:val="28"/>
          <w:lang w:eastAsia="ru-RU"/>
        </w:rPr>
      </w:pPr>
      <w:r>
        <w:rPr>
          <w:rFonts w:ascii="Times New Roman" w:hAnsi="Times New Roman"/>
          <w:b/>
          <w:sz w:val="28"/>
          <w:szCs w:val="28"/>
          <w:lang w:eastAsia="ru-RU"/>
        </w:rPr>
        <w:t>Наименование органа, предоставляющего муниципальную услугу</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851"/>
        <w:jc w:val="both"/>
        <w:rPr>
          <w:rFonts w:ascii="Times New Roman" w:hAnsi="Times New Roman"/>
          <w:i/>
          <w:sz w:val="28"/>
          <w:szCs w:val="28"/>
          <w:lang w:eastAsia="ru-RU"/>
        </w:rPr>
      </w:pPr>
      <w:r>
        <w:rPr>
          <w:rFonts w:ascii="Times New Roman" w:hAnsi="Times New Roman"/>
          <w:sz w:val="28"/>
          <w:szCs w:val="28"/>
          <w:lang w:eastAsia="ru-RU"/>
        </w:rPr>
        <w:lastRenderedPageBreak/>
        <w:t xml:space="preserve">2.2. Предоставление муниципальной услуги осуществляется </w:t>
      </w:r>
      <w:r w:rsidR="00E83700">
        <w:rPr>
          <w:rFonts w:ascii="Times New Roman" w:eastAsia="Times New Roman" w:hAnsi="Times New Roman"/>
          <w:sz w:val="28"/>
          <w:szCs w:val="28"/>
          <w:lang w:eastAsia="ru-RU"/>
        </w:rPr>
        <w:t>администрацией муниципального района «Усть-Цилемский» Республики Коми.</w:t>
      </w:r>
    </w:p>
    <w:p w:rsidR="00795271" w:rsidRPr="00E83700" w:rsidRDefault="006C20F5">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Для получения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заявитель вправе обратиться в </w:t>
      </w:r>
      <w:r>
        <w:rPr>
          <w:rFonts w:ascii="Times New Roman" w:eastAsia="Times New Roman" w:hAnsi="Times New Roman"/>
          <w:sz w:val="28"/>
          <w:szCs w:val="28"/>
        </w:rPr>
        <w:t xml:space="preserve">МФЦ, уполномоченный на организацию </w:t>
      </w:r>
      <w:r>
        <w:rPr>
          <w:rFonts w:ascii="Times New Roman" w:hAnsi="Times New Roman"/>
          <w:sz w:val="28"/>
          <w:szCs w:val="28"/>
        </w:rPr>
        <w:t xml:space="preserve">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E83700">
        <w:rPr>
          <w:rFonts w:ascii="Times New Roman" w:eastAsia="Times New Roman" w:hAnsi="Times New Roman"/>
          <w:sz w:val="28"/>
          <w:szCs w:val="28"/>
        </w:rPr>
        <w:t xml:space="preserve">(в случае, если это предусмотрено соглашением о взаимодействии), уведомления и выдачи результата </w:t>
      </w:r>
      <w:r w:rsidRPr="00E83700">
        <w:rPr>
          <w:rFonts w:ascii="Times New Roman" w:eastAsia="Times New Roman" w:hAnsi="Times New Roman"/>
          <w:sz w:val="28"/>
          <w:szCs w:val="28"/>
          <w:lang w:eastAsia="ru-RU"/>
        </w:rPr>
        <w:t>муниципальной</w:t>
      </w:r>
      <w:r w:rsidRPr="00E83700">
        <w:rPr>
          <w:rFonts w:ascii="Times New Roman" w:eastAsia="Times New Roman" w:hAnsi="Times New Roman"/>
          <w:sz w:val="28"/>
          <w:szCs w:val="28"/>
        </w:rPr>
        <w:t xml:space="preserve"> услуги заявителю (в случае, если предусмотрено соглашением о взаимодействии).</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Федеральная служба государственной регистрации, кадастра и картографии – в части предоставления:</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выписки из ЕГРН о правах на здание, сооружение, находящиеся на приобретаемом земельном участке, или уведомлении об отсутствии запрашиваемых сведений о зарегистрированных правах на указанные здания, сооружения (в случае, если на испрашиваемом земельном участке расположено здание, сооружение).</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Федеральная налоговая служба – в части предоставления:</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выписки из Единого государственного реестра юридических лиц о юридическом лице, являющемся заявителем;</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imes New Roman" w:hAnsi="Times New Roman"/>
          <w:sz w:val="28"/>
          <w:szCs w:val="28"/>
          <w:lang w:eastAsia="ru-RU"/>
        </w:rPr>
        <w:t>-</w:t>
      </w:r>
      <w:r>
        <w:rPr>
          <w:rFonts w:ascii="Times New Roman" w:eastAsiaTheme="minorHAnsi" w:hAnsi="Times New Roman"/>
          <w:sz w:val="28"/>
          <w:szCs w:val="28"/>
        </w:rPr>
        <w:t xml:space="preserve">выписки </w:t>
      </w:r>
      <w:r>
        <w:rPr>
          <w:rFonts w:ascii="Times New Roman" w:eastAsiaTheme="minorHAnsi" w:hAnsi="Times New Roman"/>
          <w:sz w:val="28"/>
          <w:szCs w:val="28"/>
          <w:lang w:eastAsia="ru-RU"/>
        </w:rPr>
        <w:t xml:space="preserve">Единого государственного реестра индивидуальных предпринимателей </w:t>
      </w:r>
      <w:r>
        <w:rPr>
          <w:rFonts w:ascii="Times New Roman" w:eastAsiaTheme="minorHAnsi" w:hAnsi="Times New Roman"/>
          <w:sz w:val="28"/>
          <w:szCs w:val="28"/>
        </w:rPr>
        <w:t>об индивидуальном предпринимателе, являющемся заявителем.</w:t>
      </w:r>
    </w:p>
    <w:p w:rsidR="00795271" w:rsidRDefault="006C20F5">
      <w:pPr>
        <w:widowControl w:val="0"/>
        <w:spacing w:after="0" w:line="240" w:lineRule="auto"/>
        <w:ind w:firstLine="851"/>
        <w:jc w:val="both"/>
        <w:rPr>
          <w:rFonts w:ascii="Times New Roman" w:hAnsi="Times New Roman"/>
          <w:i/>
          <w:sz w:val="28"/>
          <w:szCs w:val="28"/>
          <w:lang w:eastAsia="ru-RU"/>
        </w:rPr>
      </w:pPr>
      <w:r>
        <w:rPr>
          <w:rFonts w:ascii="Times New Roman" w:eastAsiaTheme="minorHAnsi" w:hAnsi="Times New Roman"/>
          <w:sz w:val="28"/>
          <w:szCs w:val="28"/>
        </w:rPr>
        <w:t>При предоставлении муниципальной услуги запрещается требовать от заявителя:</w:t>
      </w:r>
    </w:p>
    <w:p w:rsidR="00795271" w:rsidRDefault="006C20F5">
      <w:pPr>
        <w:widowControl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6412E" w:rsidRDefault="00B6412E">
      <w:pPr>
        <w:widowControl w:val="0"/>
        <w:spacing w:after="0" w:line="240" w:lineRule="auto"/>
        <w:ind w:firstLine="851"/>
        <w:jc w:val="both"/>
        <w:rPr>
          <w:rFonts w:ascii="Times New Roman" w:hAnsi="Times New Roman"/>
          <w:i/>
          <w:sz w:val="28"/>
          <w:szCs w:val="28"/>
          <w:lang w:eastAsia="ru-RU"/>
        </w:rPr>
      </w:pPr>
    </w:p>
    <w:p w:rsidR="00795271" w:rsidRDefault="00795271">
      <w:pPr>
        <w:widowControl w:val="0"/>
        <w:spacing w:after="0" w:line="240" w:lineRule="auto"/>
        <w:ind w:firstLine="851"/>
        <w:jc w:val="center"/>
        <w:rPr>
          <w:rFonts w:ascii="Times New Roman" w:hAnsi="Times New Roman"/>
          <w:sz w:val="28"/>
          <w:szCs w:val="28"/>
          <w:lang w:eastAsia="ru-RU"/>
        </w:rPr>
      </w:pPr>
    </w:p>
    <w:p w:rsidR="00795271" w:rsidRDefault="006C20F5">
      <w:pPr>
        <w:widowControl w:val="0"/>
        <w:spacing w:after="0" w:line="240" w:lineRule="auto"/>
        <w:jc w:val="center"/>
        <w:rPr>
          <w:rFonts w:ascii="Times New Roman" w:hAnsi="Times New Roman"/>
          <w:b/>
          <w:sz w:val="28"/>
          <w:szCs w:val="28"/>
          <w:lang w:eastAsia="ru-RU"/>
        </w:rPr>
      </w:pPr>
      <w:r>
        <w:rPr>
          <w:rFonts w:ascii="Times New Roman" w:eastAsiaTheme="minorHAnsi" w:hAnsi="Times New Roman"/>
          <w:b/>
          <w:sz w:val="28"/>
          <w:szCs w:val="28"/>
          <w:lang w:eastAsia="ru-RU"/>
        </w:rPr>
        <w:lastRenderedPageBreak/>
        <w:t>Описание результата предоставления муниципальной услуги</w:t>
      </w:r>
    </w:p>
    <w:p w:rsidR="00795271" w:rsidRDefault="00795271">
      <w:pPr>
        <w:widowControl w:val="0"/>
        <w:spacing w:after="0" w:line="240" w:lineRule="auto"/>
        <w:jc w:val="both"/>
        <w:rPr>
          <w:rFonts w:ascii="Times New Roman" w:hAnsi="Times New Roman"/>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2.3. Результатом предоставления муниципальной услуги является: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1) заключение соглашения о перераспределении земельных участков;</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 отказ в заключении соглашения о перераспределении земельных участков.</w:t>
      </w:r>
    </w:p>
    <w:p w:rsidR="00795271" w:rsidRDefault="006C20F5">
      <w:pPr>
        <w:widowControl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На Едином портале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795271" w:rsidRDefault="006C20F5">
      <w:pPr>
        <w:widowControl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в день формирования при обращении за предоставлением муниципальной услуги посредством Единого портала.</w:t>
      </w:r>
    </w:p>
    <w:p w:rsidR="00795271" w:rsidRDefault="006C20F5">
      <w:pPr>
        <w:widowControl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Сведения о предоставлении муниципальной услуги в течении 1 рабочего дня подлежат обязательному размещению на Едином портале, в случае, если заявление о предоставлении муниципальной услуги подано посредством Единого портала.</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851"/>
        <w:jc w:val="center"/>
        <w:outlineLvl w:val="2"/>
        <w:rPr>
          <w:rFonts w:ascii="Times New Roman" w:hAnsi="Times New Roman"/>
          <w:b/>
          <w:sz w:val="28"/>
          <w:szCs w:val="28"/>
          <w:lang w:eastAsia="ru-RU"/>
        </w:rPr>
      </w:pPr>
      <w:r>
        <w:rPr>
          <w:rFonts w:ascii="Times New Roman" w:eastAsiaTheme="minorHAnsi"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2.4.</w:t>
      </w:r>
      <w:r>
        <w:rPr>
          <w:rFonts w:ascii="Times New Roman" w:eastAsiaTheme="minorHAnsi" w:hAnsi="Times New Roman"/>
          <w:sz w:val="28"/>
          <w:szCs w:val="28"/>
        </w:rPr>
        <w:t xml:space="preserve"> Срок предоставления муниципальной услуги составляет не более 30 календарных дней, </w:t>
      </w:r>
      <w:r>
        <w:rPr>
          <w:rFonts w:ascii="Times New Roman" w:eastAsiaTheme="minorHAnsi" w:hAnsi="Times New Roman"/>
          <w:sz w:val="28"/>
          <w:szCs w:val="28"/>
          <w:lang w:eastAsia="ru-RU"/>
        </w:rPr>
        <w:t>исчисляемых со дня поступления заявления о предоставлении муниципальной услуги</w:t>
      </w:r>
      <w:r>
        <w:rPr>
          <w:rFonts w:ascii="Times New Roman" w:eastAsiaTheme="minorHAnsi" w:hAnsi="Times New Roman"/>
          <w:sz w:val="28"/>
          <w:szCs w:val="28"/>
        </w:rPr>
        <w:t>.</w:t>
      </w:r>
    </w:p>
    <w:p w:rsidR="00795271" w:rsidRDefault="006C20F5">
      <w:pPr>
        <w:spacing w:after="0" w:line="240" w:lineRule="auto"/>
        <w:ind w:firstLine="851"/>
        <w:jc w:val="both"/>
        <w:rPr>
          <w:rFonts w:ascii="Times New Roman" w:hAnsi="Times New Roman"/>
          <w:iCs/>
          <w:sz w:val="28"/>
          <w:szCs w:val="28"/>
        </w:rPr>
      </w:pPr>
      <w:r>
        <w:rPr>
          <w:rFonts w:ascii="Times New Roman" w:eastAsiaTheme="minorHAnsi" w:hAnsi="Times New Roman"/>
          <w:iCs/>
          <w:sz w:val="28"/>
          <w:szCs w:val="28"/>
        </w:rPr>
        <w:t xml:space="preserve">Срок приостановления предоставления </w:t>
      </w:r>
      <w:r>
        <w:rPr>
          <w:rFonts w:ascii="Times New Roman" w:eastAsiaTheme="minorHAnsi" w:hAnsi="Times New Roman"/>
          <w:sz w:val="28"/>
          <w:szCs w:val="28"/>
          <w:lang w:eastAsia="ru-RU"/>
        </w:rPr>
        <w:t>муниципальной</w:t>
      </w:r>
      <w:r>
        <w:rPr>
          <w:rFonts w:ascii="Times New Roman" w:eastAsiaTheme="minorHAnsi" w:hAnsi="Times New Roman"/>
          <w:iCs/>
          <w:sz w:val="28"/>
          <w:szCs w:val="28"/>
        </w:rPr>
        <w:t xml:space="preserve">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795271" w:rsidRDefault="006C20F5">
      <w:pPr>
        <w:spacing w:after="0" w:line="240" w:lineRule="auto"/>
        <w:ind w:firstLine="851"/>
        <w:jc w:val="both"/>
        <w:rPr>
          <w:rFonts w:ascii="Times New Roman" w:hAnsi="Times New Roman"/>
          <w:iCs/>
          <w:sz w:val="28"/>
          <w:szCs w:val="28"/>
        </w:rPr>
      </w:pPr>
      <w:r>
        <w:rPr>
          <w:rFonts w:ascii="Times New Roman" w:eastAsiaTheme="minorHAnsi" w:hAnsi="Times New Roman"/>
          <w:iCs/>
          <w:sz w:val="28"/>
          <w:szCs w:val="28"/>
        </w:rPr>
        <w:t xml:space="preserve">Срок выдачи (направления) документов, являющихся результатом предоставления муниципальной услуги, </w:t>
      </w:r>
      <w:r>
        <w:rPr>
          <w:rFonts w:ascii="Times New Roman" w:eastAsiaTheme="minorHAnsi" w:hAnsi="Times New Roman"/>
          <w:sz w:val="28"/>
          <w:szCs w:val="28"/>
        </w:rPr>
        <w:t>составляет 2 календарных дня со дня поступления сотруднику Органа, МФЦ, ответственного за выдачу результата предоставления муниципальной услуги,</w:t>
      </w:r>
      <w:r>
        <w:rPr>
          <w:rFonts w:ascii="Times New Roman" w:eastAsiaTheme="minorHAnsi" w:hAnsi="Times New Roman"/>
          <w:i/>
          <w:iCs/>
          <w:color w:val="000000"/>
          <w:sz w:val="28"/>
          <w:szCs w:val="28"/>
        </w:rPr>
        <w:t xml:space="preserve"> </w:t>
      </w:r>
      <w:r>
        <w:rPr>
          <w:rFonts w:ascii="Times New Roman" w:eastAsiaTheme="minorHAnsi" w:hAnsi="Times New Roman"/>
          <w:iCs/>
          <w:sz w:val="28"/>
          <w:szCs w:val="28"/>
        </w:rPr>
        <w:t>решения о выдаче проекта соглашения о перераспределении либо об отказе в заключении проекта соглашения о перераспределении.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абзацем первым пункта 2.4 настоящего </w:t>
      </w:r>
      <w:r>
        <w:rPr>
          <w:rFonts w:ascii="Times New Roman" w:eastAsiaTheme="minorHAnsi" w:hAnsi="Times New Roman"/>
          <w:sz w:val="28"/>
          <w:szCs w:val="28"/>
        </w:rPr>
        <w:lastRenderedPageBreak/>
        <w:t>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Орган уведомляет заявителя.</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795271" w:rsidRDefault="00795271">
      <w:pPr>
        <w:spacing w:after="0" w:line="240" w:lineRule="auto"/>
        <w:ind w:firstLine="851"/>
        <w:jc w:val="both"/>
        <w:rPr>
          <w:rFonts w:ascii="Times New Roman" w:hAnsi="Times New Roman"/>
          <w:iCs/>
          <w:sz w:val="28"/>
          <w:szCs w:val="28"/>
        </w:rPr>
      </w:pPr>
    </w:p>
    <w:p w:rsidR="00795271" w:rsidRDefault="006C20F5">
      <w:pPr>
        <w:widowControl w:val="0"/>
        <w:spacing w:after="0" w:line="240" w:lineRule="auto"/>
        <w:jc w:val="center"/>
        <w:rPr>
          <w:rFonts w:ascii="Times New Roman" w:hAnsi="Times New Roman"/>
          <w:b/>
          <w:sz w:val="28"/>
          <w:szCs w:val="28"/>
          <w:lang w:eastAsia="ru-RU"/>
        </w:rPr>
      </w:pPr>
      <w:r>
        <w:rPr>
          <w:rFonts w:ascii="Times New Roman" w:eastAsiaTheme="minorHAnsi" w:hAnsi="Times New Roman"/>
          <w:b/>
          <w:sz w:val="28"/>
          <w:szCs w:val="28"/>
          <w:lang w:eastAsia="ru-RU"/>
        </w:rPr>
        <w:t>Нормативные правовые акты, регулирующие предоставление муниципальной услуги</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lang w:eastAsia="ru-RU"/>
        </w:rPr>
        <w:t xml:space="preserve">2.5. </w:t>
      </w:r>
      <w:r>
        <w:rPr>
          <w:rFonts w:ascii="Times New Roman" w:eastAsiaTheme="minorHAnsi" w:hAnsi="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sidR="000107AF" w:rsidRPr="00E90E28">
        <w:rPr>
          <w:rFonts w:ascii="Times New Roman" w:hAnsi="Times New Roman"/>
          <w:sz w:val="28"/>
          <w:szCs w:val="28"/>
        </w:rPr>
        <w:t>admin@ust-cilma.ru</w:t>
      </w:r>
      <w:r>
        <w:rPr>
          <w:rFonts w:ascii="Times New Roman" w:eastAsiaTheme="minorHAnsi" w:hAnsi="Times New Roman"/>
          <w:sz w:val="28"/>
          <w:szCs w:val="28"/>
        </w:rPr>
        <w:t>, на Едином портале, в государственной информационной системе Республики Коми «Реестр государственных и муниципальных услуг (функций) Республики Коми».</w:t>
      </w:r>
    </w:p>
    <w:p w:rsidR="000107AF" w:rsidRDefault="000107AF">
      <w:pPr>
        <w:widowControl w:val="0"/>
        <w:spacing w:after="0" w:line="240" w:lineRule="auto"/>
        <w:ind w:firstLine="709"/>
        <w:jc w:val="both"/>
        <w:rPr>
          <w:rFonts w:ascii="Times New Roman" w:hAnsi="Times New Roman"/>
          <w:sz w:val="28"/>
          <w:szCs w:val="28"/>
        </w:rPr>
      </w:pPr>
    </w:p>
    <w:p w:rsidR="00E32D1C" w:rsidRPr="00407C4F" w:rsidRDefault="00E32D1C">
      <w:pPr>
        <w:widowControl w:val="0"/>
        <w:spacing w:after="0" w:line="240" w:lineRule="auto"/>
        <w:ind w:firstLine="709"/>
        <w:jc w:val="both"/>
        <w:rPr>
          <w:rFonts w:ascii="Times New Roman" w:hAnsi="Times New Roman"/>
          <w:sz w:val="28"/>
          <w:szCs w:val="28"/>
        </w:rPr>
      </w:pPr>
    </w:p>
    <w:p w:rsidR="00795271" w:rsidRDefault="00795271">
      <w:pPr>
        <w:widowControl w:val="0"/>
        <w:spacing w:after="0" w:line="240" w:lineRule="auto"/>
        <w:ind w:firstLine="851"/>
        <w:jc w:val="both"/>
        <w:rPr>
          <w:rFonts w:ascii="Times New Roman" w:eastAsia="Times New Roman" w:hAnsi="Times New Roman"/>
          <w:sz w:val="28"/>
          <w:szCs w:val="28"/>
          <w:lang w:eastAsia="ru-RU"/>
        </w:rPr>
      </w:pPr>
    </w:p>
    <w:p w:rsidR="00795271" w:rsidRDefault="006C20F5">
      <w:pPr>
        <w:widowControl w:val="0"/>
        <w:spacing w:after="0" w:line="240" w:lineRule="auto"/>
        <w:jc w:val="center"/>
        <w:rPr>
          <w:rFonts w:ascii="Times New Roman" w:hAnsi="Times New Roman"/>
          <w:b/>
          <w:bCs/>
          <w:sz w:val="28"/>
          <w:szCs w:val="28"/>
          <w:lang w:eastAsia="ru-RU"/>
        </w:rPr>
      </w:pPr>
      <w:r>
        <w:rPr>
          <w:rFonts w:ascii="Times New Roman" w:eastAsiaTheme="minorHAnsi" w:hAnsi="Times New Roman"/>
          <w:b/>
          <w:bCs/>
          <w:sz w:val="28"/>
          <w:szCs w:val="28"/>
          <w:lang w:eastAsia="ru-RU"/>
        </w:rPr>
        <w:t xml:space="preserve">Исчерпывающий перечень документов, </w:t>
      </w:r>
    </w:p>
    <w:p w:rsidR="00795271" w:rsidRDefault="006C20F5">
      <w:pPr>
        <w:widowControl w:val="0"/>
        <w:spacing w:after="0" w:line="240" w:lineRule="auto"/>
        <w:jc w:val="center"/>
        <w:rPr>
          <w:rFonts w:ascii="Times New Roman" w:hAnsi="Times New Roman"/>
          <w:b/>
          <w:bCs/>
          <w:sz w:val="28"/>
          <w:szCs w:val="28"/>
          <w:lang w:eastAsia="ru-RU"/>
        </w:rPr>
      </w:pPr>
      <w:r>
        <w:rPr>
          <w:rFonts w:ascii="Times New Roman" w:eastAsiaTheme="minorHAnsi" w:hAnsi="Times New Roman"/>
          <w:b/>
          <w:bCs/>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2.6. Для получения муниципальной услуги заявителем самостоятельно предоставляется в Орган, МФЦ заявление о предоставлении муниципальной услуги (</w:t>
      </w:r>
      <w:r>
        <w:rPr>
          <w:rFonts w:ascii="Times New Roman" w:eastAsiaTheme="minorHAnsi" w:hAnsi="Times New Roman" w:cs="Arial"/>
          <w:sz w:val="28"/>
          <w:szCs w:val="28"/>
          <w:lang w:eastAsia="ru-RU"/>
        </w:rPr>
        <w:t>по формам</w:t>
      </w:r>
      <w:r>
        <w:rPr>
          <w:rFonts w:ascii="Times New Roman" w:eastAsiaTheme="minorHAnsi" w:hAnsi="Times New Roman"/>
          <w:sz w:val="18"/>
          <w:szCs w:val="18"/>
          <w:lang w:eastAsia="ru-RU"/>
        </w:rPr>
        <w:t xml:space="preserve"> </w:t>
      </w:r>
      <w:r>
        <w:rPr>
          <w:rFonts w:ascii="Times New Roman" w:eastAsiaTheme="minorHAnsi" w:hAnsi="Times New Roman" w:cs="Arial"/>
          <w:sz w:val="28"/>
          <w:szCs w:val="28"/>
          <w:lang w:eastAsia="ru-RU"/>
        </w:rPr>
        <w:t>согласно Приложению № 2 (для физических лиц, в том числе, индивидуальных предпринимателей) и Приложению № 3 (для юридических лиц) к настоящему Административному регламенту)</w:t>
      </w:r>
      <w:r>
        <w:rPr>
          <w:rFonts w:ascii="Times New Roman" w:eastAsiaTheme="minorHAnsi" w:hAnsi="Times New Roman"/>
          <w:sz w:val="28"/>
          <w:szCs w:val="28"/>
          <w:lang w:eastAsia="ru-RU"/>
        </w:rPr>
        <w:t>.</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2.6.1. В заявлении о предоставлении муниципальной услуги указываются: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Pr>
          <w:rFonts w:ascii="Times New Roman" w:eastAsiaTheme="minorHAnsi" w:hAnsi="Times New Roman"/>
          <w:sz w:val="28"/>
          <w:szCs w:val="28"/>
        </w:rPr>
        <w:lastRenderedPageBreak/>
        <w:t>исключением случаев, если заявителем является иностранное юридическое лицо;</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почтовый адрес и (или) адрес электронной почты для связи с заявителем.</w:t>
      </w:r>
    </w:p>
    <w:p w:rsidR="00795271" w:rsidRDefault="006C20F5">
      <w:pPr>
        <w:spacing w:after="0" w:line="240" w:lineRule="auto"/>
        <w:ind w:firstLine="851"/>
        <w:jc w:val="both"/>
        <w:rPr>
          <w:rFonts w:ascii="Times New Roman" w:eastAsia="Times New Roman" w:hAnsi="Times New Roman" w:cs="Arial"/>
          <w:sz w:val="28"/>
          <w:szCs w:val="28"/>
          <w:lang w:eastAsia="ru-RU"/>
        </w:rPr>
      </w:pPr>
      <w:r>
        <w:rPr>
          <w:rFonts w:ascii="Times New Roman" w:eastAsiaTheme="minorHAnsi" w:hAnsi="Times New Roman" w:cs="Arial"/>
          <w:sz w:val="28"/>
          <w:szCs w:val="28"/>
          <w:lang w:eastAsia="ru-RU"/>
        </w:rPr>
        <w:t xml:space="preserve">2.6.2. К заявлению </w:t>
      </w:r>
      <w:r>
        <w:rPr>
          <w:rFonts w:ascii="Times New Roman" w:eastAsiaTheme="minorHAnsi" w:hAnsi="Times New Roman"/>
          <w:sz w:val="28"/>
          <w:szCs w:val="28"/>
        </w:rPr>
        <w:t xml:space="preserve">о предоставлении муниципальной услуги </w:t>
      </w:r>
      <w:r>
        <w:rPr>
          <w:rFonts w:ascii="Times New Roman" w:eastAsiaTheme="minorHAnsi" w:hAnsi="Times New Roman" w:cs="Arial"/>
          <w:sz w:val="28"/>
          <w:szCs w:val="28"/>
          <w:lang w:eastAsia="ru-RU"/>
        </w:rPr>
        <w:t>прилагаются следующие документы:</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 xml:space="preserve">5)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6) копии документов, удостоверяющих (устанавливающих) права заявителя на здание, строение, сооружение, если право на такое здание, сооружение не зарегистрировано в ЕГРН (представляется в случае, если на испрашиваемом земельном участке расположено здание, сооружение);</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(представляется в случае, если на испрашиваемом земельном участке расположено здание, сооружение);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8) письменное согласие лиц (землепользователей, землевладельцев, арендаторов, залогодержателей) в случае, если земельные участки, которые предлагается перераспределить, обременены правами указанных лиц.</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Заявители – физические лица вместе с заявлением предоставляют письменное согласие на обработку персональных данных (приложение № 4 к настоящему Административному регламенту).</w:t>
      </w:r>
    </w:p>
    <w:p w:rsidR="00795271" w:rsidRDefault="00795271">
      <w:pPr>
        <w:widowControl w:val="0"/>
        <w:spacing w:after="0" w:line="240" w:lineRule="auto"/>
        <w:ind w:firstLine="851"/>
        <w:jc w:val="both"/>
        <w:rPr>
          <w:rFonts w:ascii="Times New Roman" w:eastAsia="Times New Roman" w:hAnsi="Times New Roman"/>
          <w:sz w:val="28"/>
          <w:szCs w:val="28"/>
          <w:lang w:eastAsia="ru-RU"/>
        </w:rPr>
      </w:pPr>
    </w:p>
    <w:p w:rsidR="00B6412E" w:rsidRDefault="00B6412E">
      <w:pPr>
        <w:widowControl w:val="0"/>
        <w:spacing w:after="0" w:line="240" w:lineRule="auto"/>
        <w:ind w:firstLine="851"/>
        <w:jc w:val="center"/>
        <w:rPr>
          <w:rFonts w:ascii="Times New Roman" w:eastAsiaTheme="minorHAnsi" w:hAnsi="Times New Roman"/>
          <w:b/>
          <w:sz w:val="28"/>
          <w:szCs w:val="28"/>
        </w:rPr>
      </w:pPr>
    </w:p>
    <w:p w:rsidR="00B6412E" w:rsidRDefault="00B6412E">
      <w:pPr>
        <w:widowControl w:val="0"/>
        <w:spacing w:after="0" w:line="240" w:lineRule="auto"/>
        <w:ind w:firstLine="851"/>
        <w:jc w:val="center"/>
        <w:rPr>
          <w:rFonts w:ascii="Times New Roman" w:eastAsiaTheme="minorHAnsi" w:hAnsi="Times New Roman"/>
          <w:b/>
          <w:sz w:val="28"/>
          <w:szCs w:val="28"/>
        </w:rPr>
      </w:pPr>
    </w:p>
    <w:p w:rsidR="00795271" w:rsidRDefault="006C20F5">
      <w:pPr>
        <w:widowControl w:val="0"/>
        <w:spacing w:after="0" w:line="240" w:lineRule="auto"/>
        <w:ind w:firstLine="851"/>
        <w:jc w:val="center"/>
        <w:rPr>
          <w:rFonts w:ascii="Times New Roman" w:hAnsi="Times New Roman"/>
          <w:b/>
          <w:sz w:val="28"/>
          <w:szCs w:val="28"/>
        </w:rPr>
      </w:pPr>
      <w:r>
        <w:rPr>
          <w:rFonts w:ascii="Times New Roman" w:eastAsiaTheme="minorHAnsi" w:hAnsi="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795271" w:rsidRDefault="00795271">
      <w:pPr>
        <w:widowControl w:val="0"/>
        <w:spacing w:after="0" w:line="240" w:lineRule="auto"/>
        <w:ind w:firstLine="851"/>
        <w:jc w:val="center"/>
        <w:rPr>
          <w:rFonts w:ascii="Times New Roman" w:hAnsi="Times New Roman"/>
          <w:b/>
          <w:sz w:val="28"/>
          <w:szCs w:val="28"/>
        </w:rPr>
      </w:pP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в заявлении, осуществляются в установленном федеральным законодательством порядке.</w:t>
      </w:r>
    </w:p>
    <w:p w:rsidR="00795271" w:rsidRDefault="006C20F5">
      <w:pPr>
        <w:widowControl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lang w:eastAsia="ru-RU"/>
        </w:rPr>
        <w:t xml:space="preserve">Если заявление о предоставлении муниципальной услуги не соответствует требованиям пункта 2.6.1. настоящего Административного регламента, направлен в иной орган или к заявлению о предоставлении муниципальной услуги не приложены документы, предусмотренные пунктом 2.6.2. настоящего Административного регламента, Орган </w:t>
      </w:r>
      <w:r>
        <w:rPr>
          <w:rFonts w:ascii="Times New Roman" w:eastAsiaTheme="minorHAnsi" w:hAnsi="Times New Roman"/>
          <w:sz w:val="28"/>
          <w:szCs w:val="28"/>
        </w:rPr>
        <w:t>в течение 10 календарных дней со дня поступления заявления о перераспределении земельных участков</w:t>
      </w:r>
      <w:r>
        <w:rPr>
          <w:rFonts w:ascii="Times New Roman" w:eastAsiaTheme="minorHAnsi" w:hAnsi="Times New Roman"/>
          <w:sz w:val="28"/>
          <w:szCs w:val="28"/>
          <w:lang w:eastAsia="ru-RU"/>
        </w:rPr>
        <w:t xml:space="preserve"> возвращает заявление заявителю. </w:t>
      </w:r>
      <w:r>
        <w:rPr>
          <w:rFonts w:ascii="Times New Roman" w:eastAsiaTheme="minorHAnsi" w:hAnsi="Times New Roman"/>
          <w:sz w:val="28"/>
          <w:szCs w:val="28"/>
        </w:rPr>
        <w:t>При этом должны быть указаны все причины возврата заявления о предоставлении муниципальной услуги.</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лично (в Орган, МФЦ);</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посредством почтового отправления (в Орган);</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 </w:t>
      </w:r>
      <w:r>
        <w:rPr>
          <w:rFonts w:ascii="Times New Roman" w:eastAsiaTheme="minorHAnsi" w:hAnsi="Times New Roman"/>
          <w:sz w:val="28"/>
          <w:szCs w:val="28"/>
        </w:rPr>
        <w:t>через Единый портал.</w:t>
      </w:r>
    </w:p>
    <w:p w:rsidR="00795271" w:rsidRDefault="00795271">
      <w:pPr>
        <w:spacing w:after="0" w:line="240" w:lineRule="auto"/>
        <w:ind w:firstLine="851"/>
        <w:jc w:val="both"/>
        <w:rPr>
          <w:rFonts w:ascii="Times New Roman" w:hAnsi="Times New Roman"/>
          <w:sz w:val="28"/>
          <w:szCs w:val="28"/>
        </w:rPr>
      </w:pPr>
    </w:p>
    <w:p w:rsidR="00795271" w:rsidRDefault="006C20F5">
      <w:pPr>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t xml:space="preserve">Исчерпывающий перечень документов, необходимых в </w:t>
      </w:r>
    </w:p>
    <w:p w:rsidR="00795271" w:rsidRDefault="006C20F5">
      <w:pPr>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5271" w:rsidRDefault="00795271">
      <w:pPr>
        <w:spacing w:after="0" w:line="240" w:lineRule="auto"/>
        <w:ind w:firstLine="851"/>
        <w:jc w:val="center"/>
        <w:rPr>
          <w:rFonts w:ascii="Times New Roman" w:hAnsi="Times New Roman"/>
          <w:sz w:val="28"/>
          <w:szCs w:val="28"/>
        </w:rPr>
      </w:pP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2.10. Перечень документов, которые заявитель вправе представить по собственной инициативе, так как они подлежат представлению в рамках </w:t>
      </w:r>
      <w:r>
        <w:rPr>
          <w:rFonts w:ascii="Times New Roman" w:eastAsiaTheme="minorHAnsi" w:hAnsi="Times New Roman"/>
          <w:sz w:val="28"/>
          <w:szCs w:val="28"/>
          <w:lang w:eastAsia="ru-RU"/>
        </w:rPr>
        <w:lastRenderedPageBreak/>
        <w:t>межведомственного информационного взаимодействия, и их непредставление заявителем не является основанием для отказа заявителю в предоставлении муниципальной услуги:</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выписка из ЕГРН на земельные участки (з</w:t>
      </w:r>
      <w:r>
        <w:rPr>
          <w:rFonts w:ascii="Times New Roman" w:eastAsiaTheme="minorHAnsi" w:hAnsi="Times New Roman"/>
          <w:sz w:val="28"/>
          <w:szCs w:val="28"/>
        </w:rPr>
        <w:t>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ЕГРН);</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lang w:eastAsia="ru-RU"/>
        </w:rPr>
        <w:t>– выписка из ЕГРН на объект недвижимости (здание, строение, сооружение, расположенные на испрашиваемом земельном участке) - з</w:t>
      </w:r>
      <w:r>
        <w:rPr>
          <w:rFonts w:ascii="Times New Roman" w:eastAsiaTheme="minorHAnsi" w:hAnsi="Times New Roman"/>
          <w:sz w:val="28"/>
          <w:szCs w:val="28"/>
        </w:rPr>
        <w:t>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ЕГРН;</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lang w:eastAsia="ru-RU"/>
        </w:rPr>
        <w:t>– выписка из Единого государственного реестра юридических лиц (з</w:t>
      </w:r>
      <w:r>
        <w:rPr>
          <w:rFonts w:ascii="Times New Roman" w:eastAsiaTheme="minorHAnsi" w:hAnsi="Times New Roman"/>
          <w:sz w:val="28"/>
          <w:szCs w:val="28"/>
        </w:rPr>
        <w:t>аявитель может получить данный документ в Федеральной налоговой службе).</w:t>
      </w:r>
    </w:p>
    <w:p w:rsidR="00795271" w:rsidRDefault="00795271">
      <w:pPr>
        <w:spacing w:after="0" w:line="240" w:lineRule="auto"/>
        <w:ind w:firstLine="851"/>
        <w:jc w:val="both"/>
        <w:rPr>
          <w:rFonts w:ascii="Times New Roman" w:eastAsia="Times New Roman" w:hAnsi="Times New Roman"/>
          <w:sz w:val="28"/>
          <w:szCs w:val="28"/>
          <w:lang w:eastAsia="ru-RU"/>
        </w:rPr>
      </w:pPr>
    </w:p>
    <w:p w:rsidR="00795271" w:rsidRDefault="006C20F5">
      <w:pPr>
        <w:spacing w:after="0" w:line="240" w:lineRule="auto"/>
        <w:ind w:firstLine="851"/>
        <w:jc w:val="center"/>
        <w:rPr>
          <w:rFonts w:ascii="Times New Roman" w:eastAsia="Times New Roman" w:hAnsi="Times New Roman"/>
          <w:b/>
          <w:sz w:val="28"/>
          <w:szCs w:val="28"/>
          <w:lang w:eastAsia="ru-RU"/>
        </w:rPr>
      </w:pPr>
      <w:r>
        <w:rPr>
          <w:rFonts w:ascii="Times New Roman" w:eastAsiaTheme="minorHAnsi" w:hAnsi="Times New Roman"/>
          <w:b/>
          <w:sz w:val="28"/>
          <w:szCs w:val="28"/>
          <w:lang w:eastAsia="ru-RU"/>
        </w:rPr>
        <w:t>Указание на запрет требований и действий в отношении заявителя</w:t>
      </w:r>
    </w:p>
    <w:p w:rsidR="00795271" w:rsidRDefault="00795271">
      <w:pPr>
        <w:spacing w:after="0" w:line="240" w:lineRule="auto"/>
        <w:ind w:firstLine="851"/>
        <w:jc w:val="center"/>
        <w:rPr>
          <w:rFonts w:ascii="Times New Roman" w:eastAsia="Times New Roman" w:hAnsi="Times New Roman"/>
          <w:b/>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2.11. Запрещается:</w:t>
      </w: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tooltip="consultantplus://offline/ref=7C0A7380B68D115D61CE0C9E10E6686965945CA041EFF9D912FF30CA6EA1472F913E9BD7x469F" w:history="1">
        <w:r>
          <w:rPr>
            <w:rFonts w:ascii="Times New Roman" w:eastAsiaTheme="minorHAnsi" w:hAnsi="Times New Roman"/>
            <w:sz w:val="28"/>
            <w:szCs w:val="28"/>
          </w:rPr>
          <w:t>части 6 статьи 7</w:t>
        </w:r>
      </w:hyperlink>
      <w:r>
        <w:rPr>
          <w:rFonts w:ascii="Times New Roman" w:eastAsiaTheme="minorHAnsi"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3)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4) отказывать в предоставлении муниципальной услуги в случае, если заявление и документы, необходимые для предоставления муниципальной </w:t>
      </w:r>
      <w:r>
        <w:rPr>
          <w:rFonts w:ascii="Times New Roman" w:eastAsiaTheme="minorHAnsi" w:hAnsi="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w:t>
      </w:r>
    </w:p>
    <w:p w:rsidR="00795271" w:rsidRDefault="006C20F5">
      <w:pPr>
        <w:spacing w:after="0" w:line="240" w:lineRule="auto"/>
        <w:ind w:firstLine="851"/>
        <w:jc w:val="both"/>
        <w:rPr>
          <w:rFonts w:ascii="Times New Roman" w:eastAsia="Times New Roman" w:hAnsi="Times New Roman"/>
          <w:sz w:val="28"/>
          <w:szCs w:val="28"/>
        </w:rPr>
      </w:pPr>
      <w:r>
        <w:rPr>
          <w:rFonts w:ascii="Times New Roman" w:eastAsiaTheme="minorHAnsi" w:hAnsi="Times New Roman"/>
          <w:sz w:val="28"/>
          <w:szCs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6)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tooltip="consultantplus://offline/ref=C0F0251644D5817368A7B25D952CAD57274CC7DE89078D2195E841C3B42909A12C4DB9334C52BF7A143FAFAFFACBCDE42E7DBB0D3B4718ACY74CP" w:history="1">
        <w:r>
          <w:rPr>
            <w:rFonts w:ascii="Times New Roman" w:eastAsiaTheme="minorHAnsi" w:hAnsi="Times New Roman"/>
            <w:sz w:val="28"/>
            <w:szCs w:val="28"/>
          </w:rPr>
          <w:t>части 1 статьи 9</w:t>
        </w:r>
      </w:hyperlink>
      <w:r>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7)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5271" w:rsidRDefault="00795271">
      <w:pPr>
        <w:spacing w:after="0" w:line="240" w:lineRule="auto"/>
        <w:ind w:firstLine="851"/>
        <w:jc w:val="both"/>
        <w:rPr>
          <w:rFonts w:ascii="Times New Roman" w:hAnsi="Times New Roman"/>
          <w:sz w:val="28"/>
          <w:szCs w:val="28"/>
        </w:rPr>
      </w:pPr>
    </w:p>
    <w:p w:rsidR="00795271" w:rsidRDefault="006C20F5">
      <w:pPr>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lastRenderedPageBreak/>
        <w:t>Исчерпывающий перечень оснований для отказа в приеме документов, необходимых для предоставления</w:t>
      </w:r>
    </w:p>
    <w:p w:rsidR="00795271" w:rsidRDefault="006C20F5">
      <w:pPr>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t>муниципальной услуги</w:t>
      </w:r>
    </w:p>
    <w:p w:rsidR="00795271" w:rsidRDefault="00795271">
      <w:pPr>
        <w:spacing w:after="0" w:line="240" w:lineRule="auto"/>
        <w:ind w:firstLine="709"/>
        <w:jc w:val="both"/>
        <w:rPr>
          <w:rFonts w:ascii="Times New Roman" w:hAnsi="Times New Roman"/>
          <w:sz w:val="28"/>
          <w:szCs w:val="28"/>
          <w:lang w:eastAsia="ru-RU"/>
        </w:rPr>
      </w:pPr>
    </w:p>
    <w:p w:rsidR="00795271" w:rsidRDefault="006C20F5">
      <w:pPr>
        <w:spacing w:after="0" w:line="240" w:lineRule="auto"/>
        <w:ind w:firstLine="709"/>
        <w:jc w:val="both"/>
        <w:rPr>
          <w:rFonts w:ascii="Times New Roman" w:hAnsi="Times New Roman"/>
          <w:sz w:val="28"/>
          <w:szCs w:val="28"/>
          <w:lang w:eastAsia="ru-RU"/>
        </w:rPr>
      </w:pPr>
      <w:r>
        <w:rPr>
          <w:rFonts w:ascii="Times New Roman" w:eastAsiaTheme="minorHAnsi"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795271" w:rsidRDefault="00795271">
      <w:pPr>
        <w:spacing w:after="0" w:line="240" w:lineRule="auto"/>
        <w:ind w:firstLine="709"/>
        <w:jc w:val="both"/>
        <w:rPr>
          <w:rFonts w:ascii="Times New Roman" w:hAnsi="Times New Roman"/>
          <w:sz w:val="28"/>
          <w:szCs w:val="28"/>
          <w:lang w:eastAsia="ru-RU"/>
        </w:rPr>
      </w:pPr>
    </w:p>
    <w:p w:rsidR="00795271" w:rsidRDefault="006C20F5">
      <w:pPr>
        <w:widowControl w:val="0"/>
        <w:spacing w:after="0" w:line="240" w:lineRule="auto"/>
        <w:ind w:firstLine="709"/>
        <w:jc w:val="center"/>
        <w:rPr>
          <w:rFonts w:ascii="Times New Roman" w:eastAsia="Times New Roman" w:hAnsi="Times New Roman"/>
          <w:b/>
          <w:sz w:val="28"/>
          <w:szCs w:val="28"/>
          <w:lang w:eastAsia="ru-RU"/>
        </w:rPr>
      </w:pPr>
      <w:bookmarkStart w:id="1" w:name="Par45"/>
      <w:bookmarkEnd w:id="1"/>
      <w:r>
        <w:rPr>
          <w:rFonts w:ascii="Times New Roman" w:eastAsiaTheme="minorHAnsi" w:hAnsi="Times New Roman"/>
          <w:b/>
          <w:sz w:val="28"/>
          <w:szCs w:val="28"/>
          <w:lang w:eastAsia="ru-RU"/>
        </w:rPr>
        <w:t>Исчерпывающий перечень оснований для приостановления предоставления муниципальной услуги</w:t>
      </w:r>
    </w:p>
    <w:p w:rsidR="00795271" w:rsidRDefault="006C20F5">
      <w:pPr>
        <w:widowControl w:val="0"/>
        <w:spacing w:after="0" w:line="240" w:lineRule="auto"/>
        <w:ind w:firstLine="709"/>
        <w:jc w:val="center"/>
        <w:rPr>
          <w:rFonts w:ascii="Times New Roman" w:eastAsia="Times New Roman" w:hAnsi="Times New Roman"/>
          <w:b/>
          <w:sz w:val="28"/>
          <w:szCs w:val="28"/>
          <w:lang w:eastAsia="ru-RU"/>
        </w:rPr>
      </w:pPr>
      <w:r>
        <w:rPr>
          <w:rFonts w:ascii="Times New Roman" w:eastAsiaTheme="minorHAnsi" w:hAnsi="Times New Roman"/>
          <w:b/>
          <w:sz w:val="28"/>
          <w:szCs w:val="28"/>
          <w:lang w:eastAsia="ru-RU"/>
        </w:rPr>
        <w:t>или отказа в предоставлении муниципальной услуги,</w:t>
      </w:r>
      <w:r>
        <w:rPr>
          <w:rFonts w:ascii="Times New Roman" w:eastAsiaTheme="minorHAnsi" w:hAnsi="Times New Roman"/>
          <w:sz w:val="28"/>
          <w:szCs w:val="28"/>
          <w:lang w:eastAsia="ru-RU"/>
        </w:rPr>
        <w:t xml:space="preserve"> </w:t>
      </w:r>
      <w:r>
        <w:rPr>
          <w:rFonts w:ascii="Times New Roman" w:eastAsiaTheme="minorHAnsi" w:hAnsi="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95271" w:rsidRDefault="00795271">
      <w:pPr>
        <w:widowControl w:val="0"/>
        <w:spacing w:after="0" w:line="240" w:lineRule="auto"/>
        <w:ind w:firstLine="709"/>
        <w:jc w:val="center"/>
        <w:rPr>
          <w:rFonts w:ascii="Times New Roman" w:eastAsia="Times New Roman" w:hAnsi="Times New Roman"/>
          <w:b/>
          <w:sz w:val="28"/>
          <w:szCs w:val="28"/>
          <w:lang w:eastAsia="ru-RU"/>
        </w:rPr>
      </w:pP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heme="minorHAnsi" w:hAnsi="Times New Roman"/>
          <w:i/>
          <w:sz w:val="28"/>
          <w:szCs w:val="28"/>
          <w:lang w:eastAsia="ru-RU"/>
        </w:rPr>
        <w:t>.</w:t>
      </w:r>
      <w:r>
        <w:rPr>
          <w:rFonts w:ascii="Times New Roman" w:eastAsiaTheme="minorHAnsi" w:hAnsi="Times New Roman"/>
          <w:sz w:val="28"/>
          <w:szCs w:val="28"/>
          <w:lang w:eastAsia="ru-RU"/>
        </w:rPr>
        <w:t xml:space="preserve"> </w:t>
      </w:r>
    </w:p>
    <w:p w:rsidR="00795271" w:rsidRDefault="006C20F5">
      <w:pPr>
        <w:widowControl w:val="0"/>
        <w:spacing w:after="0" w:line="240" w:lineRule="auto"/>
        <w:ind w:firstLine="851"/>
        <w:jc w:val="both"/>
        <w:rPr>
          <w:rFonts w:ascii="Times New Roman" w:hAnsi="Times New Roman"/>
          <w:sz w:val="28"/>
          <w:szCs w:val="28"/>
        </w:rPr>
      </w:pPr>
      <w:bookmarkStart w:id="2" w:name="Par178"/>
      <w:bookmarkEnd w:id="2"/>
      <w:r>
        <w:rPr>
          <w:rFonts w:ascii="Times New Roman" w:eastAsiaTheme="minorHAnsi" w:hAnsi="Times New Roman"/>
          <w:sz w:val="28"/>
          <w:szCs w:val="28"/>
        </w:rPr>
        <w:t xml:space="preserve">2.14. Основаниями для отказа в предоставлении муниципальной услуги является: </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rPr>
        <w:t>1) з</w:t>
      </w:r>
      <w:r>
        <w:rPr>
          <w:rFonts w:ascii="Times New Roman" w:eastAsiaTheme="minorHAnsi" w:hAnsi="Times New Roman"/>
          <w:sz w:val="28"/>
          <w:szCs w:val="28"/>
          <w:lang w:eastAsia="ru-RU"/>
        </w:rPr>
        <w:t>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(подпункт 7 пункта 2.6.2 настоящего Административного регламента);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lang w:eastAsia="ru-RU"/>
        </w:rPr>
        <w:t xml:space="preserve">3) </w:t>
      </w:r>
      <w:r>
        <w:rPr>
          <w:rFonts w:ascii="Times New Roman" w:eastAsiaTheme="minorHAnsi" w:hAnsi="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tooltip="consultantplus://offline/ref=100614C8A61073EF0F1995BB418AEAA075D8FDFB9D78D3F2E044BD2776554A5669D57D01599515AC47363283DF042827076A13043A37E1M1O" w:history="1">
        <w:r>
          <w:rPr>
            <w:rFonts w:ascii="Times New Roman" w:eastAsiaTheme="minorHAnsi" w:hAnsi="Times New Roman"/>
            <w:sz w:val="28"/>
            <w:szCs w:val="28"/>
          </w:rPr>
          <w:t>пунктом 3 статьи 39.36</w:t>
        </w:r>
      </w:hyperlink>
      <w:r>
        <w:rPr>
          <w:rFonts w:ascii="Times New Roman" w:eastAsiaTheme="minorHAnsi" w:hAnsi="Times New Roman"/>
          <w:sz w:val="28"/>
          <w:szCs w:val="28"/>
        </w:rPr>
        <w:t xml:space="preserve"> Земельного кодекса Российской Федерации;</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w:t>
      </w:r>
      <w:r>
        <w:rPr>
          <w:rFonts w:ascii="Times New Roman" w:eastAsiaTheme="minorHAnsi" w:hAnsi="Times New Roman"/>
          <w:sz w:val="28"/>
          <w:szCs w:val="28"/>
        </w:rPr>
        <w:lastRenderedPageBreak/>
        <w:t xml:space="preserve">если такое перераспределение осуществляется в соответствии с проектом межевания территории с земельными участками, указанными в </w:t>
      </w:r>
      <w:hyperlink r:id="rId12" w:tooltip="consultantplus://offline/ref=45150D092FE03A80909F9D769AF0B72857E79A1D7E8671A4B8688FA38E84DFB0A14E69CFA62992D2384D129724D16D83E666E58064dENDO" w:history="1">
        <w:r>
          <w:rPr>
            <w:rFonts w:ascii="Times New Roman" w:eastAsiaTheme="minorHAnsi" w:hAnsi="Times New Roman"/>
            <w:sz w:val="28"/>
            <w:szCs w:val="28"/>
          </w:rPr>
          <w:t>подпункте 7 пункта 5 статьи 27</w:t>
        </w:r>
      </w:hyperlink>
      <w:r>
        <w:rPr>
          <w:rFonts w:ascii="Times New Roman" w:eastAsiaTheme="minorHAnsi" w:hAnsi="Times New Roman"/>
          <w:sz w:val="28"/>
          <w:szCs w:val="28"/>
        </w:rPr>
        <w:t xml:space="preserve"> Земельного кодекса Российской Федерации;</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на сайте </w:t>
      </w:r>
      <w:hyperlink r:id="rId13" w:tooltip="http://www.torgi.gov.ru" w:history="1">
        <w:r>
          <w:rPr>
            <w:rStyle w:val="afc"/>
            <w:rFonts w:ascii="Times New Roman" w:hAnsi="Times New Roman"/>
            <w:sz w:val="28"/>
            <w:szCs w:val="28"/>
            <w:lang w:val="en-US"/>
          </w:rPr>
          <w:t>www</w:t>
        </w:r>
        <w:r>
          <w:rPr>
            <w:rStyle w:val="afc"/>
            <w:rFonts w:ascii="Times New Roman" w:hAnsi="Times New Roman"/>
            <w:sz w:val="28"/>
            <w:szCs w:val="28"/>
          </w:rPr>
          <w:t>.</w:t>
        </w:r>
        <w:r>
          <w:rPr>
            <w:rStyle w:val="afc"/>
            <w:rFonts w:ascii="Times New Roman" w:hAnsi="Times New Roman"/>
            <w:sz w:val="28"/>
            <w:szCs w:val="28"/>
            <w:lang w:val="en-US"/>
          </w:rPr>
          <w:t>torgi</w:t>
        </w:r>
        <w:r>
          <w:rPr>
            <w:rStyle w:val="afc"/>
            <w:rFonts w:ascii="Times New Roman" w:hAnsi="Times New Roman"/>
            <w:sz w:val="28"/>
            <w:szCs w:val="28"/>
          </w:rPr>
          <w:t>.</w:t>
        </w:r>
        <w:r>
          <w:rPr>
            <w:rStyle w:val="afc"/>
            <w:rFonts w:ascii="Times New Roman" w:hAnsi="Times New Roman"/>
            <w:sz w:val="28"/>
            <w:szCs w:val="28"/>
            <w:lang w:val="en-US"/>
          </w:rPr>
          <w:t>gov</w:t>
        </w:r>
        <w:r>
          <w:rPr>
            <w:rStyle w:val="afc"/>
            <w:rFonts w:ascii="Times New Roman" w:hAnsi="Times New Roman"/>
            <w:sz w:val="28"/>
            <w:szCs w:val="28"/>
          </w:rPr>
          <w:t>.</w:t>
        </w:r>
        <w:r>
          <w:rPr>
            <w:rStyle w:val="afc"/>
            <w:rFonts w:ascii="Times New Roman" w:hAnsi="Times New Roman"/>
            <w:sz w:val="28"/>
            <w:szCs w:val="28"/>
            <w:lang w:val="en-US"/>
          </w:rPr>
          <w:t>ru</w:t>
        </w:r>
      </w:hyperlink>
      <w:r>
        <w:rPr>
          <w:rFonts w:ascii="Times New Roman" w:hAnsi="Times New Roman"/>
          <w:sz w:val="28"/>
          <w:szCs w:val="28"/>
        </w:rPr>
        <w:t xml:space="preserve"> ,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tooltip="consultantplus://offline/ref=B0E4E9B0D9D5DB09ECB66A7C8B4CE7F56CE1797BFE05B923FB62738F516E6325E674EFB0DDv9sBH" w:history="1">
        <w:r>
          <w:rPr>
            <w:rFonts w:ascii="Times New Roman" w:hAnsi="Times New Roman"/>
            <w:sz w:val="28"/>
            <w:szCs w:val="28"/>
          </w:rPr>
          <w:t>статьей 11.9</w:t>
        </w:r>
      </w:hyperlink>
      <w:r>
        <w:rPr>
          <w:rFonts w:ascii="Times New Roman" w:hAnsi="Times New Roman"/>
          <w:sz w:val="28"/>
          <w:szCs w:val="28"/>
        </w:rPr>
        <w:t xml:space="preserve"> Земельного кодекса Российской Федерации, за исключением следующих случаев: </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земельные участки образуются для размещения объектов капитального строительства, предусмотренных </w:t>
      </w:r>
      <w:hyperlink r:id="rId15" w:tooltip="consultantplus://offline/ref=D6EB7F8D1EA769AD6888AE06AB48A9B2D8A6E803C576E5ACDADE7CFB7370C927319621FFDD3D08B9E9CA535EB43B7A66D513688854AB028878W4M" w:history="1">
        <w:r>
          <w:rPr>
            <w:rFonts w:ascii="Times New Roman" w:eastAsiaTheme="minorHAnsi" w:hAnsi="Times New Roman"/>
            <w:sz w:val="28"/>
            <w:szCs w:val="28"/>
          </w:rPr>
          <w:t>статьей 49</w:t>
        </w:r>
      </w:hyperlink>
      <w:r>
        <w:rPr>
          <w:rFonts w:ascii="Times New Roman" w:eastAsiaTheme="minorHAnsi" w:hAnsi="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16" w:tooltip="consultantplus://offline/ref=B0E4E9B0D9D5DB09ECB66A7C8B4CE7F56CE07B7AF208B923FB62738F51v6sEH" w:history="1">
        <w:r>
          <w:rPr>
            <w:rFonts w:ascii="Times New Roman" w:hAnsi="Times New Roman"/>
            <w:sz w:val="28"/>
            <w:szCs w:val="28"/>
          </w:rPr>
          <w:t>законом</w:t>
        </w:r>
      </w:hyperlink>
      <w:r>
        <w:rPr>
          <w:rFonts w:ascii="Times New Roman" w:hAnsi="Times New Roman"/>
          <w:sz w:val="28"/>
          <w:szCs w:val="28"/>
        </w:rPr>
        <w:t xml:space="preserve"> </w:t>
      </w:r>
      <w:r>
        <w:rPr>
          <w:rFonts w:ascii="Times New Roman" w:hAnsi="Times New Roman"/>
          <w:sz w:val="28"/>
          <w:szCs w:val="28"/>
        </w:rPr>
        <w:lastRenderedPageBreak/>
        <w:t>«О государственной регистрации недвижимости»;</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w:t>
      </w:r>
      <w:hyperlink r:id="rId17" w:tooltip="consultantplus://offline/ref=B0E4E9B0D9D5DB09ECB66A7C8B4CE7F56CE1797BFE05B923FB62738F516E6325E674EFB2DDv9s7H" w:history="1">
        <w:r>
          <w:rPr>
            <w:rFonts w:ascii="Times New Roman" w:hAnsi="Times New Roman"/>
            <w:sz w:val="28"/>
            <w:szCs w:val="28"/>
          </w:rPr>
          <w:t>пунктом 16 статьи 11.10</w:t>
        </w:r>
      </w:hyperlink>
      <w:r>
        <w:rPr>
          <w:rFonts w:ascii="Times New Roman" w:hAnsi="Times New Roman"/>
          <w:sz w:val="28"/>
          <w:szCs w:val="28"/>
        </w:rPr>
        <w:t xml:space="preserve"> Земельного кодекса Российской Федерации: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tooltip="consultantplus://offline/ref=F0C99DC158CFECBE23FD23266CCA16BFCF3F1BC7071CCC516142386E3FB5085D164BA88981DEB4C4A89975D067F53262727A73AAA6NAbAM" w:history="1">
        <w:r>
          <w:rPr>
            <w:rFonts w:ascii="Times New Roman" w:eastAsiaTheme="minorHAnsi" w:hAnsi="Times New Roman"/>
            <w:sz w:val="28"/>
            <w:szCs w:val="28"/>
          </w:rPr>
          <w:t>пунктом 12</w:t>
        </w:r>
      </w:hyperlink>
      <w:r>
        <w:rPr>
          <w:rFonts w:ascii="Times New Roman" w:eastAsiaTheme="minorHAnsi" w:hAnsi="Times New Roman"/>
          <w:sz w:val="28"/>
          <w:szCs w:val="28"/>
        </w:rPr>
        <w:t xml:space="preserve"> статьи 11.10 Земельного кодекса Российской Федерации;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разработка схемы расположения земельного участка с нарушением предусмотренных </w:t>
      </w:r>
      <w:hyperlink r:id="rId19" w:tooltip="consultantplus://offline/ref=F0C99DC158CFECBE23FD23266CCA16BFCF3F1BC7071CCC516142386E3FB5085D164BA88B81DBB4C4A89975D067F53262727A73AAA6NAbAM" w:history="1">
        <w:r>
          <w:rPr>
            <w:rFonts w:ascii="Times New Roman" w:eastAsiaTheme="minorHAnsi" w:hAnsi="Times New Roman"/>
            <w:sz w:val="28"/>
            <w:szCs w:val="28"/>
          </w:rPr>
          <w:t>статьей 11.9</w:t>
        </w:r>
      </w:hyperlink>
      <w:r>
        <w:rPr>
          <w:rFonts w:ascii="Times New Roman" w:eastAsiaTheme="minorHAnsi" w:hAnsi="Times New Roman"/>
          <w:sz w:val="28"/>
          <w:szCs w:val="28"/>
        </w:rPr>
        <w:t xml:space="preserve"> Земельного кодекса Российской Федерации требований к образуемым земельным участкам;</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95271" w:rsidRDefault="006C20F5">
      <w:pPr>
        <w:pStyle w:val="ConsPlusNormal0"/>
        <w:ind w:firstLine="851"/>
        <w:jc w:val="both"/>
        <w:rPr>
          <w:rFonts w:ascii="Times New Roman" w:hAnsi="Times New Roman"/>
          <w:sz w:val="28"/>
          <w:szCs w:val="28"/>
        </w:rPr>
      </w:pPr>
      <w:r>
        <w:rPr>
          <w:rFonts w:ascii="Times New Roman" w:hAnsi="Times New Roman"/>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w:t>
      </w:r>
      <w:r>
        <w:rPr>
          <w:rFonts w:ascii="Times New Roman" w:eastAsiaTheme="minorHAnsi" w:hAnsi="Times New Roman"/>
          <w:sz w:val="28"/>
          <w:szCs w:val="28"/>
          <w:lang w:eastAsia="ru-RU"/>
        </w:rPr>
        <w:t>предусмотренных пунктом 2.14 настоящего Административного регламента.</w:t>
      </w:r>
    </w:p>
    <w:p w:rsidR="00795271" w:rsidRDefault="00795271">
      <w:pPr>
        <w:widowControl w:val="0"/>
        <w:spacing w:after="0" w:line="240" w:lineRule="auto"/>
        <w:ind w:firstLine="709"/>
        <w:jc w:val="both"/>
        <w:rPr>
          <w:rFonts w:ascii="Times New Roman" w:eastAsia="Times New Roman" w:hAnsi="Times New Roman"/>
          <w:sz w:val="28"/>
          <w:szCs w:val="28"/>
          <w:lang w:eastAsia="ru-RU"/>
        </w:rPr>
      </w:pPr>
    </w:p>
    <w:p w:rsidR="00795271" w:rsidRDefault="006C20F5">
      <w:pPr>
        <w:widowControl w:val="0"/>
        <w:spacing w:after="0" w:line="240" w:lineRule="auto"/>
        <w:ind w:firstLine="709"/>
        <w:jc w:val="center"/>
        <w:outlineLvl w:val="2"/>
        <w:rPr>
          <w:rFonts w:ascii="Times New Roman" w:hAnsi="Times New Roman"/>
          <w:b/>
          <w:sz w:val="28"/>
          <w:szCs w:val="28"/>
        </w:rPr>
      </w:pPr>
      <w:r>
        <w:rPr>
          <w:rFonts w:ascii="Times New Roman" w:eastAsiaTheme="minorHAnsi"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795271" w:rsidRDefault="006C20F5">
      <w:pPr>
        <w:widowControl w:val="0"/>
        <w:spacing w:after="0" w:line="240" w:lineRule="auto"/>
        <w:ind w:firstLine="709"/>
        <w:jc w:val="center"/>
        <w:outlineLvl w:val="2"/>
        <w:rPr>
          <w:rFonts w:ascii="Times New Roman" w:hAnsi="Times New Roman"/>
          <w:b/>
          <w:sz w:val="28"/>
          <w:szCs w:val="28"/>
        </w:rPr>
      </w:pPr>
      <w:r>
        <w:rPr>
          <w:rFonts w:ascii="Times New Roman" w:eastAsiaTheme="minorHAnsi" w:hAnsi="Times New Roman"/>
          <w:b/>
          <w:sz w:val="28"/>
          <w:szCs w:val="28"/>
        </w:rPr>
        <w:t>муниципальной услуги</w:t>
      </w:r>
    </w:p>
    <w:p w:rsidR="00795271" w:rsidRDefault="00795271">
      <w:pPr>
        <w:widowControl w:val="0"/>
        <w:spacing w:after="0" w:line="240" w:lineRule="auto"/>
        <w:ind w:firstLine="709"/>
        <w:jc w:val="both"/>
        <w:outlineLvl w:val="2"/>
        <w:rPr>
          <w:rFonts w:ascii="Times New Roman" w:hAnsi="Times New Roman"/>
          <w:sz w:val="28"/>
          <w:szCs w:val="28"/>
        </w:rPr>
      </w:pPr>
    </w:p>
    <w:p w:rsidR="00795271" w:rsidRDefault="006C20F5">
      <w:pPr>
        <w:widowControl w:val="0"/>
        <w:spacing w:after="0" w:line="240" w:lineRule="auto"/>
        <w:ind w:firstLine="851"/>
        <w:jc w:val="both"/>
        <w:rPr>
          <w:rFonts w:ascii="Times New Roman" w:eastAsia="Times New Roman" w:hAnsi="Times New Roman"/>
          <w:iCs/>
          <w:sz w:val="28"/>
          <w:szCs w:val="28"/>
          <w:lang w:eastAsia="ru-RU"/>
        </w:rPr>
      </w:pPr>
      <w:r>
        <w:rPr>
          <w:rFonts w:ascii="Times New Roman" w:eastAsiaTheme="minorHAnsi"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95271" w:rsidRDefault="00795271">
      <w:pPr>
        <w:widowControl w:val="0"/>
        <w:spacing w:after="0" w:line="240" w:lineRule="auto"/>
        <w:ind w:firstLine="851"/>
        <w:jc w:val="center"/>
        <w:outlineLvl w:val="2"/>
        <w:rPr>
          <w:rFonts w:ascii="Times New Roman" w:eastAsia="Times New Roman" w:hAnsi="Times New Roman"/>
          <w:b/>
          <w:sz w:val="28"/>
          <w:szCs w:val="28"/>
          <w:lang w:eastAsia="ru-RU"/>
        </w:rPr>
      </w:pPr>
    </w:p>
    <w:p w:rsidR="00795271" w:rsidRDefault="006C20F5">
      <w:pPr>
        <w:spacing w:after="0" w:line="240" w:lineRule="auto"/>
        <w:jc w:val="center"/>
        <w:outlineLvl w:val="0"/>
        <w:rPr>
          <w:rFonts w:ascii="Times New Roman" w:hAnsi="Times New Roman"/>
          <w:b/>
          <w:sz w:val="28"/>
          <w:szCs w:val="28"/>
        </w:rPr>
      </w:pPr>
      <w:r>
        <w:rPr>
          <w:rFonts w:ascii="Times New Roman" w:eastAsiaTheme="minorHAnsi" w:hAnsi="Times New Roman"/>
          <w:b/>
          <w:sz w:val="28"/>
          <w:szCs w:val="28"/>
        </w:rPr>
        <w:t>Порядок, размер и основания взимания государственной пошлины или иной платы за предоставление муниципальной услуги</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2.17. Муниципальная услуга предоставляется заявителям бесплатно, государственная пошлина или иная плата за предоставление муниципальной услуги не взимается.</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spacing w:after="0" w:line="240" w:lineRule="auto"/>
        <w:jc w:val="center"/>
        <w:outlineLvl w:val="0"/>
        <w:rPr>
          <w:rFonts w:ascii="Times New Roman" w:hAnsi="Times New Roman"/>
          <w:b/>
          <w:sz w:val="28"/>
          <w:szCs w:val="28"/>
        </w:rPr>
      </w:pPr>
      <w:r>
        <w:rPr>
          <w:rFonts w:ascii="Times New Roman" w:eastAsiaTheme="minorHAnsi" w:hAnsi="Times New Roman"/>
          <w:b/>
          <w:sz w:val="28"/>
          <w:szCs w:val="28"/>
        </w:rPr>
        <w:t>Порядок, размер и основания взимания платы</w:t>
      </w:r>
    </w:p>
    <w:p w:rsidR="00795271" w:rsidRDefault="006C20F5">
      <w:pPr>
        <w:spacing w:after="0" w:line="240" w:lineRule="auto"/>
        <w:jc w:val="center"/>
        <w:rPr>
          <w:rFonts w:ascii="Times New Roman" w:hAnsi="Times New Roman"/>
          <w:b/>
          <w:sz w:val="28"/>
          <w:szCs w:val="28"/>
        </w:rPr>
      </w:pPr>
      <w:r>
        <w:rPr>
          <w:rFonts w:ascii="Times New Roman" w:eastAsiaTheme="minorHAnsi" w:hAnsi="Times New Roman"/>
          <w:b/>
          <w:sz w:val="28"/>
          <w:szCs w:val="28"/>
        </w:rPr>
        <w:t>за предоставление услуг, которые являются необходимыми</w:t>
      </w:r>
    </w:p>
    <w:p w:rsidR="00795271" w:rsidRDefault="006C20F5">
      <w:pPr>
        <w:spacing w:after="0" w:line="240" w:lineRule="auto"/>
        <w:jc w:val="center"/>
        <w:rPr>
          <w:rFonts w:ascii="Times New Roman" w:hAnsi="Times New Roman"/>
          <w:b/>
          <w:sz w:val="28"/>
          <w:szCs w:val="28"/>
        </w:rPr>
      </w:pPr>
      <w:r>
        <w:rPr>
          <w:rFonts w:ascii="Times New Roman" w:eastAsiaTheme="minorHAnsi" w:hAnsi="Times New Roman"/>
          <w:b/>
          <w:sz w:val="28"/>
          <w:szCs w:val="28"/>
        </w:rPr>
        <w:t>и обязательными для предоставления муниципальной услуги, включая информацию о методике расчета размера такой платы</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jc w:val="center"/>
        <w:outlineLvl w:val="2"/>
        <w:rPr>
          <w:rFonts w:ascii="Times New Roman" w:hAnsi="Times New Roman"/>
          <w:b/>
          <w:sz w:val="28"/>
          <w:szCs w:val="28"/>
          <w:lang w:eastAsia="ru-RU"/>
        </w:rPr>
      </w:pPr>
      <w:r>
        <w:rPr>
          <w:rFonts w:ascii="Times New Roman" w:eastAsiaTheme="minorHAnsi" w:hAnsi="Times New Roman"/>
          <w:b/>
          <w:sz w:val="28"/>
          <w:szCs w:val="28"/>
          <w:lang w:eastAsia="ru-RU"/>
        </w:rPr>
        <w:t>Максимальный срок ожидания в очереди при подаче заявления</w:t>
      </w:r>
    </w:p>
    <w:p w:rsidR="00795271" w:rsidRDefault="006C20F5">
      <w:pPr>
        <w:widowControl w:val="0"/>
        <w:spacing w:after="0" w:line="240" w:lineRule="auto"/>
        <w:jc w:val="center"/>
        <w:rPr>
          <w:rFonts w:ascii="Times New Roman" w:hAnsi="Times New Roman"/>
          <w:b/>
          <w:sz w:val="28"/>
          <w:szCs w:val="28"/>
          <w:lang w:eastAsia="ru-RU"/>
        </w:rPr>
      </w:pPr>
      <w:r>
        <w:rPr>
          <w:rFonts w:ascii="Times New Roman" w:eastAsiaTheme="minorHAnsi" w:hAnsi="Times New Roman"/>
          <w:b/>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5271" w:rsidRDefault="00795271">
      <w:pPr>
        <w:widowControl w:val="0"/>
        <w:spacing w:after="0" w:line="240" w:lineRule="auto"/>
        <w:ind w:firstLine="851"/>
        <w:jc w:val="both"/>
        <w:rPr>
          <w:rFonts w:ascii="Times New Roman" w:hAnsi="Times New Roman"/>
          <w:b/>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2.19.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t xml:space="preserve">Срок и порядок регистрации заявления заявителя о предоставлении муниципальной услуги </w:t>
      </w:r>
    </w:p>
    <w:p w:rsidR="00795271" w:rsidRDefault="00795271">
      <w:pPr>
        <w:widowControl w:val="0"/>
        <w:spacing w:after="0" w:line="240" w:lineRule="auto"/>
        <w:ind w:firstLine="709"/>
        <w:jc w:val="center"/>
        <w:rPr>
          <w:rFonts w:ascii="Times New Roman" w:hAnsi="Times New Roman"/>
          <w:b/>
          <w:sz w:val="28"/>
          <w:szCs w:val="28"/>
          <w:lang w:eastAsia="ru-RU"/>
        </w:rPr>
      </w:pPr>
    </w:p>
    <w:p w:rsidR="00795271" w:rsidRDefault="006C20F5">
      <w:pPr>
        <w:widowControl w:val="0"/>
        <w:spacing w:after="0" w:line="240" w:lineRule="auto"/>
        <w:ind w:firstLine="851"/>
        <w:jc w:val="both"/>
        <w:rPr>
          <w:rFonts w:ascii="Times New Roman" w:hAnsi="Times New Roman"/>
          <w:iCs/>
          <w:sz w:val="28"/>
          <w:szCs w:val="28"/>
        </w:rPr>
      </w:pPr>
      <w:r>
        <w:rPr>
          <w:rFonts w:ascii="Times New Roman" w:eastAsiaTheme="minorHAnsi" w:hAnsi="Times New Roman"/>
          <w:sz w:val="28"/>
          <w:szCs w:val="28"/>
          <w:lang w:eastAsia="ru-RU"/>
        </w:rPr>
        <w:t xml:space="preserve">2.20. </w:t>
      </w:r>
      <w:r>
        <w:rPr>
          <w:rFonts w:ascii="Times New Roman" w:eastAsiaTheme="minorHAnsi" w:hAnsi="Times New Roman"/>
          <w:iCs/>
          <w:sz w:val="28"/>
          <w:szCs w:val="28"/>
        </w:rPr>
        <w:t>Срок регистрации заявления о предоставлении муниципальной услуги - в день со дня поступления заявления в Орган, МФЦ.</w:t>
      </w:r>
    </w:p>
    <w:p w:rsidR="00795271" w:rsidRDefault="006C20F5">
      <w:pPr>
        <w:widowControl w:val="0"/>
        <w:spacing w:after="0" w:line="240" w:lineRule="auto"/>
        <w:ind w:firstLine="851"/>
        <w:jc w:val="both"/>
        <w:rPr>
          <w:rFonts w:ascii="Times New Roman" w:hAnsi="Times New Roman"/>
          <w:iCs/>
          <w:sz w:val="28"/>
          <w:szCs w:val="28"/>
        </w:rPr>
      </w:pPr>
      <w:r>
        <w:rPr>
          <w:rFonts w:ascii="Times New Roman" w:eastAsiaTheme="minorHAnsi" w:hAnsi="Times New Roman"/>
          <w:iCs/>
          <w:sz w:val="28"/>
          <w:szCs w:val="28"/>
        </w:rPr>
        <w:t>Датой принятия к рассмотрению заявления о предоставлении муниципальной услуги и прилагаемых документов считается дата регистрации в журнале регистрации поступивших заявлений специалистом Органа, ответственного за прием документов.</w:t>
      </w:r>
    </w:p>
    <w:p w:rsidR="00795271" w:rsidRDefault="006C20F5">
      <w:pPr>
        <w:widowControl w:val="0"/>
        <w:spacing w:after="0" w:line="240" w:lineRule="auto"/>
        <w:ind w:firstLine="851"/>
        <w:jc w:val="both"/>
        <w:rPr>
          <w:rFonts w:ascii="Times New Roman" w:hAnsi="Times New Roman"/>
          <w:iCs/>
          <w:sz w:val="28"/>
          <w:szCs w:val="28"/>
        </w:rPr>
      </w:pPr>
      <w:r>
        <w:rPr>
          <w:rFonts w:ascii="Times New Roman" w:eastAsiaTheme="minorHAnsi" w:hAnsi="Times New Roman"/>
          <w:iCs/>
          <w:sz w:val="28"/>
          <w:szCs w:val="28"/>
        </w:rPr>
        <w:t xml:space="preserve">Регистрация заявления о предоставлении муниципальной услуги производится специалистом Органа, ответственного за прием документов,  в порядке, установленном </w:t>
      </w:r>
      <w:hyperlink r:id="rId20" w:tooltip="consultantplus://offline/ref=AA704E6C430C1D9D4A71B49B6C42A9E362F76000A53A8E61AE1513718319A6139372772E31ACD90617F1BDFEHA56M" w:history="1">
        <w:r>
          <w:rPr>
            <w:rFonts w:ascii="Times New Roman" w:eastAsiaTheme="minorHAnsi" w:hAnsi="Times New Roman"/>
            <w:iCs/>
            <w:sz w:val="28"/>
            <w:szCs w:val="28"/>
          </w:rPr>
          <w:t>пунктом 3.3</w:t>
        </w:r>
      </w:hyperlink>
      <w:r>
        <w:rPr>
          <w:rFonts w:ascii="Times New Roman" w:eastAsiaTheme="minorHAnsi" w:hAnsi="Times New Roman"/>
          <w:iCs/>
          <w:sz w:val="28"/>
          <w:szCs w:val="28"/>
        </w:rPr>
        <w:t xml:space="preserve"> настоящего Административного регламента.</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iCs/>
          <w:sz w:val="28"/>
          <w:szCs w:val="28"/>
        </w:rPr>
        <w:lastRenderedPageBreak/>
        <w:t>2.20.1</w:t>
      </w:r>
      <w:r>
        <w:rPr>
          <w:rFonts w:ascii="Times New Roman" w:hAnsi="Times New Roman" w:cs="Times New Roman"/>
          <w:sz w:val="28"/>
          <w:szCs w:val="28"/>
        </w:rPr>
        <w:t>. Если заявитель обратился за предоставлением муниципальной услуги лично (в Орган, МФЦ), посредством почтового отправления (в Орган) запрос регистрируется Органом в день его поступления в Орган, в МФЦ, в порядке, установленном для делопроизводства.</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2.20.2. Регистрация запроса, полученного через Единый портал осуществляется в день получения запроса (в случае если муниципальная услуга переведена в электронный вид).</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Единого портала или официального сайта заявителю будет представлена информация о ходе выполнения указанного запроса.</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запроса осуществляется специалистом Органа, ответственным за прием документов.</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После регистрации запрос направляется в структурное подразделение Органа, ответственное за предоставление муниципальной услуги.</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После принятия запроса заявителя специалистом Органа, ответственным за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95271" w:rsidRDefault="00795271">
      <w:pPr>
        <w:pStyle w:val="ConsPlusNormal0"/>
        <w:ind w:firstLine="851"/>
        <w:jc w:val="both"/>
        <w:rPr>
          <w:rFonts w:ascii="Times New Roman" w:hAnsi="Times New Roman" w:cs="Times New Roman"/>
          <w:sz w:val="28"/>
          <w:szCs w:val="28"/>
        </w:rPr>
      </w:pPr>
    </w:p>
    <w:p w:rsidR="00795271" w:rsidRDefault="006C20F5">
      <w:pPr>
        <w:widowControl w:val="0"/>
        <w:spacing w:after="0" w:line="240" w:lineRule="auto"/>
        <w:jc w:val="center"/>
        <w:rPr>
          <w:rFonts w:ascii="Times New Roman" w:hAnsi="Times New Roman"/>
          <w:b/>
          <w:sz w:val="28"/>
          <w:szCs w:val="28"/>
        </w:rPr>
      </w:pPr>
      <w:r>
        <w:rPr>
          <w:rFonts w:ascii="Times New Roman" w:eastAsiaTheme="minorHAnsi"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795271" w:rsidRDefault="006C20F5">
      <w:pPr>
        <w:widowControl w:val="0"/>
        <w:spacing w:after="0" w:line="240" w:lineRule="auto"/>
        <w:jc w:val="center"/>
        <w:rPr>
          <w:rFonts w:ascii="Times New Roman" w:hAnsi="Times New Roman"/>
          <w:b/>
          <w:sz w:val="28"/>
          <w:szCs w:val="28"/>
        </w:rPr>
      </w:pPr>
      <w:r>
        <w:rPr>
          <w:rFonts w:ascii="Times New Roman" w:eastAsiaTheme="minorHAnsi" w:hAnsi="Times New Roman"/>
          <w:b/>
          <w:sz w:val="28"/>
          <w:szCs w:val="28"/>
        </w:rPr>
        <w:t xml:space="preserve">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p>
    <w:p w:rsidR="00795271" w:rsidRDefault="006C20F5">
      <w:pPr>
        <w:widowControl w:val="0"/>
        <w:spacing w:after="0" w:line="240" w:lineRule="auto"/>
        <w:jc w:val="center"/>
        <w:rPr>
          <w:rFonts w:ascii="Times New Roman" w:hAnsi="Times New Roman"/>
          <w:b/>
          <w:sz w:val="28"/>
          <w:szCs w:val="28"/>
        </w:rPr>
      </w:pPr>
      <w:r>
        <w:rPr>
          <w:rFonts w:ascii="Times New Roman" w:eastAsiaTheme="minorHAnsi" w:hAnsi="Times New Roman"/>
          <w:b/>
          <w:sz w:val="28"/>
          <w:szCs w:val="28"/>
        </w:rPr>
        <w:t xml:space="preserve">в соответствии с законодательством Российской Федерации </w:t>
      </w:r>
    </w:p>
    <w:p w:rsidR="00795271" w:rsidRDefault="006C20F5">
      <w:pPr>
        <w:widowControl w:val="0"/>
        <w:spacing w:after="0" w:line="240" w:lineRule="auto"/>
        <w:jc w:val="center"/>
        <w:rPr>
          <w:rFonts w:ascii="Times New Roman" w:hAnsi="Times New Roman"/>
          <w:b/>
          <w:sz w:val="28"/>
          <w:szCs w:val="28"/>
        </w:rPr>
      </w:pPr>
      <w:r>
        <w:rPr>
          <w:rFonts w:ascii="Times New Roman" w:eastAsiaTheme="minorHAnsi" w:hAnsi="Times New Roman"/>
          <w:b/>
          <w:sz w:val="28"/>
          <w:szCs w:val="28"/>
        </w:rPr>
        <w:t>о социальной защите инвалидов</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2.21. Здание (помещение) Органа оборудуется информационной табличкой (вывеской) с указанием полного наименования.</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Pr>
          <w:rFonts w:ascii="Times New Roman" w:eastAsiaTheme="minorHAnsi" w:hAnsi="Times New Roman"/>
          <w:sz w:val="28"/>
          <w:szCs w:val="28"/>
        </w:rPr>
        <w:lastRenderedPageBreak/>
        <w:t>реализации прав инвалидов и лиц с ограниченными возможностями на получение по их заявлению муниципальной услуги.</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сопровождение инвалидов, имеющих стойкие расстройства функции зрения и самостоятельного передвижения</w:t>
      </w:r>
      <w:r>
        <w:rPr>
          <w:rFonts w:eastAsiaTheme="minorHAnsi"/>
        </w:rPr>
        <w:t xml:space="preserve">, </w:t>
      </w:r>
      <w:r>
        <w:rPr>
          <w:rFonts w:ascii="Times New Roman" w:eastAsiaTheme="minorHAnsi" w:hAnsi="Times New Roman"/>
          <w:sz w:val="28"/>
          <w:szCs w:val="28"/>
        </w:rPr>
        <w:t>и оказание им помощи на объектах социальной, инженерной и транспортной инфраструктур;</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допуск сурдопереводчика и тифлосурдопереводчика;</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допуск собаки-проводника на объекты (здания, помещения), в которых предоставляются услуги</w:t>
      </w:r>
      <w:r>
        <w:rPr>
          <w:rFonts w:eastAsiaTheme="minorHAnsi"/>
        </w:rPr>
        <w:t xml:space="preserve"> </w:t>
      </w:r>
      <w:r>
        <w:rPr>
          <w:rFonts w:ascii="Times New Roman" w:eastAsiaTheme="minorHAnsi" w:hAnsi="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оказание инвалидам помощи в преодолении барьеров, мешающих получению ими услуг наравне с другими лицами.</w:t>
      </w:r>
    </w:p>
    <w:p w:rsidR="00795271" w:rsidRDefault="006C20F5">
      <w:pPr>
        <w:tabs>
          <w:tab w:val="left" w:pos="0"/>
        </w:tabs>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w:t>
      </w:r>
      <w:r>
        <w:rPr>
          <w:rFonts w:ascii="Times New Roman" w:eastAsiaTheme="minorHAnsi" w:hAnsi="Times New Roman"/>
          <w:sz w:val="28"/>
          <w:szCs w:val="28"/>
        </w:rPr>
        <w:lastRenderedPageBreak/>
        <w:t>оборудование доступных мест общественного пользования (туалетов) и хранения верхней одежды посетителей.</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95271" w:rsidRDefault="006C20F5">
      <w:pPr>
        <w:shd w:val="clear" w:color="auto" w:fill="FFFFFF"/>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Информационные стенды должны содержать:</w:t>
      </w:r>
    </w:p>
    <w:p w:rsidR="00795271" w:rsidRDefault="006C20F5">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Pr>
          <w:rFonts w:ascii="Times New Roman" w:eastAsiaTheme="minorHAnsi"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95271" w:rsidRDefault="006C20F5">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Pr>
          <w:rFonts w:ascii="Times New Roman" w:eastAsiaTheme="minorHAnsi"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795271" w:rsidRDefault="006C20F5">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Pr>
          <w:rFonts w:ascii="Times New Roman" w:eastAsiaTheme="minorHAnsi" w:hAnsi="Times New Roman"/>
          <w:sz w:val="28"/>
          <w:szCs w:val="28"/>
        </w:rPr>
        <w:t>контактную информацию (телефон, адрес электронной почты) специалистов, ответственных за информирование;</w:t>
      </w:r>
    </w:p>
    <w:p w:rsidR="00795271" w:rsidRDefault="006C20F5">
      <w:pPr>
        <w:shd w:val="clear" w:color="auto" w:fill="FFFFFF"/>
        <w:tabs>
          <w:tab w:val="left" w:pos="0"/>
          <w:tab w:val="left" w:pos="993"/>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95271" w:rsidRDefault="006C20F5">
      <w:pPr>
        <w:tabs>
          <w:tab w:val="left" w:pos="0"/>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95271" w:rsidRDefault="00795271">
      <w:pPr>
        <w:widowControl w:val="0"/>
        <w:spacing w:after="0" w:line="240" w:lineRule="auto"/>
        <w:ind w:firstLine="709"/>
        <w:jc w:val="both"/>
        <w:rPr>
          <w:rFonts w:ascii="Times New Roman" w:eastAsia="Times New Roman" w:hAnsi="Times New Roman"/>
          <w:sz w:val="28"/>
          <w:szCs w:val="28"/>
          <w:lang w:eastAsia="ru-RU"/>
        </w:rPr>
      </w:pPr>
    </w:p>
    <w:p w:rsidR="00795271" w:rsidRDefault="006C20F5">
      <w:pPr>
        <w:widowControl w:val="0"/>
        <w:spacing w:after="0" w:line="240" w:lineRule="auto"/>
        <w:ind w:firstLine="709"/>
        <w:jc w:val="center"/>
        <w:rPr>
          <w:rFonts w:ascii="Times New Roman" w:eastAsia="Times New Roman" w:hAnsi="Times New Roman"/>
          <w:b/>
          <w:sz w:val="28"/>
          <w:szCs w:val="28"/>
          <w:lang w:eastAsia="ru-RU"/>
        </w:rPr>
      </w:pPr>
      <w:r>
        <w:rPr>
          <w:rFonts w:ascii="Times New Roman" w:eastAsiaTheme="minorHAnsi" w:hAnsi="Times New Roman"/>
          <w:b/>
          <w:sz w:val="28"/>
          <w:szCs w:val="28"/>
          <w:lang w:eastAsia="ru-RU"/>
        </w:rPr>
        <w:t xml:space="preserve">Показатели доступности и качества муниципальной услуги </w:t>
      </w:r>
    </w:p>
    <w:p w:rsidR="00795271" w:rsidRDefault="00795271">
      <w:pPr>
        <w:widowControl w:val="0"/>
        <w:spacing w:after="0" w:line="240" w:lineRule="auto"/>
        <w:ind w:firstLine="851"/>
        <w:jc w:val="center"/>
        <w:rPr>
          <w:rFonts w:ascii="Times New Roman" w:eastAsia="Times New Roman" w:hAnsi="Times New Roman"/>
          <w:b/>
          <w:sz w:val="28"/>
          <w:szCs w:val="28"/>
          <w:lang w:eastAsia="ru-RU"/>
        </w:rPr>
      </w:pPr>
    </w:p>
    <w:p w:rsidR="00795271" w:rsidRDefault="006C20F5">
      <w:pPr>
        <w:spacing w:after="0" w:line="240" w:lineRule="auto"/>
        <w:ind w:firstLine="851"/>
        <w:jc w:val="both"/>
        <w:rPr>
          <w:rStyle w:val="af9"/>
        </w:rPr>
      </w:pPr>
      <w:r>
        <w:rPr>
          <w:rFonts w:ascii="Times New Roman" w:eastAsiaTheme="minorHAnsi" w:hAnsi="Times New Roman"/>
          <w:sz w:val="28"/>
          <w:szCs w:val="28"/>
          <w:lang w:eastAsia="ru-RU"/>
        </w:rPr>
        <w:t>2.22. Показатели доступности и качества муниципальных услуг:</w:t>
      </w:r>
      <w:r>
        <w:rPr>
          <w:rStyle w:val="af9"/>
          <w:rFonts w:eastAsiaTheme="minorHAnsi"/>
          <w:sz w:val="20"/>
          <w:szCs w:val="20"/>
        </w:rPr>
        <w:t> </w:t>
      </w:r>
      <w:r>
        <w:rPr>
          <w:rStyle w:val="af9"/>
          <w:rFonts w:eastAsiaTheme="minorHAnsi"/>
        </w:rPr>
        <w:t> </w:t>
      </w:r>
    </w:p>
    <w:p w:rsidR="00795271" w:rsidRDefault="00795271">
      <w:pPr>
        <w:spacing w:after="0" w:line="240" w:lineRule="auto"/>
        <w:ind w:firstLine="851"/>
        <w:jc w:val="both"/>
        <w:rPr>
          <w:rStyle w:val="af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1439"/>
        <w:gridCol w:w="1417"/>
      </w:tblGrid>
      <w:tr w:rsidR="00795271">
        <w:tc>
          <w:tcPr>
            <w:tcW w:w="6158"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17"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Нормативное значение показателя</w:t>
            </w:r>
          </w:p>
        </w:tc>
      </w:tr>
      <w:tr w:rsidR="00795271">
        <w:tc>
          <w:tcPr>
            <w:tcW w:w="9014" w:type="dxa"/>
            <w:gridSpan w:val="3"/>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I. Показатели доступности</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1.2. Запись на прием в орган (организацию), МФЦ для подачи заявления о предоставлении муниципальной услуги</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rPr>
          <w:trHeight w:val="433"/>
        </w:trPr>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1.3. Формирование запроса</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1.4. Прием и регистрация органом (организацией) заявления и иных документов, необходимых для предоставления муниципальной услуги</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нет</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1.6. Получение результата предоставления муниципальной услуги</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1.7. Получение сведений о ходе выполнения заявления</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1.8. Осуществление оценки качества предоставления муниципальной услуги</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2. Возможность либо невозможность получения муниципальной услуги в МФЦ (в том числе в полном объеме)</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не более 2, 15 минут</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4. Возможность либо невозможность получения муниципальной услуги посредством запроса о предоставлении нескольких муниципальных услуг в МФЦ, предусмотренного </w:t>
            </w:r>
            <w:hyperlink r:id="rId21" w:tooltip="consultantplus://offline/ref=45900038BCECB7AD81C412A51F726DF4424F3C12C0B069989DA7047C2F2AB6FED86F3B40F954B818F8E3F04C9F64D7AFA042D8501EECB7M" w:history="1">
              <w:r>
                <w:rPr>
                  <w:rFonts w:ascii="Times New Roman" w:hAnsi="Times New Roman" w:cs="Times New Roman"/>
                  <w:sz w:val="24"/>
                  <w:szCs w:val="24"/>
                </w:rPr>
                <w:t>статьей 15.1</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(комплексный запрос)</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rPr>
          <w:trHeight w:val="1408"/>
        </w:trPr>
        <w:tc>
          <w:tcPr>
            <w:tcW w:w="6158" w:type="dxa"/>
          </w:tcPr>
          <w:p w:rsidR="00795271" w:rsidRDefault="006C20F5">
            <w:pPr>
              <w:jc w:val="both"/>
              <w:rPr>
                <w:rFonts w:ascii="Times New Roman" w:hAnsi="Times New Roman"/>
                <w:sz w:val="24"/>
                <w:szCs w:val="24"/>
              </w:rPr>
            </w:pPr>
            <w:r>
              <w:rPr>
                <w:rFonts w:ascii="Times New Roman" w:hAnsi="Times New Roman"/>
                <w:sz w:val="24"/>
                <w:szCs w:val="24"/>
              </w:rPr>
              <w:t xml:space="preserve">5. </w:t>
            </w:r>
            <w:r>
              <w:rPr>
                <w:rFonts w:ascii="Times New Roman" w:eastAsiaTheme="minorHAnsi" w:hAnsi="Times New Roman"/>
                <w:sz w:val="24"/>
                <w:szCs w:val="24"/>
              </w:rPr>
              <w:t xml:space="preserve">Возможность либо невозможность получения муниципальной услуги в любом многофункциональном центре на территории Республики Коми по выбору заявителя (экстерриториальный принцип)  </w:t>
            </w:r>
          </w:p>
        </w:tc>
        <w:tc>
          <w:tcPr>
            <w:tcW w:w="1439" w:type="dxa"/>
          </w:tcPr>
          <w:p w:rsidR="00795271" w:rsidRDefault="006C20F5">
            <w:pPr>
              <w:pStyle w:val="ConsPlusNormal0"/>
              <w:rPr>
                <w:rFonts w:ascii="Times New Roman" w:hAnsi="Times New Roman" w:cs="Times New Roman"/>
                <w:sz w:val="24"/>
                <w:szCs w:val="24"/>
              </w:rPr>
            </w:pPr>
            <w:r>
              <w:rPr>
                <w:rFonts w:ascii="Times New Roman" w:hAnsi="Times New Roman" w:cs="Times New Roman"/>
                <w:sz w:val="24"/>
                <w:szCs w:val="24"/>
              </w:rPr>
              <w:t>да/нет</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да</w:t>
            </w:r>
          </w:p>
        </w:tc>
      </w:tr>
      <w:tr w:rsidR="00795271">
        <w:tc>
          <w:tcPr>
            <w:tcW w:w="9014" w:type="dxa"/>
            <w:gridSpan w:val="3"/>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II. Показатели качества</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1. Удельный вес заявлений граждан, рассмотренных в </w:t>
            </w:r>
            <w:r>
              <w:rPr>
                <w:rFonts w:ascii="Times New Roman" w:hAnsi="Times New Roman" w:cs="Times New Roman"/>
                <w:sz w:val="24"/>
                <w:szCs w:val="24"/>
              </w:rPr>
              <w:lastRenderedPageBreak/>
              <w:t>установленный срок, в общем количестве обращений граждан в Органе</w:t>
            </w:r>
          </w:p>
        </w:tc>
        <w:tc>
          <w:tcPr>
            <w:tcW w:w="1439"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100</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39"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100</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3. Удельный вес обоснованных жалоб в общем количестве заявлений на предоставление муниципальной услуги в Органе</w:t>
            </w:r>
          </w:p>
        </w:tc>
        <w:tc>
          <w:tcPr>
            <w:tcW w:w="1439"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0</w:t>
            </w:r>
          </w:p>
        </w:tc>
      </w:tr>
      <w:tr w:rsidR="00795271">
        <w:tc>
          <w:tcPr>
            <w:tcW w:w="6158" w:type="dxa"/>
          </w:tcPr>
          <w:p w:rsidR="00795271" w:rsidRDefault="006C20F5">
            <w:pPr>
              <w:pStyle w:val="ConsPlusNormal0"/>
              <w:jc w:val="both"/>
              <w:rPr>
                <w:rFonts w:ascii="Times New Roman" w:hAnsi="Times New Roman" w:cs="Times New Roman"/>
                <w:sz w:val="24"/>
                <w:szCs w:val="24"/>
              </w:rPr>
            </w:pPr>
            <w:r>
              <w:rPr>
                <w:rFonts w:ascii="Times New Roman" w:hAnsi="Times New Roman" w:cs="Times New Roman"/>
                <w:sz w:val="24"/>
                <w:szCs w:val="24"/>
              </w:rPr>
              <w:t>4. Удельный вес количества обоснованных жалоб в общем количестве заявлений на предоставление услуги через МФЦ</w:t>
            </w:r>
          </w:p>
        </w:tc>
        <w:tc>
          <w:tcPr>
            <w:tcW w:w="1439"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795271" w:rsidRDefault="006C20F5">
            <w:pPr>
              <w:pStyle w:val="ConsPlusNormal0"/>
              <w:jc w:val="center"/>
              <w:rPr>
                <w:rFonts w:ascii="Times New Roman" w:hAnsi="Times New Roman" w:cs="Times New Roman"/>
                <w:sz w:val="24"/>
                <w:szCs w:val="24"/>
              </w:rPr>
            </w:pPr>
            <w:r>
              <w:rPr>
                <w:rFonts w:ascii="Times New Roman" w:hAnsi="Times New Roman" w:cs="Times New Roman"/>
                <w:sz w:val="24"/>
                <w:szCs w:val="24"/>
              </w:rPr>
              <w:t>0</w:t>
            </w:r>
          </w:p>
        </w:tc>
      </w:tr>
    </w:tbl>
    <w:p w:rsidR="00795271" w:rsidRDefault="00795271">
      <w:pPr>
        <w:spacing w:after="0" w:line="240" w:lineRule="auto"/>
        <w:ind w:firstLine="851"/>
        <w:jc w:val="both"/>
        <w:rPr>
          <w:rFonts w:ascii="Times New Roman" w:hAnsi="Times New Roman"/>
          <w:sz w:val="28"/>
          <w:szCs w:val="28"/>
          <w:lang w:eastAsia="ru-RU"/>
        </w:rPr>
      </w:pPr>
    </w:p>
    <w:p w:rsidR="00795271" w:rsidRDefault="00795271">
      <w:pPr>
        <w:pStyle w:val="ConsPlusNormal0"/>
        <w:jc w:val="both"/>
        <w:rPr>
          <w:rFonts w:ascii="Times New Roman" w:hAnsi="Times New Roman" w:cs="Times New Roman"/>
          <w:sz w:val="28"/>
          <w:szCs w:val="28"/>
        </w:rPr>
      </w:pPr>
    </w:p>
    <w:p w:rsidR="00795271" w:rsidRDefault="006C20F5">
      <w:pPr>
        <w:widowControl w:val="0"/>
        <w:spacing w:after="0" w:line="240" w:lineRule="auto"/>
        <w:ind w:firstLine="709"/>
        <w:jc w:val="center"/>
        <w:outlineLvl w:val="2"/>
        <w:rPr>
          <w:rFonts w:ascii="Times New Roman" w:hAnsi="Times New Roman"/>
          <w:b/>
          <w:sz w:val="28"/>
          <w:szCs w:val="28"/>
        </w:rPr>
      </w:pPr>
      <w:r>
        <w:rPr>
          <w:rFonts w:ascii="Times New Roman" w:eastAsiaTheme="minorHAnsi"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795271" w:rsidRDefault="006C20F5">
      <w:pPr>
        <w:widowControl w:val="0"/>
        <w:spacing w:after="0" w:line="240" w:lineRule="auto"/>
        <w:ind w:firstLine="709"/>
        <w:jc w:val="center"/>
        <w:outlineLvl w:val="2"/>
        <w:rPr>
          <w:rFonts w:ascii="Times New Roman" w:hAnsi="Times New Roman"/>
          <w:b/>
          <w:sz w:val="28"/>
          <w:szCs w:val="28"/>
        </w:rPr>
      </w:pPr>
      <w:r>
        <w:rPr>
          <w:rFonts w:ascii="Times New Roman" w:eastAsiaTheme="minorHAnsi" w:hAnsi="Times New Roman"/>
          <w:b/>
          <w:sz w:val="28"/>
          <w:szCs w:val="28"/>
        </w:rPr>
        <w:t>и особенности предоставления муниципальной услуги в электронной форме</w:t>
      </w:r>
    </w:p>
    <w:p w:rsidR="00795271" w:rsidRDefault="00795271">
      <w:pPr>
        <w:widowControl w:val="0"/>
        <w:spacing w:after="0" w:line="240" w:lineRule="auto"/>
        <w:ind w:firstLine="709"/>
        <w:jc w:val="center"/>
        <w:outlineLvl w:val="2"/>
        <w:rPr>
          <w:rFonts w:ascii="Times New Roman" w:hAnsi="Times New Roman"/>
          <w:b/>
          <w:sz w:val="28"/>
          <w:szCs w:val="28"/>
        </w:rPr>
      </w:pPr>
    </w:p>
    <w:p w:rsidR="00795271" w:rsidRDefault="006C20F5">
      <w:pPr>
        <w:tabs>
          <w:tab w:val="left" w:pos="113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Едином портале.</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Предоставление муниципальной услуги посредством Единого портала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муниципальной услуги, согласно </w:t>
      </w:r>
      <w:hyperlink r:id="rId22" w:tooltip="consultantplus://offline/ref=E18E57FD65753D50E2CA0D3D36B68562560AB26AACF5FD4A0A2B7FC54403A6BAF6B59653FEAB679527810294EAh2A8J" w:history="1">
        <w:r>
          <w:rPr>
            <w:rFonts w:ascii="Times New Roman" w:eastAsiaTheme="minorHAnsi" w:hAnsi="Times New Roman"/>
            <w:sz w:val="28"/>
            <w:szCs w:val="28"/>
            <w:lang w:eastAsia="ru-RU"/>
          </w:rPr>
          <w:t>постановлению</w:t>
        </w:r>
      </w:hyperlink>
      <w:r>
        <w:rPr>
          <w:rFonts w:ascii="Times New Roman" w:eastAsiaTheme="minorHAnsi" w:hAnsi="Times New Roman"/>
          <w:sz w:val="28"/>
          <w:szCs w:val="28"/>
          <w:lang w:eastAsia="ru-RU"/>
        </w:rPr>
        <w:t xml:space="preserve"> Правительства Российской Федерации от 25 июня 2012 г. № 634.</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w:t>
      </w:r>
      <w:r>
        <w:rPr>
          <w:rFonts w:ascii="Times New Roman" w:eastAsiaTheme="minorHAnsi" w:hAnsi="Times New Roman"/>
          <w:sz w:val="28"/>
          <w:szCs w:val="28"/>
          <w:lang w:eastAsia="ru-RU"/>
        </w:rPr>
        <w:lastRenderedPageBreak/>
        <w:t>простой электронной подписи личность физического лица установлена при личном приеме.</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На Едином портале, официальном сайте размещаются образцы заполнения электронной формы запроса.</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2.24. При формировании запроса заявителю обеспечивается:</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б)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в) возможность печати на бумажном носителе копии электронной формы запроса;</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795271" w:rsidRDefault="006C20F5">
      <w:pPr>
        <w:spacing w:after="0" w:line="240" w:lineRule="auto"/>
        <w:ind w:firstLine="851"/>
        <w:jc w:val="both"/>
        <w:rPr>
          <w:rFonts w:ascii="Times New Roman" w:hAnsi="Times New Roman"/>
          <w:bCs/>
          <w:sz w:val="28"/>
          <w:szCs w:val="28"/>
          <w:lang w:eastAsia="ru-RU"/>
        </w:rPr>
      </w:pPr>
      <w:r>
        <w:rPr>
          <w:rFonts w:ascii="Times New Roman" w:eastAsiaTheme="minorHAnsi" w:hAnsi="Times New Roman"/>
          <w:bCs/>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bCs/>
          <w:sz w:val="28"/>
          <w:szCs w:val="28"/>
          <w:lang w:eastAsia="ru-RU"/>
        </w:rPr>
        <w:t xml:space="preserve">Сформированный и подписанный запрос, и иные документы, указанные в пункте 2.6 настоящего Административного регламента, </w:t>
      </w:r>
      <w:r>
        <w:rPr>
          <w:rFonts w:ascii="Times New Roman" w:eastAsiaTheme="minorHAnsi" w:hAnsi="Times New Roman"/>
          <w:bCs/>
          <w:sz w:val="28"/>
          <w:szCs w:val="28"/>
          <w:lang w:eastAsia="ru-RU"/>
        </w:rPr>
        <w:lastRenderedPageBreak/>
        <w:t>необходимые для предоставления муниципальной услуги, направляются в орган (организацию) посредством Единого портала, официального сайта.</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Предоставление муниципальной у</w:t>
      </w:r>
      <w:r>
        <w:rPr>
          <w:rFonts w:ascii="Times New Roman" w:eastAsiaTheme="minorHAnsi" w:hAnsi="Times New Roman"/>
          <w:sz w:val="28"/>
          <w:szCs w:val="28"/>
        </w:rPr>
        <w:t>слуги</w:t>
      </w:r>
      <w:r>
        <w:rPr>
          <w:rFonts w:ascii="Times New Roman" w:eastAsiaTheme="minorHAnsi"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Pr>
          <w:rFonts w:ascii="Times New Roman" w:eastAsiaTheme="minorHAnsi" w:hAnsi="Times New Roman"/>
          <w:sz w:val="28"/>
          <w:szCs w:val="28"/>
        </w:rPr>
        <w:t>слуги</w:t>
      </w:r>
      <w:r>
        <w:rPr>
          <w:rFonts w:ascii="Times New Roman" w:eastAsiaTheme="minorHAnsi"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Заявление о предоставлении муниципальной услуги подается заявителем через МФЦ лично.</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В МФЦ обеспечиваются:</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а) функционирование автоматизированной информационной системы МФЦ;</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б) бесплатный доступ заявителей к порталам государственных и муниципальных услуг (функций).</w:t>
      </w:r>
    </w:p>
    <w:p w:rsidR="00795271" w:rsidRDefault="006C20F5">
      <w:p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в)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795271" w:rsidRDefault="006C20F5">
      <w:pPr>
        <w:tabs>
          <w:tab w:val="left" w:pos="1134"/>
        </w:tabs>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Стандарт обслуживания заявителей при предоставлении государственных и муниципальных услуг в МФЦ регламентирован постановлением Правительства Республики Коми от 30.12.2017 № 682.</w:t>
      </w:r>
    </w:p>
    <w:p w:rsidR="00795271" w:rsidRDefault="00795271">
      <w:pPr>
        <w:tabs>
          <w:tab w:val="left" w:pos="1134"/>
        </w:tabs>
        <w:spacing w:after="0" w:line="240" w:lineRule="auto"/>
        <w:ind w:firstLine="851"/>
        <w:jc w:val="both"/>
        <w:rPr>
          <w:rFonts w:ascii="Times New Roman" w:hAnsi="Times New Roman"/>
          <w:i/>
          <w:spacing w:val="2"/>
          <w:sz w:val="28"/>
          <w:szCs w:val="28"/>
          <w:shd w:val="clear" w:color="auto" w:fill="FFFFFF"/>
        </w:rPr>
      </w:pPr>
    </w:p>
    <w:p w:rsidR="00795271" w:rsidRDefault="006C20F5">
      <w:pPr>
        <w:widowControl w:val="0"/>
        <w:spacing w:after="0" w:line="240" w:lineRule="auto"/>
        <w:ind w:firstLine="851"/>
        <w:jc w:val="center"/>
        <w:outlineLvl w:val="1"/>
        <w:rPr>
          <w:rFonts w:ascii="Times New Roman" w:hAnsi="Times New Roman"/>
          <w:b/>
          <w:sz w:val="28"/>
          <w:szCs w:val="28"/>
        </w:rPr>
      </w:pPr>
      <w:r>
        <w:rPr>
          <w:rFonts w:ascii="Times New Roman" w:eastAsiaTheme="minorHAnsi" w:hAnsi="Times New Roman"/>
          <w:b/>
          <w:sz w:val="28"/>
          <w:szCs w:val="28"/>
          <w:lang w:val="en-US" w:eastAsia="ru-RU"/>
        </w:rPr>
        <w:t>III</w:t>
      </w:r>
      <w:r>
        <w:rPr>
          <w:rFonts w:ascii="Times New Roman" w:eastAsiaTheme="minorHAnsi" w:hAnsi="Times New Roman"/>
          <w:b/>
          <w:sz w:val="28"/>
          <w:szCs w:val="28"/>
          <w:lang w:eastAsia="ru-RU"/>
        </w:rPr>
        <w:t xml:space="preserve">. </w:t>
      </w:r>
      <w:r>
        <w:rPr>
          <w:rFonts w:ascii="Times New Roman" w:eastAsiaTheme="minorHAnsi"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795271" w:rsidRDefault="00795271">
      <w:pPr>
        <w:widowControl w:val="0"/>
        <w:spacing w:after="0" w:line="240" w:lineRule="auto"/>
        <w:ind w:firstLine="851"/>
        <w:jc w:val="center"/>
        <w:outlineLvl w:val="1"/>
        <w:rPr>
          <w:rFonts w:ascii="Times New Roman" w:hAnsi="Times New Roman"/>
          <w:b/>
          <w:sz w:val="28"/>
          <w:szCs w:val="28"/>
        </w:rPr>
      </w:pPr>
    </w:p>
    <w:p w:rsidR="00795271" w:rsidRDefault="006C20F5">
      <w:pPr>
        <w:widowControl w:val="0"/>
        <w:spacing w:after="0" w:line="240" w:lineRule="auto"/>
        <w:ind w:firstLine="851"/>
        <w:jc w:val="center"/>
        <w:outlineLvl w:val="1"/>
        <w:rPr>
          <w:rFonts w:ascii="Times New Roman" w:hAnsi="Times New Roman"/>
          <w:b/>
          <w:sz w:val="28"/>
          <w:szCs w:val="28"/>
          <w:lang w:eastAsia="ru-RU"/>
        </w:rPr>
      </w:pPr>
      <w:r>
        <w:rPr>
          <w:rFonts w:ascii="Times New Roman" w:eastAsiaTheme="minorHAnsi" w:hAnsi="Times New Roman"/>
          <w:b/>
          <w:sz w:val="28"/>
          <w:szCs w:val="28"/>
        </w:rPr>
        <w:t>Состав административных процедур по предоставлению муниципальной услуги</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3.1. Предоставление муниципальной услуги включает в себя следующие административные процедуры:</w:t>
      </w:r>
    </w:p>
    <w:p w:rsidR="00795271" w:rsidRDefault="006C20F5">
      <w:pPr>
        <w:widowControl w:val="0"/>
        <w:spacing w:after="0" w:line="240" w:lineRule="auto"/>
        <w:ind w:firstLine="851"/>
        <w:jc w:val="both"/>
        <w:outlineLvl w:val="3"/>
        <w:rPr>
          <w:rFonts w:ascii="Times New Roman" w:eastAsiaTheme="minorHAnsi" w:hAnsi="Times New Roman"/>
          <w:sz w:val="28"/>
          <w:szCs w:val="28"/>
        </w:rPr>
      </w:pPr>
      <w:r>
        <w:rPr>
          <w:rFonts w:ascii="Times New Roman" w:eastAsiaTheme="minorHAnsi" w:hAnsi="Times New Roman"/>
          <w:sz w:val="28"/>
          <w:szCs w:val="28"/>
        </w:rPr>
        <w:t xml:space="preserve">- приём, обработка и регистрация заявления и иных документов для предоставления муниципальной услуги - проверка соответствия заявления и прилагаемых к нему документов требованиям </w:t>
      </w:r>
      <w:hyperlink r:id="rId23" w:tooltip="consultantplus://offline/ref=1CC0F17665FBD0AB89D431F232647AAC0B919D3D8F5C760E3164FF18A9B8693CC2F7470322D121ABA9789AFF50C728E24CD95E6278D6BF7BE99E1Db635N" w:history="1">
        <w:r>
          <w:rPr>
            <w:rFonts w:ascii="Times New Roman" w:eastAsiaTheme="minorHAnsi" w:hAnsi="Times New Roman"/>
            <w:sz w:val="28"/>
            <w:szCs w:val="28"/>
          </w:rPr>
          <w:t>пунктов 2.6.1</w:t>
        </w:r>
      </w:hyperlink>
      <w:r>
        <w:rPr>
          <w:rFonts w:ascii="Times New Roman" w:eastAsiaTheme="minorHAnsi" w:hAnsi="Times New Roman"/>
          <w:sz w:val="28"/>
          <w:szCs w:val="28"/>
        </w:rPr>
        <w:t xml:space="preserve"> - 2.6.2 настоящего Административного регламента;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истребование документов (сведений), указанных в </w:t>
      </w:r>
      <w:hyperlink r:id="rId24" w:tooltip="consultantplus://offline/ref=1CC0F17665FBD0AB89D431F232647AAC0B919D3D8F5C760E3164FF18A9B8693CC2F7470322D121ABA97993F950C728E24CD95E6278D6BF7BE99E1Db635N" w:history="1">
        <w:r>
          <w:rPr>
            <w:rFonts w:ascii="Times New Roman" w:eastAsiaTheme="minorHAnsi" w:hAnsi="Times New Roman"/>
            <w:sz w:val="28"/>
            <w:szCs w:val="28"/>
          </w:rPr>
          <w:t>пункте 2.10</w:t>
        </w:r>
      </w:hyperlink>
      <w:r>
        <w:rPr>
          <w:rFonts w:ascii="Times New Roman" w:eastAsiaTheme="minorHAnsi" w:hAnsi="Times New Roman"/>
          <w:sz w:val="28"/>
          <w:szCs w:val="28"/>
        </w:rPr>
        <w:t xml:space="preserve"> настоящего Административного регламента, в рамках межведомственного взаимодействия;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w:t>
      </w:r>
      <w:r>
        <w:rPr>
          <w:rFonts w:ascii="Times New Roman" w:eastAsiaTheme="minorHAnsi" w:hAnsi="Times New Roman"/>
          <w:sz w:val="28"/>
          <w:szCs w:val="28"/>
        </w:rPr>
        <w:lastRenderedPageBreak/>
        <w:t>территории либо об отказе в заключении соглашения о перераспределении земельных участков;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подготовка и подписание экземпляров проекта соглашения о перераспределении земельных участков;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направление (выдача) заявителю экземпляров проекта соглашения о перераспределении земельных участков для подписания.</w:t>
      </w:r>
    </w:p>
    <w:p w:rsidR="00795271" w:rsidRDefault="006C20F5">
      <w:pPr>
        <w:pStyle w:val="ConsPlusNormal0"/>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795271" w:rsidRDefault="00795271">
      <w:pPr>
        <w:widowControl w:val="0"/>
        <w:spacing w:after="0" w:line="240" w:lineRule="auto"/>
        <w:ind w:firstLine="851"/>
        <w:jc w:val="both"/>
        <w:rPr>
          <w:rFonts w:ascii="Times New Roman" w:eastAsia="Times New Roman" w:hAnsi="Times New Roman"/>
          <w:sz w:val="28"/>
          <w:szCs w:val="28"/>
          <w:lang w:eastAsia="ru-RU"/>
        </w:rPr>
      </w:pPr>
    </w:p>
    <w:p w:rsidR="00795271" w:rsidRDefault="006C20F5">
      <w:pPr>
        <w:widowControl w:val="0"/>
        <w:spacing w:after="0" w:line="240" w:lineRule="auto"/>
        <w:ind w:firstLine="709"/>
        <w:jc w:val="center"/>
        <w:outlineLvl w:val="3"/>
        <w:rPr>
          <w:rFonts w:ascii="Times New Roman" w:hAnsi="Times New Roman"/>
          <w:b/>
          <w:sz w:val="28"/>
          <w:szCs w:val="28"/>
        </w:rPr>
      </w:pPr>
      <w:r>
        <w:rPr>
          <w:rFonts w:ascii="Times New Roman" w:eastAsiaTheme="minorHAnsi" w:hAnsi="Times New Roman"/>
          <w:b/>
          <w:sz w:val="28"/>
          <w:szCs w:val="28"/>
        </w:rPr>
        <w:t>Приём и регистрация заявления и иных документов для предоставления муниципальной услуги</w:t>
      </w:r>
    </w:p>
    <w:p w:rsidR="00795271" w:rsidRDefault="00795271">
      <w:pPr>
        <w:widowControl w:val="0"/>
        <w:spacing w:after="0" w:line="240" w:lineRule="auto"/>
        <w:ind w:firstLine="709"/>
        <w:jc w:val="center"/>
        <w:outlineLvl w:val="3"/>
        <w:rPr>
          <w:rFonts w:ascii="Times New Roman" w:hAnsi="Times New Roman"/>
          <w:b/>
          <w:sz w:val="28"/>
          <w:szCs w:val="28"/>
        </w:rPr>
      </w:pP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3.3. Основанием для начала административной процедуры является личное обращение заявителя или его уполномоченного представителя в Орган, в МФЦ с заявлением либо поступление заявления в адрес Органа, в МФЦ посредством почтового отправления с описью вложения и уведомлением о вручении.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К заявлению должны быть приложены документы, указанные в </w:t>
      </w:r>
      <w:hyperlink r:id="rId25" w:tooltip="consultantplus://offline/ref=1B2702CB8C93EB1565A6A1872F13630C0919AA8178E5575D7B835B53B65279F9BBDF7B3DFC159CB88251F08218A70721EB80D8912CCF2B2E4E6F1453P9O" w:history="1">
        <w:r>
          <w:rPr>
            <w:rFonts w:ascii="Times New Roman" w:eastAsiaTheme="minorHAnsi" w:hAnsi="Times New Roman"/>
            <w:sz w:val="28"/>
            <w:szCs w:val="28"/>
          </w:rPr>
          <w:t>пункте 2.6.2</w:t>
        </w:r>
      </w:hyperlink>
      <w:r>
        <w:rPr>
          <w:rFonts w:ascii="Times New Roman" w:eastAsiaTheme="minorHAnsi" w:hAnsi="Times New Roman"/>
          <w:sz w:val="28"/>
          <w:szCs w:val="28"/>
        </w:rPr>
        <w:t xml:space="preserve"> настоящего Административного регламента.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3.3.1.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3.3.2. При личном обращении заявителя или уполномоченного представителя в Орган или в МФЦ специалист, ответственный за прием документов: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проверяет полномочия заявителя, полномочия представителя заявителя действовать от его имени;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представленных документов следующим требованиям:</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регистрирует заявление с прилагаемым комплектом документов;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выдает </w:t>
      </w:r>
      <w:hyperlink r:id="rId26" w:tooltip="consultantplus://offline/ref=1B2702CB8C93EB1565A6A1872F13630C0919AA8178E5575D7B835B53B65279F9BBDF7B3DFC159CB88254F08418A70721EB80D8912CCF2B2E4E6F1453P9O" w:history="1">
        <w:r>
          <w:rPr>
            <w:rFonts w:ascii="Times New Roman" w:eastAsiaTheme="minorHAnsi" w:hAnsi="Times New Roman"/>
            <w:sz w:val="28"/>
            <w:szCs w:val="28"/>
          </w:rPr>
          <w:t>расписку</w:t>
        </w:r>
      </w:hyperlink>
      <w:r>
        <w:rPr>
          <w:rFonts w:ascii="Times New Roman" w:eastAsiaTheme="minorHAnsi" w:hAnsi="Times New Roman"/>
          <w:sz w:val="28"/>
          <w:szCs w:val="28"/>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3.3.3.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в течение 3 календарных дней со дня регистрации.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3.3.4. При наличии оснований, указанных в </w:t>
      </w:r>
      <w:hyperlink r:id="rId27" w:tooltip="consultantplus://offline/ref=1B2702CB8C93EB1565A6A1872F13630C0919AA8178E5575D7B835B53B65279F9BBDF7B3DFC159CB88251F28618A70721EB80D8912CCF2B2E4E6F1453P9O" w:history="1">
        <w:r>
          <w:rPr>
            <w:rFonts w:ascii="Times New Roman" w:eastAsiaTheme="minorHAnsi" w:hAnsi="Times New Roman"/>
            <w:sz w:val="28"/>
            <w:szCs w:val="28"/>
          </w:rPr>
          <w:t>пункте</w:t>
        </w:r>
      </w:hyperlink>
      <w:r>
        <w:rPr>
          <w:rFonts w:ascii="Times New Roman" w:eastAsiaTheme="minorHAnsi" w:hAnsi="Times New Roman"/>
          <w:sz w:val="28"/>
          <w:szCs w:val="28"/>
        </w:rPr>
        <w:t xml:space="preserve"> 2.14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3.3.5. Результатом административной процедуры является прием и регистрация заявления и комплекта документов, выдача </w:t>
      </w:r>
      <w:hyperlink r:id="rId28" w:tooltip="consultantplus://offline/ref=1B2702CB8C93EB1565A6A1872F13630C0919AA8178E5575D7B835B53B65279F9BBDF7B3DFC159CB88254F08418A70721EB80D8912CCF2B2E4E6F1453P9O" w:history="1">
        <w:r>
          <w:rPr>
            <w:rFonts w:ascii="Times New Roman" w:eastAsiaTheme="minorHAnsi" w:hAnsi="Times New Roman"/>
            <w:sz w:val="28"/>
            <w:szCs w:val="28"/>
          </w:rPr>
          <w:t>расписки</w:t>
        </w:r>
      </w:hyperlink>
      <w:r>
        <w:rPr>
          <w:rFonts w:ascii="Times New Roman" w:eastAsiaTheme="minorHAnsi" w:hAnsi="Times New Roman"/>
          <w:sz w:val="28"/>
          <w:szCs w:val="28"/>
        </w:rPr>
        <w:t xml:space="preserve">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отказ в приеме документов.</w:t>
      </w: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3.3.6. Критерием принятия решения является поступление заявления и прилагаемых к нему документов.</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3.3.7. Результат выполнения административной процедуры фиксируется специалистом Органа, МФЦ ответственного за приём документов в информационной системе (или системе документооборота).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3.3.8. Максимальный срок исполнения административной процедуры - 1 календарный день со дня поступления заявления в Орган, МФЦ о предоставлении муниципальной услуги.</w:t>
      </w:r>
    </w:p>
    <w:p w:rsidR="00795271" w:rsidRDefault="00795271">
      <w:pPr>
        <w:widowControl w:val="0"/>
        <w:spacing w:after="0" w:line="240" w:lineRule="auto"/>
        <w:ind w:firstLine="851"/>
        <w:jc w:val="both"/>
        <w:outlineLvl w:val="3"/>
        <w:rPr>
          <w:rFonts w:ascii="Times New Roman" w:hAnsi="Times New Roman"/>
          <w:sz w:val="28"/>
          <w:szCs w:val="28"/>
        </w:rPr>
      </w:pPr>
    </w:p>
    <w:p w:rsidR="00795271" w:rsidRDefault="006C20F5">
      <w:pPr>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 xml:space="preserve">Проверка соответствия заявления </w:t>
      </w:r>
    </w:p>
    <w:p w:rsidR="00795271" w:rsidRDefault="006C20F5">
      <w:pPr>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 xml:space="preserve">и прилагаемых к нему документов </w:t>
      </w:r>
    </w:p>
    <w:p w:rsidR="00795271" w:rsidRDefault="00795271">
      <w:pPr>
        <w:spacing w:after="0" w:line="240" w:lineRule="auto"/>
        <w:ind w:firstLine="851"/>
        <w:jc w:val="both"/>
        <w:rPr>
          <w:rFonts w:ascii="Times New Roman" w:eastAsiaTheme="minorHAnsi" w:hAnsi="Times New Roman"/>
          <w:sz w:val="28"/>
          <w:szCs w:val="28"/>
        </w:rPr>
      </w:pP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3.4. Основанием для начала административной процедуры является поступление зарегистрированного заявления и прилагаемых к нему документов специалисту Органа, уполномоченному на рассмотрение представленных документов и принятие решения.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3.4.1. Специалист Органа, уполномоченный на рассмотрение представленных документов и принятие решения, проводит проверку заявления и прилагаемых документов на соответствие требованиям, установленными пунктами 2.6.1 и 2.6.2 настоящего Административного регламента. При наличии оснований, предусмотренных </w:t>
      </w:r>
      <w:hyperlink r:id="rId29" w:tooltip="consultantplus://offline/ref=7E52E281F4EC442415EA7E802DA576F6E8DB937AD8B525BD8D5C3ADFED7BE798C4D6BC433DF9B148056696A20AD4149483FBD6E754E504C3937D0C74Y1O" w:history="1">
        <w:r>
          <w:rPr>
            <w:rFonts w:ascii="Times New Roman" w:eastAsiaTheme="minorHAnsi" w:hAnsi="Times New Roman"/>
            <w:sz w:val="28"/>
            <w:szCs w:val="28"/>
          </w:rPr>
          <w:t>пунктом 2.8</w:t>
        </w:r>
        <w:r>
          <w:rPr>
            <w:rFonts w:ascii="Times New Roman" w:eastAsiaTheme="minorHAnsi" w:hAnsi="Times New Roman"/>
            <w:color w:val="0000FF"/>
            <w:sz w:val="28"/>
            <w:szCs w:val="28"/>
          </w:rPr>
          <w:t xml:space="preserve"> </w:t>
        </w:r>
      </w:hyperlink>
      <w:r>
        <w:rPr>
          <w:rFonts w:ascii="Times New Roman" w:eastAsiaTheme="minorHAnsi" w:hAnsi="Times New Roman"/>
          <w:sz w:val="28"/>
          <w:szCs w:val="28"/>
        </w:rPr>
        <w:t xml:space="preserve">настоящего Административного регламента, специалист Органа, уполномоченный на рассмотрение представленных документов и принятие решения, готовит уведомление о возврате заявления с указанием причин возврата. </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3.4.2.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30" w:tooltip="consultantplus://offline/ref=7E52E281F4EC442415EA7E802DA576F6E8DB937AD8B525BD8D5C3ADFED7BE798C4D6BC433DF9B148056696A20AD4149483FBD6E754E504C3937D0C74Y1O" w:history="1">
        <w:r>
          <w:rPr>
            <w:rFonts w:ascii="Times New Roman" w:eastAsiaTheme="minorHAnsi" w:hAnsi="Times New Roman"/>
            <w:sz w:val="28"/>
            <w:szCs w:val="28"/>
          </w:rPr>
          <w:t>пункте 2.8</w:t>
        </w:r>
      </w:hyperlink>
      <w:r>
        <w:rPr>
          <w:rFonts w:ascii="Times New Roman" w:eastAsiaTheme="minorHAnsi" w:hAnsi="Times New Roman"/>
          <w:sz w:val="28"/>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3.4.3. Критерием принятия решения</w:t>
      </w:r>
      <w:r>
        <w:rPr>
          <w:rFonts w:ascii="Times New Roman" w:eastAsiaTheme="minorHAnsi" w:hAnsi="Times New Roman"/>
          <w:sz w:val="28"/>
          <w:szCs w:val="28"/>
        </w:rPr>
        <w:t xml:space="preserve"> </w:t>
      </w:r>
      <w:r>
        <w:rPr>
          <w:rFonts w:ascii="Times New Roman" w:eastAsiaTheme="minorHAnsi" w:hAnsi="Times New Roman"/>
          <w:sz w:val="28"/>
          <w:szCs w:val="28"/>
          <w:lang w:eastAsia="ru-RU"/>
        </w:rPr>
        <w:t xml:space="preserve">является отсутствие документов, необходимых для предоставления муниципальной услуги, указанных в пункте 2.6 </w:t>
      </w:r>
      <w:r>
        <w:rPr>
          <w:rFonts w:ascii="Times New Roman" w:eastAsiaTheme="minorHAnsi" w:hAnsi="Times New Roman"/>
          <w:sz w:val="28"/>
          <w:szCs w:val="28"/>
        </w:rPr>
        <w:t>настоящего Административного регламента.</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3.4.4. Результат административной процедуры фиксируется специалистом Органа, уполномоченным на рассмотрение представленных документов и принятие решения, в журнале регистрации исходящей корреспонденции с присвоением регистрационного номера в единой системе электронного документооборота.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3.4.5. Максимальный срок исполнения административной процедуры - 10 календарных дней со дня поступления заявления.</w:t>
      </w:r>
    </w:p>
    <w:p w:rsidR="00795271" w:rsidRDefault="00795271">
      <w:pPr>
        <w:spacing w:after="0" w:line="240" w:lineRule="auto"/>
        <w:ind w:firstLine="851"/>
        <w:rPr>
          <w:rFonts w:ascii="Times New Roman" w:hAnsi="Times New Roman"/>
          <w:sz w:val="28"/>
          <w:szCs w:val="28"/>
        </w:rPr>
      </w:pPr>
    </w:p>
    <w:p w:rsidR="00795271" w:rsidRDefault="006C20F5">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Рассмотрение представленных документов, </w:t>
      </w:r>
    </w:p>
    <w:p w:rsidR="00795271" w:rsidRDefault="006C20F5">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истребование документов в рамках межведомственного взаимодействия</w:t>
      </w:r>
    </w:p>
    <w:p w:rsidR="00795271" w:rsidRDefault="00795271">
      <w:pPr>
        <w:spacing w:after="0" w:line="240" w:lineRule="auto"/>
        <w:jc w:val="center"/>
        <w:rPr>
          <w:rFonts w:ascii="Times New Roman" w:eastAsiaTheme="minorHAnsi" w:hAnsi="Times New Roman"/>
          <w:b/>
          <w:sz w:val="28"/>
          <w:szCs w:val="28"/>
        </w:rPr>
      </w:pP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3.5.1. Специалист Органа, уполномоченный на рассмотрение представленных документов и принятие решения: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а) устанавливает принадлежность земельного участка, в отношении которого поступило заявление о перераспределении;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б) в рамках межведомственного информационного взаимодействия запрашивает в случае необходимости: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в Управлении Федеральной службы государственной регистрации, кадастра и картографии: </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выписку из ЕГРН на здание, сооружение, находящиеся на земельных участках, в отношении которых подано заявление о перераспределении; </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выписку из ЕГРН на земельные участки, в отношении которых подано заявление о перераспределении;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 в Управлении Федеральной налоговой службы: </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выписку из Единого государственного реестра юридических лиц о регистрации юридического лица (если заявителем является юридическое лицо); </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выписку из Единого государственного реестра индивидуальных предпринимателей (при подаче заявления индивидуальным предпринимателем).</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3.5.2. Результатом административной процедуры является получение документов по средствам межведомственного взаимодействия и формирование пакета документов.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3.5.3.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3.5.4. Результат выполнения административной процедуры фиксируется специалистом Органа, ответственного за межведомственное взаимодействие в информационной системе.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3.5.5. Максимальный срок исполнения административной процедуры - 3 календарных дня со дня регистрации заявления.</w:t>
      </w:r>
    </w:p>
    <w:p w:rsidR="00795271" w:rsidRDefault="00795271">
      <w:pPr>
        <w:spacing w:after="0" w:line="240" w:lineRule="auto"/>
        <w:ind w:firstLine="851"/>
        <w:jc w:val="both"/>
        <w:rPr>
          <w:rFonts w:ascii="Times New Roman" w:eastAsiaTheme="minorHAnsi" w:hAnsi="Times New Roman"/>
          <w:sz w:val="28"/>
          <w:szCs w:val="28"/>
        </w:rPr>
      </w:pPr>
    </w:p>
    <w:p w:rsidR="00795271" w:rsidRDefault="006C20F5">
      <w:pPr>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Подготовка решения об утверждении схемы расположения</w:t>
      </w:r>
    </w:p>
    <w:p w:rsidR="00795271" w:rsidRDefault="006C20F5">
      <w:pPr>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земельного участка, о согласии на заключение соглашения</w:t>
      </w:r>
    </w:p>
    <w:p w:rsidR="00795271" w:rsidRDefault="006C20F5">
      <w:pPr>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о перераспределении земельных участков в соответствии</w:t>
      </w:r>
    </w:p>
    <w:p w:rsidR="00795271" w:rsidRDefault="006C20F5">
      <w:pPr>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 утвержденным проектом межевания территории либо об</w:t>
      </w:r>
    </w:p>
    <w:p w:rsidR="00795271" w:rsidRDefault="006C20F5">
      <w:pPr>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отказе в заключении соглашения о перераспределении</w:t>
      </w:r>
    </w:p>
    <w:p w:rsidR="00795271" w:rsidRDefault="006C20F5">
      <w:pPr>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земельных участков</w:t>
      </w:r>
    </w:p>
    <w:p w:rsidR="00795271" w:rsidRDefault="00795271">
      <w:pPr>
        <w:spacing w:after="0" w:line="240" w:lineRule="auto"/>
        <w:jc w:val="both"/>
        <w:rPr>
          <w:rFonts w:ascii="Times New Roman" w:eastAsiaTheme="minorHAnsi" w:hAnsi="Times New Roman"/>
          <w:sz w:val="28"/>
          <w:szCs w:val="28"/>
        </w:rPr>
      </w:pP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3.6.1. При отсутствии оснований для отказа в заключении соглашения о перераспределении земельных участков, указанных в пункте </w:t>
      </w:r>
      <w:hyperlink r:id="rId31" w:tooltip="consultantplus://offline/ref=4CAB83FCEB2809EBE7CC15FEC837EA590566C9E508632D0DC27031BA375AD1D16A99895D19191D11CC1A83862102C1A3CCF02BFB521B8434C2B59DN3m2O" w:history="1">
        <w:r>
          <w:rPr>
            <w:rFonts w:ascii="Times New Roman" w:eastAsiaTheme="minorHAnsi" w:hAnsi="Times New Roman"/>
            <w:sz w:val="28"/>
            <w:szCs w:val="28"/>
          </w:rPr>
          <w:t>2.14</w:t>
        </w:r>
      </w:hyperlink>
      <w:r>
        <w:rPr>
          <w:rFonts w:ascii="Times New Roman" w:eastAsiaTheme="minorHAnsi" w:hAnsi="Times New Roman"/>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подготавливает проект решения Органа об утверждении схемы расположения земельного участка, предоставленной заявителем. Проект решения Органа подписывается руководителем Органа, и утверждается в установленном Органом порядке.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3.6.2. При отсутствии оснований для отказа в заключении соглашения о перераспределении земельных участков, указанных в </w:t>
      </w:r>
      <w:hyperlink r:id="rId32" w:tooltip="consultantplus://offline/ref=4CAB83FCEB2809EBE7CC15FEC837EA590566C9E508632D0DC27031BA375AD1D16A99895D19191D11CC1A83862102C1A3CCF02BFB521B8434C2B59DN3m2O" w:history="1">
        <w:r>
          <w:rPr>
            <w:rFonts w:ascii="Times New Roman" w:eastAsiaTheme="minorHAnsi" w:hAnsi="Times New Roman"/>
            <w:sz w:val="28"/>
            <w:szCs w:val="28"/>
          </w:rPr>
          <w:t>пункте 2.</w:t>
        </w:r>
      </w:hyperlink>
      <w:r>
        <w:rPr>
          <w:rFonts w:ascii="Times New Roman" w:eastAsiaTheme="minorHAnsi" w:hAnsi="Times New Roman"/>
          <w:sz w:val="28"/>
          <w:szCs w:val="28"/>
        </w:rPr>
        <w:t>14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руководителем Органа, и утверждается в установленном Органом порядке.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3.6.3. При наличии оснований для отказа в заключении соглашения о перераспределении земельных участков, указанных в </w:t>
      </w:r>
      <w:hyperlink r:id="rId33" w:tooltip="consultantplus://offline/ref=4CAB83FCEB2809EBE7CC15FEC837EA590566C9E508632D0DC27031BA375AD1D16A99895D19191D11CC1A83862102C1A3CCF02BFB521B8434C2B59DN3m2O" w:history="1">
        <w:r>
          <w:rPr>
            <w:rFonts w:ascii="Times New Roman" w:eastAsiaTheme="minorHAnsi" w:hAnsi="Times New Roman"/>
            <w:sz w:val="28"/>
            <w:szCs w:val="28"/>
          </w:rPr>
          <w:t>пункте 2.14</w:t>
        </w:r>
      </w:hyperlink>
      <w:r>
        <w:rPr>
          <w:rFonts w:ascii="Times New Roman" w:eastAsiaTheme="minorHAnsi" w:hAnsi="Times New Roman"/>
          <w:sz w:val="28"/>
          <w:szCs w:val="28"/>
        </w:rPr>
        <w:t xml:space="preserve"> настоящего Административного регламента, специалист Органа, уполномоченный на рассмотрение представленных документов, готовит проект решения Органа об отказе в заключении соглашения о перераспределении земельных участков с указанием всех оснований для отказа. Проект решения Органа подписывается руководителем Органа, и утверждается в установленном Органом порядке.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3.6.4. Результатом административной процедуры является подготовка и подписание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заключении соглашения о перераспределении земельных участков.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3.6.5. Критерием принятия решения является наличие или отсутствие оснований для отказа в предоставлении муниципальной услуги, указанных в </w:t>
      </w:r>
      <w:hyperlink r:id="rId34" w:tooltip="consultantplus://offline/ref=4CAB83FCEB2809EBE7CC15FEC837EA590566C9E508632D0DC27031BA375AD1D16A99895D19191D11CC1A83862102C1A3CCF02BFB521B8434C2B59DN3m2O" w:history="1">
        <w:r>
          <w:rPr>
            <w:rFonts w:ascii="Times New Roman" w:eastAsiaTheme="minorHAnsi" w:hAnsi="Times New Roman"/>
            <w:sz w:val="28"/>
            <w:szCs w:val="28"/>
          </w:rPr>
          <w:t>пункте 2.14</w:t>
        </w:r>
      </w:hyperlink>
      <w:r>
        <w:rPr>
          <w:rFonts w:ascii="Times New Roman" w:eastAsiaTheme="minorHAnsi" w:hAnsi="Times New Roman"/>
          <w:sz w:val="28"/>
          <w:szCs w:val="28"/>
        </w:rPr>
        <w:t xml:space="preserve"> настоящего Административного регламента.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3.6.6. Результат административной процедуры фиксируется специалистом Органа, ответственного за прием документов, в информационной системе.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3.6.7 Максимальный срок исполнения административной процедуры – 5 календарных дней со дня поступления ответа на межведомственный запрос специалисту, уполномоченному на рассмотрение предоставленных документов и принятие решения.</w:t>
      </w:r>
    </w:p>
    <w:p w:rsidR="00795271" w:rsidRDefault="00795271">
      <w:pPr>
        <w:spacing w:after="0" w:line="240" w:lineRule="auto"/>
        <w:ind w:firstLine="851"/>
        <w:jc w:val="both"/>
        <w:rPr>
          <w:rFonts w:ascii="Times New Roman" w:eastAsiaTheme="minorHAnsi" w:hAnsi="Times New Roman"/>
          <w:sz w:val="28"/>
          <w:szCs w:val="28"/>
        </w:rPr>
      </w:pPr>
    </w:p>
    <w:p w:rsidR="00795271" w:rsidRDefault="006C20F5">
      <w:pPr>
        <w:spacing w:after="0" w:line="240" w:lineRule="auto"/>
        <w:ind w:firstLine="851"/>
        <w:jc w:val="center"/>
        <w:rPr>
          <w:rFonts w:ascii="Times New Roman" w:eastAsiaTheme="minorHAnsi" w:hAnsi="Times New Roman"/>
          <w:b/>
          <w:sz w:val="28"/>
          <w:szCs w:val="28"/>
        </w:rPr>
      </w:pPr>
      <w:r>
        <w:rPr>
          <w:rFonts w:ascii="Times New Roman" w:eastAsiaTheme="minorHAnsi" w:hAnsi="Times New Roman"/>
          <w:b/>
          <w:sz w:val="28"/>
          <w:szCs w:val="28"/>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от отказа в заключении соглашения о перераспределении земельных участков</w:t>
      </w:r>
    </w:p>
    <w:p w:rsidR="00795271" w:rsidRDefault="00795271">
      <w:pPr>
        <w:spacing w:after="0" w:line="240" w:lineRule="auto"/>
        <w:ind w:firstLine="851"/>
        <w:jc w:val="center"/>
        <w:rPr>
          <w:rFonts w:ascii="Times New Roman" w:eastAsiaTheme="minorHAnsi" w:hAnsi="Times New Roman"/>
          <w:b/>
          <w:sz w:val="28"/>
          <w:szCs w:val="28"/>
        </w:rPr>
      </w:pP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3.7.1. Решение Органа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решение Органа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заказным письмом с уведомлением о вручении; - лично заявителю (или уполномоченному представителю) непосредственно по месту подачи заявления;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в электронном виде - по электронной почте.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3.7.2. Результатом административной процедуры является направление (выдача) заявителю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w:t>
      </w:r>
      <w:r>
        <w:rPr>
          <w:rFonts w:ascii="Times New Roman" w:eastAsiaTheme="minorHAnsi" w:hAnsi="Times New Roman"/>
          <w:sz w:val="28"/>
          <w:szCs w:val="28"/>
        </w:rPr>
        <w:lastRenderedPageBreak/>
        <w:t>территории, либо решения Органа об отказе в заключении соглашения о перераспределении земельных участков.</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xml:space="preserve">3.7.3. Критерием принятия решения </w:t>
      </w:r>
      <w:r>
        <w:rPr>
          <w:rFonts w:ascii="Times New Roman" w:eastAsiaTheme="minorHAnsi" w:hAnsi="Times New Roman"/>
          <w:sz w:val="28"/>
          <w:szCs w:val="28"/>
        </w:rPr>
        <w:t xml:space="preserve">об утверждении схемы расположения земельного участка, </w:t>
      </w:r>
      <w:r>
        <w:rPr>
          <w:rFonts w:ascii="Times New Roman" w:eastAsiaTheme="minorHAnsi" w:hAnsi="Times New Roman"/>
          <w:sz w:val="28"/>
          <w:szCs w:val="28"/>
          <w:lang w:eastAsia="ru-RU"/>
        </w:rPr>
        <w:t xml:space="preserve">о выдаче согласия или отказа на заключение соглашения о перераспределении земельных участков является выбор заявителем способа его уведомления о принятом решении, выдачи результата предоставления муниципальной услуги. </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3.7.4. Результат выполнения административной процедуры фиксируется специалистом Органа, ответственного за прием документов, в информационной системе.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3.7.5. Максимальный срок исполнения административной процедуры - 2 календарных дня со дня принятия решения Органа.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3.7.6. Заявитель, которому направлено решение Органа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795271" w:rsidRDefault="00795271">
      <w:pPr>
        <w:spacing w:after="0" w:line="240" w:lineRule="auto"/>
        <w:ind w:firstLine="851"/>
        <w:jc w:val="both"/>
        <w:outlineLvl w:val="0"/>
        <w:rPr>
          <w:rFonts w:ascii="Times New Roman" w:eastAsiaTheme="minorHAnsi" w:hAnsi="Times New Roman"/>
          <w:sz w:val="24"/>
          <w:szCs w:val="24"/>
        </w:rPr>
      </w:pPr>
    </w:p>
    <w:p w:rsidR="00795271" w:rsidRDefault="006C20F5">
      <w:pPr>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Подготовка и подписание экземпляров проекта</w:t>
      </w:r>
    </w:p>
    <w:p w:rsidR="00795271" w:rsidRDefault="006C20F5">
      <w:pPr>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соглашения о перераспределении земельных участков</w:t>
      </w:r>
    </w:p>
    <w:p w:rsidR="00795271" w:rsidRDefault="00795271">
      <w:pPr>
        <w:spacing w:after="0" w:line="240" w:lineRule="auto"/>
        <w:jc w:val="both"/>
        <w:rPr>
          <w:rFonts w:ascii="Times New Roman" w:eastAsiaTheme="minorHAnsi" w:hAnsi="Times New Roman"/>
          <w:sz w:val="24"/>
          <w:szCs w:val="24"/>
        </w:rPr>
      </w:pP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3.8.1. После предоставления заявителем в Орган выписки из ЕГРН на земельный участок или земельных участков, образуемых в результате перераспределения, специалист Органа, уполномоченный на рассмотрение представленных документов: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готовит проект соглашения о перераспределении земельных участков. Проект соглашения о перераспределении земельных участков подписывается руководителем Органа.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3.8.2. Результатом административной процедуры является подготовка и подписание проекта соглашения о перераспределении земельных участков.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3.8.3. Критерием принятия решения является отсутствие оснований для отказа в предоставлении муниципальной услуги, указанных в </w:t>
      </w:r>
      <w:hyperlink r:id="rId35" w:tooltip="consultantplus://offline/ref=4CAB83FCEB2809EBE7CC15FEC837EA590566C9E508632D0DC27031BA375AD1D16A99895D19191D11CC1A83862102C1A3CCF02BFB521B8434C2B59DN3m2O" w:history="1">
        <w:r>
          <w:rPr>
            <w:rFonts w:ascii="Times New Roman" w:eastAsiaTheme="minorHAnsi" w:hAnsi="Times New Roman"/>
            <w:sz w:val="28"/>
            <w:szCs w:val="28"/>
          </w:rPr>
          <w:t>пункте 2.14</w:t>
        </w:r>
      </w:hyperlink>
      <w:r>
        <w:rPr>
          <w:rFonts w:ascii="Times New Roman" w:eastAsiaTheme="minorHAnsi" w:hAnsi="Times New Roman"/>
          <w:sz w:val="28"/>
          <w:szCs w:val="28"/>
        </w:rPr>
        <w:t xml:space="preserve"> настоящего Административного регламента.</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3.8.4. Результат выполнения административной процедуры фиксируется специалистом Органа, ответственного за прием документов, в информационной системе.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3.8.5. Максимальный срок исполнения административной процедуры - 12 календарных дней со дня представления в Орган выписки из ЕГРН земельного участка или земельных участков, образуемых в результате перераспределения.</w:t>
      </w:r>
    </w:p>
    <w:p w:rsidR="00795271" w:rsidRDefault="00795271">
      <w:pPr>
        <w:spacing w:after="0" w:line="240" w:lineRule="auto"/>
        <w:jc w:val="both"/>
        <w:rPr>
          <w:rFonts w:ascii="Times New Roman" w:eastAsiaTheme="minorHAnsi" w:hAnsi="Times New Roman"/>
          <w:sz w:val="24"/>
          <w:szCs w:val="24"/>
        </w:rPr>
      </w:pPr>
    </w:p>
    <w:p w:rsidR="00B6412E" w:rsidRDefault="00B6412E">
      <w:pPr>
        <w:spacing w:after="0" w:line="240" w:lineRule="auto"/>
        <w:jc w:val="center"/>
        <w:outlineLvl w:val="0"/>
        <w:rPr>
          <w:rFonts w:ascii="Times New Roman" w:eastAsiaTheme="minorHAnsi" w:hAnsi="Times New Roman"/>
          <w:b/>
          <w:bCs/>
          <w:sz w:val="28"/>
          <w:szCs w:val="28"/>
        </w:rPr>
      </w:pPr>
    </w:p>
    <w:p w:rsidR="00B6412E" w:rsidRDefault="00B6412E">
      <w:pPr>
        <w:spacing w:after="0" w:line="240" w:lineRule="auto"/>
        <w:jc w:val="center"/>
        <w:outlineLvl w:val="0"/>
        <w:rPr>
          <w:rFonts w:ascii="Times New Roman" w:eastAsiaTheme="minorHAnsi" w:hAnsi="Times New Roman"/>
          <w:b/>
          <w:bCs/>
          <w:sz w:val="28"/>
          <w:szCs w:val="28"/>
        </w:rPr>
      </w:pPr>
    </w:p>
    <w:p w:rsidR="00795271" w:rsidRDefault="006C20F5">
      <w:pPr>
        <w:spacing w:after="0" w:line="240" w:lineRule="auto"/>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lastRenderedPageBreak/>
        <w:t xml:space="preserve">Направление (выдача) заявителю экземпляров </w:t>
      </w:r>
    </w:p>
    <w:p w:rsidR="00795271" w:rsidRDefault="006C20F5">
      <w:pPr>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соглашения о перераспределении земельных участков</w:t>
      </w:r>
    </w:p>
    <w:p w:rsidR="00795271" w:rsidRDefault="006C20F5">
      <w:pPr>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для подписания</w:t>
      </w:r>
    </w:p>
    <w:p w:rsidR="00795271" w:rsidRDefault="00795271">
      <w:pPr>
        <w:spacing w:after="0" w:line="240" w:lineRule="auto"/>
        <w:jc w:val="both"/>
        <w:rPr>
          <w:rFonts w:ascii="Times New Roman" w:eastAsiaTheme="minorHAnsi" w:hAnsi="Times New Roman"/>
          <w:sz w:val="24"/>
          <w:szCs w:val="24"/>
        </w:rPr>
      </w:pP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3.9.1. Проект соглашения о перераспределении земельных участков либо решение Органа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заказным письмом с уведомлением о вручении;</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по электронной почте.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3.9.2. Результатом административной процедуры является направление (выдача) заявителю проекта соглашения о перераспределении земельных участков либо решение Органа об отказе в заключении соглашения о перераспределении земельных участков.</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xml:space="preserve">3.9.3. Критерием принятия решения является выбор заявителем способа выдачи результата предоставления муниципальной услуги. </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3.9.4. Результат выполнения административной процедуры фиксируется специалистом Органа, ответственного за прием документов, в информационной системе.</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3.9.5. Максимальный срок исполнения административной процедуры - 2 календарных дня со дня принятия решения Органа.</w:t>
      </w:r>
    </w:p>
    <w:p w:rsidR="00795271" w:rsidRDefault="00795271">
      <w:pPr>
        <w:spacing w:after="0" w:line="240" w:lineRule="auto"/>
        <w:ind w:firstLine="851"/>
        <w:jc w:val="both"/>
        <w:rPr>
          <w:rFonts w:ascii="Times New Roman" w:eastAsiaTheme="minorHAnsi" w:hAnsi="Times New Roman"/>
          <w:b/>
          <w:sz w:val="28"/>
          <w:szCs w:val="28"/>
        </w:rPr>
      </w:pPr>
    </w:p>
    <w:p w:rsidR="00795271" w:rsidRDefault="006C20F5">
      <w:pPr>
        <w:widowControl w:val="0"/>
        <w:spacing w:after="0" w:line="240" w:lineRule="auto"/>
        <w:jc w:val="center"/>
        <w:outlineLvl w:val="1"/>
        <w:rPr>
          <w:rFonts w:ascii="Times New Roman" w:eastAsia="Times New Roman" w:hAnsi="Times New Roman"/>
          <w:b/>
          <w:sz w:val="28"/>
          <w:szCs w:val="28"/>
          <w:lang w:eastAsia="ru-RU"/>
        </w:rPr>
      </w:pPr>
      <w:r>
        <w:rPr>
          <w:rFonts w:ascii="Times New Roman" w:eastAsiaTheme="minorHAnsi" w:hAnsi="Times New Roman"/>
          <w:b/>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795271" w:rsidRDefault="00795271">
      <w:pPr>
        <w:widowControl w:val="0"/>
        <w:spacing w:after="0" w:line="240" w:lineRule="auto"/>
        <w:jc w:val="center"/>
        <w:outlineLvl w:val="1"/>
        <w:rPr>
          <w:rFonts w:ascii="Times New Roman" w:eastAsia="Times New Roman" w:hAnsi="Times New Roman"/>
          <w:b/>
          <w:sz w:val="28"/>
          <w:szCs w:val="28"/>
          <w:lang w:eastAsia="ru-RU"/>
        </w:rPr>
      </w:pP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3.10.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МФЦ с заявлением об исправлении допущенных опечаток и ошибок в выданных в результате предоставления муниципальной услуги документах.</w:t>
      </w: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3.10.1. Основанием для начала процедуры по исправлению опечаток и (или) ошибок, допущенных в документах, выданных в результате предоставления </w:t>
      </w:r>
      <w:r>
        <w:rPr>
          <w:rFonts w:ascii="Times New Roman" w:eastAsiaTheme="minorHAnsi" w:hAnsi="Times New Roman"/>
          <w:sz w:val="28"/>
          <w:szCs w:val="28"/>
          <w:lang w:eastAsia="ru-RU"/>
        </w:rPr>
        <w:t>муниципальной</w:t>
      </w:r>
      <w:r>
        <w:rPr>
          <w:rFonts w:ascii="Times New Roman" w:eastAsiaTheme="minorHAnsi" w:hAnsi="Times New Roman"/>
          <w:sz w:val="28"/>
          <w:szCs w:val="28"/>
        </w:rPr>
        <w:t xml:space="preserve">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3.10.2.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95271" w:rsidRDefault="006C20F5">
      <w:pPr>
        <w:widowControl w:val="0"/>
        <w:numPr>
          <w:ilvl w:val="0"/>
          <w:numId w:val="3"/>
        </w:num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лично (заявителем представляются оригиналы документов с опечатками и (или) ошибками, специалистом Органа, ответственного в приеме документов, делаются копии этих документов);</w:t>
      </w:r>
    </w:p>
    <w:p w:rsidR="00795271" w:rsidRDefault="006C20F5">
      <w:pPr>
        <w:widowControl w:val="0"/>
        <w:numPr>
          <w:ilvl w:val="0"/>
          <w:numId w:val="3"/>
        </w:numPr>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lastRenderedPageBreak/>
        <w:t>через организацию почтовой связи (заявителем направляются копии документов с опечатками и (или) ошибками).</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3.10.3.</w:t>
      </w:r>
      <w:r>
        <w:rPr>
          <w:rFonts w:ascii="Times New Roman" w:eastAsiaTheme="minorHAnsi" w:hAnsi="Times New Roman"/>
          <w:i/>
          <w:sz w:val="28"/>
          <w:szCs w:val="28"/>
          <w:lang w:eastAsia="ru-RU"/>
        </w:rPr>
        <w:t xml:space="preserve"> </w:t>
      </w:r>
      <w:r>
        <w:rPr>
          <w:rFonts w:ascii="Times New Roman" w:eastAsiaTheme="minorHAnsi" w:hAnsi="Times New Roman"/>
          <w:sz w:val="28"/>
          <w:szCs w:val="28"/>
          <w:lang w:eastAsia="ru-RU"/>
        </w:rPr>
        <w:t>По результатам рассмотрения заявления об исправлении опечаток и (или) ошибок специалист Органа, ответственный за принятие решения о предоставлении муниципальной услуги в течение 2 рабочих дней со дня принятия заявления об исправлении опечаток и (или) ошибок:</w:t>
      </w:r>
    </w:p>
    <w:p w:rsidR="00795271" w:rsidRDefault="006C20F5">
      <w:pPr>
        <w:numPr>
          <w:ilvl w:val="0"/>
          <w:numId w:val="6"/>
        </w:numPr>
        <w:spacing w:after="0" w:line="252" w:lineRule="auto"/>
        <w:ind w:firstLine="851"/>
        <w:contextualSpacing/>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принимает решение об исправлении опечаток и (или) ошибок, </w:t>
      </w:r>
      <w:r>
        <w:rPr>
          <w:rFonts w:ascii="Times New Roman" w:eastAsiaTheme="minorHAnsi" w:hAnsi="Times New Roman"/>
          <w:sz w:val="28"/>
          <w:szCs w:val="28"/>
        </w:rPr>
        <w:t>допущенных в документах, выданных в результате предоставления муниципальной услуги,</w:t>
      </w:r>
      <w:r>
        <w:rPr>
          <w:rFonts w:ascii="Times New Roman" w:eastAsiaTheme="minorHAnsi"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95271" w:rsidRDefault="006C20F5">
      <w:pPr>
        <w:numPr>
          <w:ilvl w:val="0"/>
          <w:numId w:val="6"/>
        </w:numPr>
        <w:spacing w:after="0" w:line="252" w:lineRule="auto"/>
        <w:ind w:firstLine="851"/>
        <w:contextualSpacing/>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принимает решение об отсутствии необходимости исправления опечаток и (или) ошибок, </w:t>
      </w:r>
      <w:r>
        <w:rPr>
          <w:rFonts w:ascii="Times New Roman" w:eastAsiaTheme="minorHAnsi" w:hAnsi="Times New Roman"/>
          <w:sz w:val="28"/>
          <w:szCs w:val="28"/>
        </w:rPr>
        <w:t>допущенных в документах, выданных в результате предоставления муниципальной услуги,</w:t>
      </w:r>
      <w:r>
        <w:rPr>
          <w:rFonts w:ascii="Times New Roman" w:eastAsiaTheme="minorHAnsi" w:hAnsi="Times New Roman"/>
          <w:sz w:val="28"/>
          <w:szCs w:val="28"/>
          <w:lang w:eastAsia="ru-RU"/>
        </w:rPr>
        <w:t xml:space="preserve"> и готовит мотивированный отказ в исправлении </w:t>
      </w:r>
      <w:r>
        <w:rPr>
          <w:rFonts w:ascii="Times New Roman" w:eastAsiaTheme="minorHAnsi" w:hAnsi="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heme="minorHAnsi" w:hAnsi="Times New Roman"/>
          <w:sz w:val="28"/>
          <w:szCs w:val="28"/>
          <w:lang w:eastAsia="ru-RU"/>
        </w:rPr>
        <w:t xml:space="preserve">.   </w:t>
      </w:r>
    </w:p>
    <w:p w:rsidR="00795271" w:rsidRDefault="006C20F5">
      <w:pPr>
        <w:spacing w:after="0" w:line="252" w:lineRule="auto"/>
        <w:ind w:firstLine="851"/>
        <w:contextualSpacing/>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ответственного за принятие решений о предоставлении муниципальной услуги в течение 2 рабочих дней со дня принятия решения об исправлении опечаток и (или) ошибок.</w:t>
      </w:r>
    </w:p>
    <w:p w:rsidR="00795271" w:rsidRDefault="006C20F5">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При исправлении опечаток и (или) ошибок</w:t>
      </w:r>
      <w:r>
        <w:rPr>
          <w:rFonts w:ascii="Times New Roman" w:eastAsiaTheme="minorHAnsi" w:hAnsi="Times New Roman"/>
          <w:sz w:val="28"/>
          <w:szCs w:val="28"/>
        </w:rPr>
        <w:t>, допущенных в документах, выданных в результате предоставления муниципальной услуги,</w:t>
      </w:r>
      <w:r>
        <w:rPr>
          <w:rFonts w:ascii="Times New Roman" w:eastAsiaTheme="minorHAnsi" w:hAnsi="Times New Roman"/>
          <w:sz w:val="28"/>
          <w:szCs w:val="28"/>
          <w:lang w:eastAsia="ru-RU"/>
        </w:rPr>
        <w:t xml:space="preserve"> не допускается:</w:t>
      </w:r>
    </w:p>
    <w:p w:rsidR="00795271" w:rsidRDefault="006C20F5">
      <w:pPr>
        <w:numPr>
          <w:ilvl w:val="0"/>
          <w:numId w:val="4"/>
        </w:numPr>
        <w:spacing w:after="0" w:line="240" w:lineRule="auto"/>
        <w:ind w:firstLine="851"/>
        <w:contextualSpacing/>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изменение содержания документов, являющихся результатом предоставления муниципальной услуги;</w:t>
      </w:r>
    </w:p>
    <w:p w:rsidR="00795271" w:rsidRDefault="006C20F5">
      <w:pPr>
        <w:numPr>
          <w:ilvl w:val="0"/>
          <w:numId w:val="4"/>
        </w:numPr>
        <w:spacing w:after="0" w:line="240" w:lineRule="auto"/>
        <w:ind w:firstLine="851"/>
        <w:contextualSpacing/>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xml:space="preserve">3.10.4.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3.10.5. Максимальный срок исполнения административной процедуры составляет не более 5 рабочих дней со дня поступления в Орган</w:t>
      </w:r>
      <w:r>
        <w:rPr>
          <w:rFonts w:ascii="Times New Roman" w:eastAsiaTheme="minorHAnsi" w:hAnsi="Times New Roman"/>
          <w:i/>
          <w:sz w:val="28"/>
          <w:szCs w:val="28"/>
          <w:lang w:eastAsia="ru-RU"/>
        </w:rPr>
        <w:t xml:space="preserve"> </w:t>
      </w:r>
      <w:r>
        <w:rPr>
          <w:rFonts w:ascii="Times New Roman" w:eastAsiaTheme="minorHAnsi" w:hAnsi="Times New Roman"/>
          <w:sz w:val="28"/>
          <w:szCs w:val="28"/>
          <w:lang w:eastAsia="ru-RU"/>
        </w:rPr>
        <w:t>заявления об исправлении опечаток и (или) ошибок.</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3.10.6. Результатом процедуры является:</w:t>
      </w:r>
    </w:p>
    <w:p w:rsidR="00795271" w:rsidRDefault="006C20F5">
      <w:pPr>
        <w:numPr>
          <w:ilvl w:val="0"/>
          <w:numId w:val="5"/>
        </w:numPr>
        <w:spacing w:after="0" w:line="240" w:lineRule="auto"/>
        <w:ind w:firstLine="851"/>
        <w:contextualSpacing/>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исправленные документы, являющиеся результатом предоставления </w:t>
      </w:r>
      <w:r>
        <w:rPr>
          <w:rFonts w:ascii="Times New Roman" w:eastAsiaTheme="minorHAnsi" w:hAnsi="Times New Roman"/>
          <w:sz w:val="28"/>
          <w:szCs w:val="28"/>
        </w:rPr>
        <w:t xml:space="preserve">муниципальной </w:t>
      </w:r>
      <w:r>
        <w:rPr>
          <w:rFonts w:ascii="Times New Roman" w:eastAsiaTheme="minorHAnsi" w:hAnsi="Times New Roman"/>
          <w:sz w:val="28"/>
          <w:szCs w:val="28"/>
          <w:lang w:eastAsia="ru-RU"/>
        </w:rPr>
        <w:t>услуги;</w:t>
      </w:r>
    </w:p>
    <w:p w:rsidR="00795271" w:rsidRDefault="006C20F5">
      <w:pPr>
        <w:numPr>
          <w:ilvl w:val="0"/>
          <w:numId w:val="7"/>
        </w:numPr>
        <w:spacing w:after="0" w:line="240" w:lineRule="auto"/>
        <w:ind w:firstLine="851"/>
        <w:contextualSpacing/>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lastRenderedPageBreak/>
        <w:t xml:space="preserve">мотивированный отказ в исправлении </w:t>
      </w:r>
      <w:r>
        <w:rPr>
          <w:rFonts w:ascii="Times New Roman" w:eastAsiaTheme="minorHAnsi" w:hAnsi="Times New Roman"/>
          <w:sz w:val="28"/>
          <w:szCs w:val="28"/>
        </w:rPr>
        <w:t>опечаток и (или) ошибок, допущенных в документах, выданных в результате предоставления муниципальной услуги</w:t>
      </w:r>
      <w:r>
        <w:rPr>
          <w:rFonts w:ascii="Times New Roman" w:eastAsiaTheme="minorHAnsi" w:hAnsi="Times New Roman"/>
          <w:sz w:val="28"/>
          <w:szCs w:val="28"/>
          <w:lang w:eastAsia="ru-RU"/>
        </w:rPr>
        <w:t xml:space="preserve">. </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Выдача заявителю исправленного документа производится в порядке, установленном пунктом 3.8 настоящего Регламента.</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3.10.7.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95271" w:rsidRDefault="00795271">
      <w:pPr>
        <w:widowControl w:val="0"/>
        <w:spacing w:after="0" w:line="240" w:lineRule="auto"/>
        <w:ind w:firstLine="709"/>
        <w:jc w:val="both"/>
        <w:rPr>
          <w:rFonts w:ascii="Times New Roman" w:eastAsia="Times New Roman" w:hAnsi="Times New Roman"/>
          <w:sz w:val="28"/>
          <w:szCs w:val="28"/>
          <w:u w:val="single"/>
          <w:lang w:eastAsia="ru-RU"/>
        </w:rPr>
      </w:pPr>
    </w:p>
    <w:p w:rsidR="00795271" w:rsidRDefault="00795271">
      <w:pPr>
        <w:widowControl w:val="0"/>
        <w:spacing w:after="0" w:line="240" w:lineRule="auto"/>
        <w:jc w:val="center"/>
        <w:outlineLvl w:val="1"/>
        <w:rPr>
          <w:rFonts w:ascii="Times New Roman" w:eastAsia="Times New Roman" w:hAnsi="Times New Roman" w:cs="Arial"/>
          <w:b/>
          <w:sz w:val="28"/>
          <w:szCs w:val="28"/>
          <w:lang w:eastAsia="ru-RU"/>
        </w:rPr>
      </w:pPr>
    </w:p>
    <w:p w:rsidR="00795271" w:rsidRDefault="006C20F5">
      <w:pPr>
        <w:widowControl w:val="0"/>
        <w:spacing w:after="0" w:line="240" w:lineRule="auto"/>
        <w:jc w:val="center"/>
        <w:outlineLvl w:val="1"/>
        <w:rPr>
          <w:rFonts w:ascii="Times New Roman" w:eastAsia="Times New Roman" w:hAnsi="Times New Roman" w:cs="Arial"/>
          <w:b/>
          <w:sz w:val="28"/>
          <w:szCs w:val="28"/>
          <w:lang w:eastAsia="ru-RU"/>
        </w:rPr>
      </w:pPr>
      <w:r>
        <w:rPr>
          <w:rFonts w:ascii="Times New Roman" w:eastAsiaTheme="minorHAnsi" w:hAnsi="Times New Roman" w:cs="Arial"/>
          <w:b/>
          <w:sz w:val="28"/>
          <w:szCs w:val="28"/>
          <w:lang w:val="en-US" w:eastAsia="ru-RU"/>
        </w:rPr>
        <w:t>IV</w:t>
      </w:r>
      <w:r>
        <w:rPr>
          <w:rFonts w:ascii="Times New Roman" w:eastAsiaTheme="minorHAnsi" w:hAnsi="Times New Roman" w:cs="Arial"/>
          <w:b/>
          <w:sz w:val="28"/>
          <w:szCs w:val="28"/>
          <w:lang w:eastAsia="ru-RU"/>
        </w:rPr>
        <w:t xml:space="preserve">. Формы контроля за исполнением </w:t>
      </w:r>
    </w:p>
    <w:p w:rsidR="00795271" w:rsidRDefault="006C20F5">
      <w:pPr>
        <w:widowControl w:val="0"/>
        <w:spacing w:after="0" w:line="240" w:lineRule="auto"/>
        <w:jc w:val="center"/>
        <w:outlineLvl w:val="1"/>
        <w:rPr>
          <w:rFonts w:ascii="Times New Roman" w:eastAsia="Times New Roman" w:hAnsi="Times New Roman" w:cs="Arial"/>
          <w:b/>
          <w:sz w:val="28"/>
          <w:szCs w:val="28"/>
          <w:lang w:eastAsia="ru-RU"/>
        </w:rPr>
      </w:pPr>
      <w:r>
        <w:rPr>
          <w:rFonts w:ascii="Times New Roman" w:eastAsiaTheme="minorHAnsi" w:hAnsi="Times New Roman" w:cs="Arial"/>
          <w:b/>
          <w:sz w:val="28"/>
          <w:szCs w:val="28"/>
          <w:lang w:eastAsia="ru-RU"/>
        </w:rPr>
        <w:t>административного регламента</w:t>
      </w:r>
    </w:p>
    <w:p w:rsidR="00795271" w:rsidRDefault="00795271">
      <w:pPr>
        <w:widowControl w:val="0"/>
        <w:spacing w:after="0" w:line="240" w:lineRule="auto"/>
        <w:jc w:val="center"/>
        <w:outlineLvl w:val="1"/>
        <w:rPr>
          <w:rFonts w:ascii="Times New Roman" w:eastAsia="Times New Roman" w:hAnsi="Times New Roman" w:cs="Arial"/>
          <w:b/>
          <w:sz w:val="28"/>
          <w:szCs w:val="28"/>
          <w:lang w:eastAsia="ru-RU"/>
        </w:rPr>
      </w:pPr>
    </w:p>
    <w:p w:rsidR="00795271" w:rsidRDefault="006C20F5">
      <w:pPr>
        <w:spacing w:after="0" w:line="240" w:lineRule="auto"/>
        <w:jc w:val="center"/>
        <w:rPr>
          <w:rFonts w:ascii="Times New Roman" w:eastAsia="Times New Roman" w:hAnsi="Times New Roman"/>
          <w:b/>
          <w:bCs/>
          <w:sz w:val="28"/>
          <w:szCs w:val="28"/>
          <w:lang w:eastAsia="ru-RU"/>
        </w:rPr>
      </w:pPr>
      <w:r>
        <w:rPr>
          <w:rFonts w:ascii="Times New Roman" w:eastAsiaTheme="minorHAnsi" w:hAnsi="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ascii="Times New Roman" w:eastAsiaTheme="minorHAnsi" w:hAnsi="Times New Roman"/>
          <w:sz w:val="28"/>
          <w:szCs w:val="28"/>
          <w:lang w:eastAsia="ru-RU"/>
        </w:rPr>
        <w:t>, </w:t>
      </w:r>
      <w:r>
        <w:rPr>
          <w:rFonts w:ascii="Times New Roman" w:eastAsiaTheme="minorHAnsi" w:hAnsi="Times New Roman"/>
          <w:b/>
          <w:bCs/>
          <w:sz w:val="28"/>
          <w:szCs w:val="28"/>
          <w:lang w:eastAsia="ru-RU"/>
        </w:rPr>
        <w:t xml:space="preserve">устанавливающих требования к предоставлению муниципальной услуги, </w:t>
      </w:r>
    </w:p>
    <w:p w:rsidR="00795271" w:rsidRDefault="006C20F5">
      <w:pPr>
        <w:spacing w:after="0" w:line="240" w:lineRule="auto"/>
        <w:jc w:val="center"/>
        <w:rPr>
          <w:rFonts w:ascii="Times New Roman" w:eastAsia="Times New Roman" w:hAnsi="Times New Roman"/>
          <w:b/>
          <w:bCs/>
          <w:sz w:val="28"/>
          <w:szCs w:val="28"/>
          <w:lang w:eastAsia="ru-RU"/>
        </w:rPr>
      </w:pPr>
      <w:r>
        <w:rPr>
          <w:rFonts w:ascii="Times New Roman" w:eastAsiaTheme="minorHAnsi" w:hAnsi="Times New Roman"/>
          <w:b/>
          <w:bCs/>
          <w:sz w:val="28"/>
          <w:szCs w:val="28"/>
          <w:lang w:eastAsia="ru-RU"/>
        </w:rPr>
        <w:t>а также принятием ими решений</w:t>
      </w:r>
    </w:p>
    <w:p w:rsidR="00795271" w:rsidRDefault="00795271">
      <w:pPr>
        <w:widowControl w:val="0"/>
        <w:spacing w:after="0" w:line="240" w:lineRule="auto"/>
        <w:ind w:firstLine="851"/>
        <w:jc w:val="center"/>
        <w:outlineLvl w:val="1"/>
        <w:rPr>
          <w:rFonts w:ascii="Times New Roman" w:eastAsia="Times New Roman" w:hAnsi="Times New Roman"/>
          <w:sz w:val="28"/>
          <w:szCs w:val="28"/>
          <w:lang w:eastAsia="ru-RU"/>
        </w:rPr>
      </w:pPr>
    </w:p>
    <w:p w:rsidR="00795271" w:rsidRPr="00F40E6B"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heme="minorHAnsi" w:hAnsi="Times New Roman"/>
          <w:sz w:val="28"/>
          <w:szCs w:val="28"/>
          <w:lang w:eastAsia="ru-RU"/>
        </w:rPr>
        <w:t xml:space="preserve">муниципальной </w:t>
      </w:r>
      <w:r>
        <w:rPr>
          <w:rFonts w:ascii="Times New Roman" w:eastAsiaTheme="minorHAnsi" w:hAnsi="Times New Roman"/>
          <w:sz w:val="28"/>
          <w:szCs w:val="28"/>
        </w:rPr>
        <w:t xml:space="preserve">услуги, осуществляет </w:t>
      </w:r>
      <w:r w:rsidR="00F40E6B">
        <w:rPr>
          <w:rFonts w:ascii="Times New Roman" w:eastAsiaTheme="minorHAnsi" w:hAnsi="Times New Roman"/>
          <w:sz w:val="28"/>
          <w:szCs w:val="28"/>
        </w:rPr>
        <w:t>заместитель руководителя администрации муниципального района «Усть-Цилемский».</w:t>
      </w:r>
    </w:p>
    <w:p w:rsidR="00F40E6B" w:rsidRPr="00F40E6B" w:rsidRDefault="006C20F5" w:rsidP="00F40E6B">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4.2. </w:t>
      </w:r>
      <w:r>
        <w:rPr>
          <w:rFonts w:ascii="Times New Roman" w:eastAsiaTheme="minorHAnsi" w:hAnsi="Times New Roman"/>
          <w:sz w:val="28"/>
          <w:szCs w:val="28"/>
          <w:lang w:eastAsia="ru-RU"/>
        </w:rPr>
        <w:t xml:space="preserve">Контроль за деятельностью Органа по предоставлению муниципальной услуги осуществляется </w:t>
      </w:r>
      <w:r w:rsidR="00F40E6B" w:rsidRPr="00F40E6B">
        <w:rPr>
          <w:rFonts w:ascii="Times New Roman" w:eastAsiaTheme="minorHAnsi" w:hAnsi="Times New Roman"/>
          <w:sz w:val="28"/>
          <w:szCs w:val="28"/>
          <w:lang w:eastAsia="ru-RU"/>
        </w:rPr>
        <w:t>руководителем</w:t>
      </w:r>
      <w:r w:rsidR="00F40E6B">
        <w:rPr>
          <w:rFonts w:ascii="Times New Roman" w:eastAsiaTheme="minorHAnsi" w:hAnsi="Times New Roman"/>
          <w:i/>
          <w:sz w:val="28"/>
          <w:szCs w:val="28"/>
          <w:lang w:eastAsia="ru-RU"/>
        </w:rPr>
        <w:t xml:space="preserve"> </w:t>
      </w:r>
      <w:r w:rsidR="00F40E6B">
        <w:rPr>
          <w:rFonts w:ascii="Times New Roman" w:eastAsiaTheme="minorHAnsi" w:hAnsi="Times New Roman"/>
          <w:sz w:val="28"/>
          <w:szCs w:val="28"/>
        </w:rPr>
        <w:t>администрации муниципального района «Усть-Цилемский».</w:t>
      </w:r>
    </w:p>
    <w:p w:rsidR="00795271" w:rsidRPr="00F40E6B"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Контроль за исполнением настоящего Административного регламента сотрудниками </w:t>
      </w:r>
      <w:r w:rsidRPr="00CF449E">
        <w:rPr>
          <w:rFonts w:ascii="Times New Roman" w:eastAsiaTheme="minorHAnsi" w:hAnsi="Times New Roman"/>
          <w:sz w:val="28"/>
          <w:szCs w:val="28"/>
          <w:lang w:eastAsia="ru-RU"/>
        </w:rPr>
        <w:t xml:space="preserve">МФЦ </w:t>
      </w:r>
      <w:r>
        <w:rPr>
          <w:rFonts w:ascii="Times New Roman" w:eastAsiaTheme="minorHAnsi" w:hAnsi="Times New Roman"/>
          <w:sz w:val="28"/>
          <w:szCs w:val="28"/>
          <w:lang w:eastAsia="ru-RU"/>
        </w:rPr>
        <w:t xml:space="preserve">осуществляется руководителем </w:t>
      </w:r>
      <w:r w:rsidRPr="00F40E6B">
        <w:rPr>
          <w:rFonts w:ascii="Times New Roman" w:eastAsiaTheme="minorHAnsi" w:hAnsi="Times New Roman"/>
          <w:sz w:val="28"/>
          <w:szCs w:val="28"/>
          <w:lang w:eastAsia="ru-RU"/>
        </w:rPr>
        <w:t>МФЦ.</w:t>
      </w:r>
    </w:p>
    <w:p w:rsidR="00795271" w:rsidRDefault="00795271">
      <w:pPr>
        <w:widowControl w:val="0"/>
        <w:spacing w:after="0" w:line="240" w:lineRule="auto"/>
        <w:jc w:val="both"/>
        <w:rPr>
          <w:rFonts w:ascii="Times New Roman" w:hAnsi="Times New Roman"/>
          <w:sz w:val="28"/>
          <w:szCs w:val="28"/>
        </w:rPr>
      </w:pPr>
    </w:p>
    <w:p w:rsidR="00795271" w:rsidRDefault="006C20F5">
      <w:pPr>
        <w:widowControl w:val="0"/>
        <w:spacing w:after="0" w:line="240" w:lineRule="auto"/>
        <w:jc w:val="center"/>
        <w:rPr>
          <w:rFonts w:ascii="Times New Roman" w:eastAsia="Times New Roman" w:hAnsi="Times New Roman"/>
          <w:b/>
          <w:sz w:val="28"/>
          <w:szCs w:val="28"/>
          <w:lang w:eastAsia="ru-RU"/>
        </w:rPr>
      </w:pPr>
      <w:r>
        <w:rPr>
          <w:rFonts w:ascii="Times New Roman" w:eastAsiaTheme="minorHAnsi"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5271" w:rsidRDefault="00795271">
      <w:pPr>
        <w:widowControl w:val="0"/>
        <w:spacing w:after="0" w:line="240" w:lineRule="auto"/>
        <w:ind w:firstLine="709"/>
        <w:jc w:val="both"/>
        <w:rPr>
          <w:rFonts w:ascii="Times New Roman" w:hAnsi="Times New Roman"/>
          <w:sz w:val="28"/>
          <w:szCs w:val="28"/>
        </w:rPr>
      </w:pP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4.3. Контроль полноты и качества предоставления </w:t>
      </w:r>
      <w:r>
        <w:rPr>
          <w:rFonts w:ascii="Times New Roman" w:eastAsiaTheme="minorHAnsi" w:hAnsi="Times New Roman"/>
          <w:sz w:val="28"/>
          <w:szCs w:val="28"/>
          <w:lang w:eastAsia="ru-RU"/>
        </w:rPr>
        <w:t>муниципальной</w:t>
      </w:r>
      <w:r>
        <w:rPr>
          <w:rFonts w:ascii="Times New Roman" w:eastAsiaTheme="minorHAnsi" w:hAnsi="Times New Roman"/>
          <w:sz w:val="28"/>
          <w:szCs w:val="28"/>
        </w:rPr>
        <w:t xml:space="preserve"> услуги осуществляется путем проведения плановых и внеплановых проверок.</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Плановые проверки проводятся в соответствии с планом работы Органа, но не реже </w:t>
      </w:r>
      <w:r w:rsidR="00DF3E95">
        <w:rPr>
          <w:rFonts w:ascii="Times New Roman" w:eastAsiaTheme="minorHAnsi" w:hAnsi="Times New Roman"/>
          <w:sz w:val="28"/>
          <w:szCs w:val="28"/>
          <w:lang w:eastAsia="ru-RU"/>
        </w:rPr>
        <w:t>1 раза в 3 года</w:t>
      </w:r>
      <w:r>
        <w:rPr>
          <w:rFonts w:ascii="Times New Roman" w:eastAsiaTheme="minorHAnsi" w:hAnsi="Times New Roman"/>
          <w:i/>
          <w:sz w:val="28"/>
          <w:szCs w:val="28"/>
          <w:lang w:eastAsia="ru-RU"/>
        </w:rPr>
        <w:t>.</w:t>
      </w: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w:t>
      </w:r>
      <w:r>
        <w:rPr>
          <w:rFonts w:ascii="Times New Roman" w:eastAsiaTheme="minorHAnsi" w:hAnsi="Times New Roman"/>
          <w:sz w:val="28"/>
          <w:szCs w:val="28"/>
          <w:lang w:eastAsia="ru-RU"/>
        </w:rPr>
        <w:lastRenderedPageBreak/>
        <w:t>и законных интересов.</w:t>
      </w: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795271" w:rsidRDefault="006C20F5">
      <w:pPr>
        <w:widowControl w:val="0"/>
        <w:spacing w:after="0" w:line="240" w:lineRule="auto"/>
        <w:jc w:val="center"/>
        <w:outlineLvl w:val="2"/>
        <w:rPr>
          <w:rFonts w:ascii="Times New Roman" w:eastAsia="Times New Roman" w:hAnsi="Times New Roman"/>
          <w:b/>
          <w:sz w:val="28"/>
          <w:szCs w:val="28"/>
          <w:lang w:eastAsia="ru-RU"/>
        </w:rPr>
      </w:pPr>
      <w:r>
        <w:rPr>
          <w:rFonts w:ascii="Times New Roman" w:eastAsiaTheme="minorHAnsi" w:hAnsi="Times New Roman"/>
          <w:b/>
          <w:sz w:val="28"/>
          <w:szCs w:val="28"/>
          <w:lang w:eastAsia="ru-RU"/>
        </w:rPr>
        <w:t xml:space="preserve">Ответственность должностных лиц </w:t>
      </w:r>
    </w:p>
    <w:p w:rsidR="00795271" w:rsidRDefault="006C20F5">
      <w:pPr>
        <w:widowControl w:val="0"/>
        <w:spacing w:after="0" w:line="240" w:lineRule="auto"/>
        <w:jc w:val="center"/>
        <w:outlineLvl w:val="2"/>
        <w:rPr>
          <w:rFonts w:ascii="Times New Roman" w:eastAsia="Times New Roman" w:hAnsi="Times New Roman"/>
          <w:b/>
          <w:sz w:val="28"/>
          <w:szCs w:val="28"/>
          <w:lang w:eastAsia="ru-RU"/>
        </w:rPr>
      </w:pPr>
      <w:r>
        <w:rPr>
          <w:rFonts w:ascii="Times New Roman" w:eastAsiaTheme="minorHAnsi" w:hAnsi="Times New Roman"/>
          <w:b/>
          <w:sz w:val="28"/>
          <w:szCs w:val="28"/>
          <w:lang w:eastAsia="ru-RU"/>
        </w:rPr>
        <w:t xml:space="preserve">за решения и действия (бездействие), принимаемые (осуществляемые) </w:t>
      </w:r>
    </w:p>
    <w:p w:rsidR="00795271" w:rsidRDefault="006C20F5">
      <w:pPr>
        <w:widowControl w:val="0"/>
        <w:spacing w:after="0" w:line="240" w:lineRule="auto"/>
        <w:jc w:val="center"/>
        <w:outlineLvl w:val="2"/>
        <w:rPr>
          <w:rFonts w:ascii="Times New Roman" w:eastAsia="Times New Roman" w:hAnsi="Times New Roman"/>
          <w:b/>
          <w:sz w:val="28"/>
          <w:szCs w:val="28"/>
          <w:lang w:eastAsia="ru-RU"/>
        </w:rPr>
      </w:pPr>
      <w:r>
        <w:rPr>
          <w:rFonts w:ascii="Times New Roman" w:eastAsiaTheme="minorHAnsi" w:hAnsi="Times New Roman"/>
          <w:b/>
          <w:sz w:val="28"/>
          <w:szCs w:val="28"/>
          <w:lang w:eastAsia="ru-RU"/>
        </w:rPr>
        <w:t>ими в ходе предоставления муниципальной услуги</w:t>
      </w:r>
    </w:p>
    <w:p w:rsidR="00795271" w:rsidRDefault="00795271">
      <w:pPr>
        <w:widowControl w:val="0"/>
        <w:spacing w:after="0" w:line="240" w:lineRule="auto"/>
        <w:ind w:firstLine="851"/>
        <w:jc w:val="both"/>
        <w:rPr>
          <w:rFonts w:ascii="Times New Roman" w:eastAsia="Times New Roman" w:hAnsi="Times New Roman"/>
          <w:sz w:val="28"/>
          <w:szCs w:val="28"/>
          <w:lang w:eastAsia="ru-RU"/>
        </w:rPr>
      </w:pPr>
    </w:p>
    <w:p w:rsidR="00795271" w:rsidRDefault="006C20F5">
      <w:pPr>
        <w:widowControl w:val="0"/>
        <w:spacing w:after="0" w:line="240" w:lineRule="auto"/>
        <w:ind w:firstLine="851"/>
        <w:jc w:val="both"/>
        <w:rPr>
          <w:rFonts w:ascii="Times New Roman" w:eastAsia="Times New Roman" w:hAnsi="Times New Roman"/>
          <w:sz w:val="28"/>
          <w:szCs w:val="28"/>
          <w:lang w:eastAsia="ru-RU"/>
        </w:rPr>
      </w:pPr>
      <w:r>
        <w:rPr>
          <w:rFonts w:ascii="Times New Roman" w:eastAsiaTheme="minorHAnsi" w:hAnsi="Times New Roman"/>
          <w:sz w:val="28"/>
          <w:szCs w:val="28"/>
          <w:lang w:eastAsia="ru-RU"/>
        </w:rPr>
        <w:t>4.6. Должностные лица Органа несут персональную ответственность,</w:t>
      </w:r>
      <w:r>
        <w:rPr>
          <w:rFonts w:ascii="Times New Roman" w:eastAsiaTheme="minorHAnsi" w:hAnsi="Times New Roman"/>
          <w:color w:val="FF0000"/>
          <w:sz w:val="28"/>
          <w:szCs w:val="28"/>
          <w:lang w:eastAsia="ru-RU"/>
        </w:rPr>
        <w:t xml:space="preserve"> </w:t>
      </w:r>
      <w:r>
        <w:rPr>
          <w:rFonts w:ascii="Times New Roman" w:eastAsiaTheme="minorHAnsi"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МФЦ и его работники, несут ответственность, установленную законодательством Российской Федерации: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1) за полноту передаваемых Органу запросов, иных документов, принятых от заявителя в МФЦ;</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lang w:eastAsia="ru-RU"/>
        </w:rPr>
        <w:t xml:space="preserve">2) </w:t>
      </w:r>
      <w:r>
        <w:rPr>
          <w:rFonts w:ascii="Times New Roman" w:eastAsiaTheme="minorHAnsi" w:hAnsi="Times New Roman"/>
          <w:sz w:val="28"/>
          <w:szCs w:val="28"/>
        </w:rPr>
        <w:t>за полноту и соответствие комплексному запросу передаваемых Органу заявлений, составленных на основании комплексного запроса, иных документов, информации и (или) сведений, необходимых для предоставления государственной услуги,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3)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95271" w:rsidRDefault="00795271">
      <w:pPr>
        <w:widowControl w:val="0"/>
        <w:spacing w:after="0" w:line="240" w:lineRule="auto"/>
        <w:jc w:val="center"/>
        <w:outlineLvl w:val="2"/>
        <w:rPr>
          <w:rFonts w:ascii="Times New Roman" w:eastAsia="Times New Roman" w:hAnsi="Times New Roman"/>
          <w:b/>
          <w:sz w:val="28"/>
          <w:szCs w:val="28"/>
          <w:lang w:eastAsia="ru-RU"/>
        </w:rPr>
      </w:pPr>
    </w:p>
    <w:p w:rsidR="00795271" w:rsidRDefault="006C20F5">
      <w:pPr>
        <w:widowControl w:val="0"/>
        <w:spacing w:after="0" w:line="240" w:lineRule="auto"/>
        <w:jc w:val="center"/>
        <w:outlineLvl w:val="2"/>
        <w:rPr>
          <w:rFonts w:ascii="Times New Roman" w:eastAsia="Times New Roman" w:hAnsi="Times New Roman"/>
          <w:b/>
          <w:sz w:val="28"/>
          <w:szCs w:val="28"/>
          <w:lang w:eastAsia="ru-RU"/>
        </w:rPr>
      </w:pPr>
      <w:r>
        <w:rPr>
          <w:rFonts w:ascii="Times New Roman" w:eastAsiaTheme="minorHAnsi" w:hAnsi="Times New Roman"/>
          <w:b/>
          <w:sz w:val="28"/>
          <w:szCs w:val="28"/>
          <w:lang w:eastAsia="ru-RU"/>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795271" w:rsidRDefault="00795271">
      <w:pPr>
        <w:widowControl w:val="0"/>
        <w:spacing w:after="0" w:line="240" w:lineRule="auto"/>
        <w:ind w:firstLine="851"/>
        <w:jc w:val="both"/>
        <w:rPr>
          <w:rFonts w:ascii="Times New Roman" w:eastAsia="Times New Roman" w:hAnsi="Times New Roman"/>
          <w:sz w:val="28"/>
          <w:szCs w:val="28"/>
          <w:lang w:eastAsia="ru-RU"/>
        </w:rPr>
      </w:pP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 xml:space="preserve">4.7. </w:t>
      </w:r>
      <w:r>
        <w:rPr>
          <w:rFonts w:ascii="Times New Roman" w:eastAsiaTheme="minorHAnsi"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w:t>
      </w:r>
      <w:r>
        <w:rPr>
          <w:rFonts w:ascii="Times New Roman" w:eastAsiaTheme="minorHAnsi" w:hAnsi="Times New Roman"/>
          <w:sz w:val="28"/>
          <w:szCs w:val="28"/>
        </w:rPr>
        <w:lastRenderedPageBreak/>
        <w:t>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Проверка также может проводиться по конкретному обращению гражданина или организации.</w:t>
      </w: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795271" w:rsidRDefault="00795271">
      <w:pPr>
        <w:widowControl w:val="0"/>
        <w:spacing w:after="0" w:line="240" w:lineRule="auto"/>
        <w:ind w:firstLine="851"/>
        <w:jc w:val="both"/>
        <w:rPr>
          <w:rFonts w:ascii="Times New Roman" w:eastAsia="Times New Roman" w:hAnsi="Times New Roman" w:cs="Arial"/>
          <w:sz w:val="28"/>
          <w:szCs w:val="28"/>
          <w:lang w:eastAsia="ru-RU"/>
        </w:rPr>
      </w:pPr>
    </w:p>
    <w:p w:rsidR="00795271" w:rsidRDefault="006C20F5">
      <w:pPr>
        <w:spacing w:after="0" w:line="240" w:lineRule="auto"/>
        <w:ind w:firstLine="851"/>
        <w:jc w:val="center"/>
        <w:outlineLvl w:val="1"/>
        <w:rPr>
          <w:rFonts w:ascii="Times New Roman" w:hAnsi="Times New Roman"/>
          <w:b/>
          <w:bCs/>
          <w:sz w:val="28"/>
          <w:szCs w:val="28"/>
        </w:rPr>
      </w:pPr>
      <w:r>
        <w:rPr>
          <w:rFonts w:ascii="Times New Roman" w:eastAsiaTheme="minorHAnsi" w:hAnsi="Times New Roman"/>
          <w:b/>
          <w:sz w:val="28"/>
          <w:szCs w:val="28"/>
          <w:lang w:val="en-US"/>
        </w:rPr>
        <w:t>V</w:t>
      </w:r>
      <w:r>
        <w:rPr>
          <w:rFonts w:ascii="Times New Roman" w:eastAsiaTheme="minorHAnsi" w:hAnsi="Times New Roman"/>
          <w:b/>
          <w:sz w:val="28"/>
          <w:szCs w:val="28"/>
        </w:rPr>
        <w:t>. Д</w:t>
      </w:r>
      <w:r>
        <w:rPr>
          <w:rFonts w:ascii="Times New Roman" w:eastAsiaTheme="minorHAnsi" w:hAnsi="Times New Roman"/>
          <w:b/>
          <w:bCs/>
          <w:sz w:val="28"/>
          <w:szCs w:val="28"/>
        </w:rPr>
        <w:t xml:space="preserve">осудебный (внесудебный) порядок </w:t>
      </w:r>
    </w:p>
    <w:p w:rsidR="00795271" w:rsidRDefault="006C20F5">
      <w:pPr>
        <w:spacing w:after="0" w:line="240" w:lineRule="auto"/>
        <w:ind w:firstLine="851"/>
        <w:jc w:val="center"/>
        <w:outlineLvl w:val="1"/>
        <w:rPr>
          <w:rFonts w:ascii="Times New Roman" w:hAnsi="Times New Roman"/>
          <w:b/>
          <w:bCs/>
          <w:sz w:val="28"/>
          <w:szCs w:val="28"/>
        </w:rPr>
      </w:pPr>
      <w:r>
        <w:rPr>
          <w:rFonts w:ascii="Times New Roman" w:eastAsiaTheme="minorHAnsi" w:hAnsi="Times New Roman"/>
          <w:b/>
          <w:bCs/>
          <w:sz w:val="28"/>
          <w:szCs w:val="28"/>
        </w:rPr>
        <w:t xml:space="preserve">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6" w:tooltip="consultantplus://offline/ref=C48E7961A3C4932A99B64A8DE5133552178DA155F0F38148B50910B05FCFB3A8D3C6B0C3C13EAABBf3m1L" w:history="1">
        <w:r>
          <w:rPr>
            <w:rFonts w:ascii="Times New Roman" w:eastAsiaTheme="minorHAnsi" w:hAnsi="Times New Roman"/>
            <w:b/>
            <w:bCs/>
            <w:sz w:val="28"/>
            <w:szCs w:val="28"/>
          </w:rPr>
          <w:t>части 1.1 статьи 16</w:t>
        </w:r>
      </w:hyperlink>
      <w:r>
        <w:rPr>
          <w:rFonts w:ascii="Times New Roman" w:eastAsiaTheme="minorHAnsi" w:hAnsi="Times New Roman"/>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95271" w:rsidRDefault="00795271">
      <w:pPr>
        <w:spacing w:after="0" w:line="240" w:lineRule="auto"/>
        <w:ind w:firstLine="851"/>
        <w:jc w:val="center"/>
        <w:outlineLvl w:val="1"/>
        <w:rPr>
          <w:rFonts w:ascii="Times New Roman" w:hAnsi="Times New Roman"/>
          <w:b/>
          <w:bCs/>
          <w:sz w:val="28"/>
          <w:szCs w:val="28"/>
        </w:rPr>
      </w:pPr>
    </w:p>
    <w:p w:rsidR="00731B47" w:rsidRDefault="00731B47" w:rsidP="00731B47">
      <w:pPr>
        <w:spacing w:after="0" w:line="240" w:lineRule="auto"/>
        <w:ind w:firstLine="851"/>
        <w:jc w:val="both"/>
        <w:rPr>
          <w:rFonts w:ascii="Times New Roman" w:hAnsi="Times New Roman"/>
          <w:sz w:val="28"/>
          <w:szCs w:val="28"/>
        </w:rPr>
      </w:pPr>
      <w:r>
        <w:rPr>
          <w:rFonts w:ascii="Times New Roman" w:eastAsiaTheme="minorEastAsia" w:hAnsi="Times New Roman"/>
          <w:sz w:val="28"/>
          <w:szCs w:val="28"/>
        </w:rPr>
        <w:t>Указанная в настоящем разделе информация подлежит размещению на официальном сайте Органа, на ЕПГУ, в государственной информационной системе Республики Коми «Реестр государственных и муниципальных услуг (функций) Республики Коми».</w:t>
      </w:r>
    </w:p>
    <w:p w:rsidR="00DF3E95" w:rsidRDefault="00DF3E95">
      <w:pPr>
        <w:spacing w:after="0" w:line="240" w:lineRule="auto"/>
        <w:ind w:firstLine="851"/>
        <w:jc w:val="both"/>
        <w:rPr>
          <w:rFonts w:ascii="Times New Roman" w:hAnsi="Times New Roman"/>
          <w:sz w:val="28"/>
          <w:szCs w:val="28"/>
        </w:rPr>
      </w:pPr>
    </w:p>
    <w:p w:rsidR="00795271" w:rsidRDefault="006C20F5">
      <w:pPr>
        <w:spacing w:after="0" w:line="240" w:lineRule="auto"/>
        <w:ind w:firstLine="851"/>
        <w:jc w:val="center"/>
        <w:rPr>
          <w:rFonts w:ascii="Times New Roman" w:hAnsi="Times New Roman"/>
          <w:b/>
          <w:sz w:val="28"/>
          <w:szCs w:val="28"/>
        </w:rPr>
      </w:pPr>
      <w:r>
        <w:rPr>
          <w:rFonts w:ascii="Times New Roman" w:eastAsiaTheme="minorHAnsi" w:hAnsi="Times New Roman"/>
          <w:b/>
          <w:sz w:val="28"/>
          <w:szCs w:val="28"/>
        </w:rPr>
        <w:t xml:space="preserve">Информация для заявителя о его праве подать жалобу на решение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w:t>
      </w:r>
      <w:hyperlink r:id="rId37" w:tooltip="consultantplus://offline/ref=C48E7961A3C4932A99B64A8DE5133552178DA155F0F38148B50910B05FCFB3A8D3C6B0C3C13EAABBf3m1L" w:history="1">
        <w:r>
          <w:rPr>
            <w:rFonts w:ascii="Times New Roman" w:eastAsiaTheme="minorHAnsi" w:hAnsi="Times New Roman"/>
            <w:b/>
            <w:bCs/>
            <w:sz w:val="28"/>
            <w:szCs w:val="28"/>
          </w:rPr>
          <w:t>части 1.1 статьи 16</w:t>
        </w:r>
      </w:hyperlink>
      <w:r>
        <w:rPr>
          <w:rFonts w:ascii="Times New Roman" w:eastAsiaTheme="minorHAnsi" w:hAnsi="Times New Roman"/>
          <w:b/>
          <w:bCs/>
          <w:sz w:val="28"/>
          <w:szCs w:val="28"/>
        </w:rPr>
        <w:t xml:space="preserve"> Федерального закона от 27.07.2010 № 210-ФЗ «Об организации предоставления государственных и муниципальных услуг», или их работников при предоставлении муниципальной услуги  </w:t>
      </w:r>
    </w:p>
    <w:p w:rsidR="00795271" w:rsidRDefault="00795271">
      <w:pPr>
        <w:widowControl w:val="0"/>
        <w:spacing w:after="0" w:line="240" w:lineRule="auto"/>
        <w:ind w:firstLine="851"/>
        <w:jc w:val="both"/>
        <w:rPr>
          <w:rFonts w:ascii="Times New Roman" w:eastAsia="Times New Roman" w:hAnsi="Times New Roman"/>
          <w:sz w:val="28"/>
          <w:szCs w:val="28"/>
          <w:lang w:eastAsia="ru-RU"/>
        </w:rPr>
      </w:pP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Органа, предоставляющего муниципальную услугу (подуслугу), МФЦ, его работника при предоставлении муниципальной услуги в досудебном порядке.</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795271" w:rsidRDefault="00795271">
      <w:pPr>
        <w:widowControl w:val="0"/>
        <w:spacing w:after="0" w:line="240" w:lineRule="auto"/>
        <w:ind w:firstLine="851"/>
        <w:jc w:val="both"/>
        <w:rPr>
          <w:rFonts w:ascii="Times New Roman" w:hAnsi="Times New Roman"/>
          <w:sz w:val="28"/>
          <w:szCs w:val="28"/>
        </w:rPr>
      </w:pPr>
    </w:p>
    <w:p w:rsidR="00B6412E" w:rsidRDefault="00B6412E">
      <w:pPr>
        <w:widowControl w:val="0"/>
        <w:spacing w:after="0" w:line="240" w:lineRule="auto"/>
        <w:ind w:firstLine="851"/>
        <w:jc w:val="center"/>
        <w:rPr>
          <w:rFonts w:ascii="Times New Roman" w:eastAsiaTheme="minorHAnsi" w:hAnsi="Times New Roman"/>
          <w:b/>
          <w:sz w:val="28"/>
          <w:szCs w:val="28"/>
        </w:rPr>
      </w:pPr>
    </w:p>
    <w:p w:rsidR="00795271" w:rsidRDefault="006C20F5">
      <w:pPr>
        <w:widowControl w:val="0"/>
        <w:spacing w:after="0" w:line="240" w:lineRule="auto"/>
        <w:ind w:firstLine="851"/>
        <w:jc w:val="center"/>
        <w:rPr>
          <w:rFonts w:ascii="Times New Roman" w:hAnsi="Times New Roman"/>
          <w:b/>
          <w:sz w:val="28"/>
          <w:szCs w:val="28"/>
        </w:rPr>
      </w:pPr>
      <w:r>
        <w:rPr>
          <w:rFonts w:ascii="Times New Roman" w:eastAsiaTheme="minorHAnsi" w:hAnsi="Times New Roman"/>
          <w:b/>
          <w:sz w:val="28"/>
          <w:szCs w:val="28"/>
        </w:rPr>
        <w:lastRenderedPageBreak/>
        <w:t>Предмет жалобы</w:t>
      </w:r>
    </w:p>
    <w:p w:rsidR="00795271" w:rsidRDefault="00795271">
      <w:pPr>
        <w:widowControl w:val="0"/>
        <w:spacing w:after="0" w:line="240" w:lineRule="auto"/>
        <w:ind w:firstLine="851"/>
        <w:jc w:val="center"/>
        <w:rPr>
          <w:rFonts w:ascii="Times New Roman" w:hAnsi="Times New Roman"/>
          <w:b/>
          <w:sz w:val="28"/>
          <w:szCs w:val="28"/>
        </w:rPr>
      </w:pP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5.2. Заявитель может обратиться с жалобой, в том числе в следующих случаях:</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3) требование у заявителя документов, не предусмотренных нормативными правовыми актами Российской Федерации и (или) Республики Коми для предоставления муниципальной услуги;</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муниципальной услуги, у заявителя;</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Коми;</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7) отказ Органа, предоставляющего муниципальную услугу, его должностных лиц,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8) нарушение срока или порядка выдачи документов по результатам предоставления муниципальной услуги;</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rPr>
        <w:t xml:space="preserve">10) </w:t>
      </w:r>
      <w:r>
        <w:rPr>
          <w:rFonts w:ascii="Times New Roman" w:eastAsiaTheme="minorHAnsi"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eastAsiaTheme="minorHAnsi" w:hAnsi="Times New Roman"/>
          <w:bCs/>
          <w:sz w:val="28"/>
          <w:szCs w:val="28"/>
          <w:lang w:eastAsia="ru-RU"/>
        </w:rPr>
        <w:t>«Об организации предоставления государственных и муниципальных услуг»</w:t>
      </w:r>
      <w:r>
        <w:rPr>
          <w:rFonts w:ascii="Times New Roman" w:eastAsiaTheme="minorHAnsi"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eastAsiaTheme="minorHAnsi" w:hAnsi="Times New Roman"/>
          <w:bCs/>
          <w:sz w:val="28"/>
          <w:szCs w:val="28"/>
          <w:lang w:eastAsia="ru-RU"/>
        </w:rPr>
        <w:t>«Об организации предоставления государственных и муниципальных услуг»</w:t>
      </w:r>
      <w:r>
        <w:rPr>
          <w:rFonts w:ascii="Times New Roman" w:eastAsiaTheme="minorHAnsi" w:hAnsi="Times New Roman"/>
          <w:sz w:val="28"/>
          <w:szCs w:val="28"/>
          <w:lang w:eastAsia="ru-RU"/>
        </w:rPr>
        <w:t>.</w:t>
      </w:r>
    </w:p>
    <w:p w:rsidR="00795271" w:rsidRDefault="00795271">
      <w:pPr>
        <w:tabs>
          <w:tab w:val="left" w:pos="7965"/>
          <w:tab w:val="right" w:pos="9354"/>
        </w:tabs>
        <w:spacing w:after="0" w:line="240" w:lineRule="auto"/>
        <w:ind w:firstLine="851"/>
        <w:jc w:val="both"/>
        <w:rPr>
          <w:rFonts w:ascii="Times New Roman" w:hAnsi="Times New Roman"/>
          <w:sz w:val="28"/>
          <w:szCs w:val="28"/>
        </w:rPr>
      </w:pPr>
    </w:p>
    <w:p w:rsidR="00795271" w:rsidRDefault="006C20F5">
      <w:pPr>
        <w:pStyle w:val="ConsPlusTitle"/>
        <w:jc w:val="center"/>
        <w:outlineLvl w:val="2"/>
        <w:rPr>
          <w:sz w:val="28"/>
          <w:szCs w:val="28"/>
        </w:rPr>
      </w:pPr>
      <w:r>
        <w:rPr>
          <w:rFonts w:eastAsiaTheme="minorHAnsi"/>
          <w:sz w:val="28"/>
          <w:szCs w:val="28"/>
        </w:rPr>
        <w:t>Органы исполнительной власти Республики Коми, организации,</w:t>
      </w:r>
    </w:p>
    <w:p w:rsidR="00795271" w:rsidRDefault="006C20F5">
      <w:pPr>
        <w:pStyle w:val="ConsPlusTitle"/>
        <w:jc w:val="center"/>
        <w:rPr>
          <w:sz w:val="28"/>
          <w:szCs w:val="28"/>
        </w:rPr>
      </w:pPr>
      <w:r>
        <w:rPr>
          <w:rFonts w:eastAsiaTheme="minorHAnsi"/>
          <w:sz w:val="28"/>
          <w:szCs w:val="28"/>
        </w:rPr>
        <w:t>уполномоченные на рассмотрение жалобы должностные лица,</w:t>
      </w:r>
    </w:p>
    <w:p w:rsidR="00795271" w:rsidRDefault="006C20F5">
      <w:pPr>
        <w:pStyle w:val="ConsPlusTitle"/>
        <w:jc w:val="center"/>
        <w:rPr>
          <w:sz w:val="28"/>
          <w:szCs w:val="28"/>
        </w:rPr>
      </w:pPr>
      <w:r>
        <w:rPr>
          <w:rFonts w:eastAsiaTheme="minorHAnsi"/>
          <w:sz w:val="28"/>
          <w:szCs w:val="28"/>
        </w:rPr>
        <w:t>которым может быть направлена жалоба</w:t>
      </w:r>
    </w:p>
    <w:p w:rsidR="00795271" w:rsidRDefault="00795271">
      <w:pPr>
        <w:spacing w:after="0" w:line="240" w:lineRule="auto"/>
        <w:ind w:firstLine="851"/>
        <w:jc w:val="center"/>
        <w:rPr>
          <w:rFonts w:ascii="Times New Roman" w:hAnsi="Times New Roman"/>
          <w:b/>
          <w:sz w:val="28"/>
          <w:szCs w:val="28"/>
        </w:rPr>
      </w:pPr>
    </w:p>
    <w:p w:rsidR="00795271" w:rsidRDefault="006C20F5">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 xml:space="preserve">5.3. </w:t>
      </w:r>
      <w:r>
        <w:rPr>
          <w:rFonts w:ascii="Times New Roman" w:eastAsiaTheme="minorHAnsi" w:hAnsi="Times New Roman"/>
          <w:sz w:val="28"/>
          <w:szCs w:val="28"/>
        </w:rPr>
        <w:t xml:space="preserve">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Прием жалоб в письменной форме осуществляется Органом в месте его фактического нахождения.</w:t>
      </w:r>
    </w:p>
    <w:p w:rsidR="00795271" w:rsidRDefault="006C20F5">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76D2D" w:rsidRDefault="00076D2D" w:rsidP="00076D2D">
      <w:pPr>
        <w:widowControl w:val="0"/>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 xml:space="preserve">Жалобы на решения и действия (бездействие) руководителя администрации муниципального района «Усть-Цилемский», ввиду отсутствия вышестоящего органа, рассматриваются непосредственно руководителем администрации муниципального района «Усть-Цилемский». </w:t>
      </w:r>
    </w:p>
    <w:p w:rsidR="00076D2D" w:rsidRDefault="00076D2D">
      <w:pPr>
        <w:spacing w:after="0" w:line="240" w:lineRule="auto"/>
        <w:ind w:firstLine="851"/>
        <w:jc w:val="both"/>
        <w:rPr>
          <w:rFonts w:ascii="Times New Roman" w:hAnsi="Times New Roman"/>
          <w:sz w:val="28"/>
          <w:szCs w:val="28"/>
        </w:rPr>
      </w:pPr>
    </w:p>
    <w:p w:rsidR="00795271" w:rsidRDefault="006C20F5">
      <w:pPr>
        <w:widowControl w:val="0"/>
        <w:spacing w:after="0" w:line="240" w:lineRule="auto"/>
        <w:ind w:firstLine="851"/>
        <w:jc w:val="center"/>
        <w:rPr>
          <w:rFonts w:ascii="Times New Roman" w:hAnsi="Times New Roman"/>
          <w:b/>
          <w:sz w:val="28"/>
          <w:szCs w:val="28"/>
        </w:rPr>
      </w:pPr>
      <w:r>
        <w:rPr>
          <w:rFonts w:ascii="Times New Roman" w:eastAsiaTheme="minorHAnsi" w:hAnsi="Times New Roman"/>
          <w:b/>
          <w:sz w:val="28"/>
          <w:szCs w:val="28"/>
        </w:rPr>
        <w:t>Порядок подачи и рассмотрения жалобы</w:t>
      </w:r>
    </w:p>
    <w:p w:rsidR="00795271" w:rsidRDefault="00795271">
      <w:pPr>
        <w:widowControl w:val="0"/>
        <w:spacing w:after="0" w:line="240" w:lineRule="auto"/>
        <w:ind w:firstLine="851"/>
        <w:jc w:val="both"/>
        <w:rPr>
          <w:rFonts w:ascii="Times New Roman" w:hAnsi="Times New Roman"/>
          <w:sz w:val="28"/>
          <w:szCs w:val="28"/>
        </w:rPr>
      </w:pP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 xml:space="preserve">5.4. </w:t>
      </w:r>
      <w:r>
        <w:rPr>
          <w:rFonts w:ascii="Times New Roman" w:eastAsiaTheme="minorHAnsi" w:hAnsi="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а также может быть принята при личном приеме заявителя.</w:t>
      </w:r>
    </w:p>
    <w:p w:rsidR="00795271" w:rsidRDefault="006C20F5">
      <w:pPr>
        <w:spacing w:after="0" w:line="240" w:lineRule="auto"/>
        <w:ind w:firstLine="851"/>
        <w:jc w:val="both"/>
        <w:rPr>
          <w:rFonts w:ascii="Times New Roman" w:hAnsi="Times New Roman"/>
          <w:b/>
          <w:sz w:val="26"/>
          <w:szCs w:val="26"/>
        </w:rPr>
      </w:pPr>
      <w:r>
        <w:rPr>
          <w:rFonts w:ascii="Times New Roman" w:eastAsiaTheme="minorHAnsi" w:hAnsi="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Единый портал, а также может быть принята при личном приеме заявителя.</w:t>
      </w:r>
      <w:r>
        <w:rPr>
          <w:rFonts w:ascii="Times New Roman" w:eastAsiaTheme="minorHAnsi" w:hAnsi="Times New Roman"/>
          <w:b/>
          <w:sz w:val="26"/>
          <w:szCs w:val="26"/>
        </w:rPr>
        <w:t xml:space="preserve"> </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 xml:space="preserve">5.5. </w:t>
      </w:r>
      <w:r>
        <w:rPr>
          <w:rFonts w:ascii="Times New Roman" w:eastAsiaTheme="minorHAnsi" w:hAnsi="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Ведение Журнала осуществляется по форме и в порядке, установленными правовым актом Органа, локальным актом МФЦ.</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lastRenderedPageBreak/>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Единый портал,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5.6. Жалоба должна содержать:</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Pr>
          <w:rFonts w:eastAsiaTheme="minorHAnsi"/>
        </w:rPr>
        <w:t xml:space="preserve"> </w:t>
      </w:r>
      <w:r>
        <w:rPr>
          <w:rFonts w:ascii="Times New Roman" w:eastAsiaTheme="minorHAnsi" w:hAnsi="Times New Roman"/>
          <w:sz w:val="28"/>
          <w:szCs w:val="28"/>
          <w:lang w:eastAsia="ru-RU"/>
        </w:rPr>
        <w:t>МФЦ или его работника;</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Pr>
          <w:rFonts w:ascii="Times New Roman" w:eastAsiaTheme="minorHAnsi" w:hAnsi="Times New Roman"/>
          <w:b/>
          <w:sz w:val="26"/>
          <w:szCs w:val="26"/>
        </w:rPr>
        <w:t xml:space="preserve"> </w:t>
      </w:r>
      <w:r>
        <w:rPr>
          <w:rFonts w:ascii="Times New Roman" w:eastAsiaTheme="minorHAnsi" w:hAnsi="Times New Roman"/>
          <w:sz w:val="28"/>
          <w:szCs w:val="28"/>
          <w:lang w:eastAsia="ru-RU"/>
        </w:rPr>
        <w:t xml:space="preserve">МФЦ или его работника. </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w:t>
      </w:r>
      <w:r>
        <w:rPr>
          <w:rFonts w:ascii="Times New Roman" w:eastAsiaTheme="minorHAnsi" w:hAnsi="Times New Roman"/>
          <w:sz w:val="28"/>
          <w:szCs w:val="28"/>
          <w:lang w:eastAsia="ru-RU"/>
        </w:rPr>
        <w:lastRenderedPageBreak/>
        <w:t>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место, дата и время приема жалобы заявителя;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фамилия, имя, отчество заявителя;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перечень принятых документов от заявителя;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фамилия, имя, отчество специалиста, принявшего жалобу;</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срок рассмотрения жалобы в соответствии с настоящим административным регламентом.</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5.9.</w:t>
      </w:r>
      <w:r>
        <w:rPr>
          <w:rFonts w:ascii="Times New Roman" w:eastAsiaTheme="minorHAnsi" w:hAnsi="Times New Roman"/>
          <w:color w:val="FF0000"/>
          <w:sz w:val="28"/>
          <w:szCs w:val="28"/>
          <w:lang w:eastAsia="ru-RU"/>
        </w:rPr>
        <w:t xml:space="preserve"> </w:t>
      </w:r>
      <w:r>
        <w:rPr>
          <w:rFonts w:ascii="Times New Roman" w:eastAsiaTheme="minorHAnsi" w:hAnsi="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795271" w:rsidRDefault="00795271">
      <w:pPr>
        <w:widowControl w:val="0"/>
        <w:spacing w:after="0" w:line="240" w:lineRule="auto"/>
        <w:ind w:firstLine="851"/>
        <w:jc w:val="both"/>
        <w:rPr>
          <w:rFonts w:ascii="Times New Roman" w:hAnsi="Times New Roman"/>
          <w:sz w:val="28"/>
          <w:szCs w:val="28"/>
          <w:lang w:eastAsia="ru-RU"/>
        </w:rPr>
      </w:pPr>
    </w:p>
    <w:p w:rsidR="00795271" w:rsidRDefault="006C20F5">
      <w:pPr>
        <w:widowControl w:val="0"/>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t>Сроки рассмотрения жалоб</w:t>
      </w:r>
    </w:p>
    <w:p w:rsidR="00795271" w:rsidRDefault="00795271">
      <w:pPr>
        <w:widowControl w:val="0"/>
        <w:spacing w:after="0" w:line="240" w:lineRule="auto"/>
        <w:ind w:firstLine="709"/>
        <w:jc w:val="center"/>
        <w:rPr>
          <w:rFonts w:ascii="Times New Roman" w:hAnsi="Times New Roman"/>
          <w:b/>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Pr>
          <w:rFonts w:eastAsiaTheme="minorHAnsi"/>
        </w:rPr>
        <w:t xml:space="preserve"> </w:t>
      </w:r>
      <w:r>
        <w:rPr>
          <w:rFonts w:ascii="Times New Roman" w:eastAsiaTheme="minorHAnsi" w:hAnsi="Times New Roman"/>
          <w:sz w:val="28"/>
          <w:szCs w:val="28"/>
          <w:lang w:eastAsia="ru-RU"/>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95271" w:rsidRDefault="00795271">
      <w:pPr>
        <w:widowControl w:val="0"/>
        <w:spacing w:after="0" w:line="240" w:lineRule="auto"/>
        <w:ind w:firstLine="709"/>
        <w:jc w:val="both"/>
        <w:rPr>
          <w:rFonts w:ascii="Times New Roman" w:hAnsi="Times New Roman"/>
          <w:sz w:val="28"/>
          <w:szCs w:val="28"/>
          <w:lang w:eastAsia="ru-RU"/>
        </w:rPr>
      </w:pPr>
    </w:p>
    <w:p w:rsidR="00B6412E" w:rsidRDefault="00B6412E">
      <w:pPr>
        <w:widowControl w:val="0"/>
        <w:spacing w:after="0" w:line="240" w:lineRule="auto"/>
        <w:ind w:firstLine="709"/>
        <w:jc w:val="center"/>
        <w:rPr>
          <w:rFonts w:ascii="Times New Roman" w:eastAsiaTheme="minorHAnsi" w:hAnsi="Times New Roman"/>
          <w:b/>
          <w:sz w:val="28"/>
          <w:szCs w:val="28"/>
          <w:lang w:eastAsia="ru-RU"/>
        </w:rPr>
      </w:pPr>
    </w:p>
    <w:p w:rsidR="00B6412E" w:rsidRDefault="00B6412E">
      <w:pPr>
        <w:widowControl w:val="0"/>
        <w:spacing w:after="0" w:line="240" w:lineRule="auto"/>
        <w:ind w:firstLine="709"/>
        <w:jc w:val="center"/>
        <w:rPr>
          <w:rFonts w:ascii="Times New Roman" w:eastAsiaTheme="minorHAnsi" w:hAnsi="Times New Roman"/>
          <w:b/>
          <w:sz w:val="28"/>
          <w:szCs w:val="28"/>
          <w:lang w:eastAsia="ru-RU"/>
        </w:rPr>
      </w:pPr>
    </w:p>
    <w:p w:rsidR="00795271" w:rsidRDefault="006C20F5">
      <w:pPr>
        <w:widowControl w:val="0"/>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lastRenderedPageBreak/>
        <w:t>Перечень оснований для отказа в удовлетворении жалобы и перечень оснований для оставления жалобы без ответа</w:t>
      </w:r>
    </w:p>
    <w:p w:rsidR="00795271" w:rsidRDefault="00795271">
      <w:pPr>
        <w:widowControl w:val="0"/>
        <w:spacing w:after="0" w:line="240" w:lineRule="auto"/>
        <w:ind w:firstLine="709"/>
        <w:jc w:val="center"/>
        <w:rPr>
          <w:rFonts w:ascii="Times New Roman" w:hAnsi="Times New Roman"/>
          <w:b/>
          <w:sz w:val="28"/>
          <w:szCs w:val="28"/>
          <w:lang w:eastAsia="ru-RU"/>
        </w:rPr>
      </w:pP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5.12. Основаниями для отказа в удовлетворении жалобы являются:</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в) наличие решения по жалобе, принятого ранее в соответствии с требованиями </w:t>
      </w:r>
      <w:hyperlink r:id="rId38" w:tooltip="consultantplus://offline/ref=45900038BCECB7AD81C40CA8091E33F04740601FC2B161CDC2F5022B707AB0AB982F3D16BE14BE4DA9A7A4459B6B9DFEE509D75118D9BC3B9FDBEE3EEABEM" w:history="1">
        <w:r>
          <w:rPr>
            <w:rFonts w:ascii="Times New Roman" w:hAnsi="Times New Roman" w:cs="Times New Roman"/>
            <w:sz w:val="28"/>
            <w:szCs w:val="28"/>
          </w:rPr>
          <w:t>Положения</w:t>
        </w:r>
      </w:hyperlink>
      <w:r>
        <w:rPr>
          <w:rFonts w:ascii="Times New Roman" w:hAnsi="Times New Roman" w:cs="Times New Roman"/>
          <w:sz w:val="28"/>
          <w:szCs w:val="28"/>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 признание жалобы необоснованной (решения и действия (бездействие) признаны законными, отсутствует нарушение прав заявителя).</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5.13.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95271" w:rsidRDefault="00795271">
      <w:pPr>
        <w:widowControl w:val="0"/>
        <w:spacing w:after="0" w:line="240" w:lineRule="auto"/>
        <w:ind w:firstLine="709"/>
        <w:jc w:val="center"/>
        <w:rPr>
          <w:rFonts w:ascii="Times New Roman" w:hAnsi="Times New Roman"/>
          <w:b/>
          <w:sz w:val="28"/>
          <w:szCs w:val="28"/>
          <w:lang w:eastAsia="ru-RU"/>
        </w:rPr>
      </w:pPr>
    </w:p>
    <w:p w:rsidR="00795271" w:rsidRDefault="006C20F5">
      <w:pPr>
        <w:widowControl w:val="0"/>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t>Результат рассмотрения жалобы</w:t>
      </w:r>
    </w:p>
    <w:p w:rsidR="00795271" w:rsidRDefault="00795271">
      <w:pPr>
        <w:widowControl w:val="0"/>
        <w:spacing w:after="0" w:line="240" w:lineRule="auto"/>
        <w:ind w:firstLine="709"/>
        <w:jc w:val="center"/>
        <w:rPr>
          <w:rFonts w:ascii="Times New Roman" w:hAnsi="Times New Roman"/>
          <w:b/>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5.14. По результатам рассмотрения принимается одно из следующих решений:</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eastAsiaTheme="minorHAnsi" w:hAnsi="Times New Roman"/>
          <w:sz w:val="28"/>
          <w:szCs w:val="28"/>
          <w:lang w:eastAsia="ru-RU"/>
        </w:rPr>
        <w:lastRenderedPageBreak/>
        <w:t>правовыми актами Республики Коми;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2) в удовлетворении жалобы отказывается.</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в форме акта Органа, МФЦ, Министерства.</w:t>
      </w:r>
    </w:p>
    <w:p w:rsidR="00795271" w:rsidRDefault="006C20F5">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Органа,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95271" w:rsidRDefault="00795271">
      <w:pPr>
        <w:widowControl w:val="0"/>
        <w:spacing w:after="0" w:line="240" w:lineRule="auto"/>
        <w:ind w:firstLine="709"/>
        <w:jc w:val="center"/>
        <w:rPr>
          <w:rFonts w:ascii="Times New Roman" w:hAnsi="Times New Roman"/>
          <w:b/>
          <w:sz w:val="28"/>
          <w:szCs w:val="28"/>
          <w:lang w:eastAsia="ru-RU"/>
        </w:rPr>
      </w:pPr>
    </w:p>
    <w:p w:rsidR="00795271" w:rsidRDefault="006C20F5">
      <w:pPr>
        <w:widowControl w:val="0"/>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t>Порядок информирования заявителя о результатах рассмотрения жалобы</w:t>
      </w:r>
    </w:p>
    <w:p w:rsidR="00795271" w:rsidRDefault="00795271">
      <w:pPr>
        <w:widowControl w:val="0"/>
        <w:spacing w:after="0" w:line="240" w:lineRule="auto"/>
        <w:ind w:firstLine="709"/>
        <w:jc w:val="both"/>
        <w:rPr>
          <w:rFonts w:ascii="Times New Roman" w:hAnsi="Times New Roman"/>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5.15. Не позднее дня, следующего за днем принятия, указанного в пункте 5.14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В мотивированном ответе по результатам рассмотрения жалобы указываются: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в) фамилия, имя, отчество (последнее – при наличии) или наименование заявителя;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г) основания для принятия решения по жалобе;</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д)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е) в случае если жалоба не подлежит удовлетворению -  указываются аргументированные разъяснений о причинах принятого решения, а также информация о порядке обжалования принятого решения.</w:t>
      </w:r>
    </w:p>
    <w:p w:rsidR="00795271" w:rsidRDefault="00795271">
      <w:pPr>
        <w:widowControl w:val="0"/>
        <w:spacing w:after="0" w:line="240" w:lineRule="auto"/>
        <w:ind w:firstLine="709"/>
        <w:jc w:val="both"/>
        <w:rPr>
          <w:rFonts w:ascii="Times New Roman" w:hAnsi="Times New Roman"/>
          <w:sz w:val="28"/>
          <w:szCs w:val="28"/>
          <w:lang w:eastAsia="ru-RU"/>
        </w:rPr>
      </w:pPr>
    </w:p>
    <w:p w:rsidR="00795271" w:rsidRDefault="006C20F5">
      <w:pPr>
        <w:widowControl w:val="0"/>
        <w:spacing w:after="0" w:line="240" w:lineRule="auto"/>
        <w:ind w:firstLine="709"/>
        <w:jc w:val="center"/>
        <w:rPr>
          <w:rFonts w:ascii="Times New Roman" w:hAnsi="Times New Roman"/>
          <w:b/>
          <w:sz w:val="28"/>
          <w:szCs w:val="28"/>
          <w:lang w:eastAsia="ru-RU"/>
        </w:rPr>
      </w:pPr>
      <w:r>
        <w:rPr>
          <w:rFonts w:ascii="Times New Roman" w:eastAsiaTheme="minorHAnsi" w:hAnsi="Times New Roman"/>
          <w:b/>
          <w:sz w:val="28"/>
          <w:szCs w:val="28"/>
          <w:lang w:eastAsia="ru-RU"/>
        </w:rPr>
        <w:t>Порядок обжалования решения по жалобе</w:t>
      </w:r>
    </w:p>
    <w:p w:rsidR="00795271" w:rsidRDefault="00795271">
      <w:pPr>
        <w:widowControl w:val="0"/>
        <w:spacing w:after="0" w:line="240" w:lineRule="auto"/>
        <w:ind w:firstLine="709"/>
        <w:jc w:val="center"/>
        <w:rPr>
          <w:rFonts w:ascii="Times New Roman" w:hAnsi="Times New Roman"/>
          <w:b/>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95271" w:rsidRDefault="00795271">
      <w:pPr>
        <w:widowControl w:val="0"/>
        <w:spacing w:after="0" w:line="240" w:lineRule="auto"/>
        <w:ind w:firstLine="709"/>
        <w:jc w:val="both"/>
        <w:rPr>
          <w:rFonts w:ascii="Times New Roman" w:hAnsi="Times New Roman"/>
          <w:sz w:val="28"/>
          <w:szCs w:val="28"/>
          <w:lang w:eastAsia="ru-RU"/>
        </w:rPr>
      </w:pPr>
    </w:p>
    <w:p w:rsidR="00795271" w:rsidRDefault="006C20F5">
      <w:pPr>
        <w:widowControl w:val="0"/>
        <w:spacing w:after="0" w:line="240" w:lineRule="auto"/>
        <w:jc w:val="center"/>
        <w:rPr>
          <w:rFonts w:ascii="Times New Roman" w:hAnsi="Times New Roman"/>
          <w:b/>
          <w:sz w:val="28"/>
          <w:szCs w:val="28"/>
          <w:lang w:eastAsia="ru-RU"/>
        </w:rPr>
      </w:pPr>
      <w:r>
        <w:rPr>
          <w:rFonts w:ascii="Times New Roman" w:eastAsiaTheme="minorHAnsi"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795271" w:rsidRDefault="00795271">
      <w:pPr>
        <w:widowControl w:val="0"/>
        <w:spacing w:after="0" w:line="240" w:lineRule="auto"/>
        <w:ind w:firstLine="709"/>
        <w:jc w:val="both"/>
        <w:rPr>
          <w:rFonts w:ascii="Times New Roman" w:hAnsi="Times New Roman"/>
          <w:sz w:val="28"/>
          <w:szCs w:val="28"/>
          <w:lang w:eastAsia="ru-RU"/>
        </w:rPr>
      </w:pP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w:t>
      </w:r>
      <w:r w:rsidR="004A4C09">
        <w:rPr>
          <w:rFonts w:ascii="Times New Roman" w:eastAsiaTheme="minorHAnsi" w:hAnsi="Times New Roman"/>
          <w:sz w:val="28"/>
          <w:szCs w:val="28"/>
          <w:lang w:eastAsia="ru-RU"/>
        </w:rPr>
        <w:t>нет», официального сайта Органа,</w:t>
      </w:r>
      <w:r>
        <w:rPr>
          <w:rFonts w:ascii="Times New Roman" w:eastAsiaTheme="minorHAnsi" w:hAnsi="Times New Roman"/>
          <w:sz w:val="28"/>
          <w:szCs w:val="28"/>
          <w:lang w:eastAsia="ru-RU"/>
        </w:rPr>
        <w:t xml:space="preserve"> а также может быть принято при личном приеме заявителя.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Заявление должно содержать:</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 xml:space="preserve">1) </w:t>
      </w:r>
      <w:r>
        <w:rPr>
          <w:rFonts w:ascii="Times New Roman" w:eastAsiaTheme="minorHAnsi" w:hAnsi="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Pr>
          <w:rFonts w:ascii="Times New Roman" w:eastAsiaTheme="minorHAnsi" w:hAnsi="Times New Roman"/>
          <w:sz w:val="28"/>
          <w:szCs w:val="28"/>
          <w:lang w:eastAsia="ru-RU"/>
        </w:rPr>
        <w:t>;</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 xml:space="preserve">2) </w:t>
      </w:r>
      <w:r>
        <w:rPr>
          <w:rFonts w:ascii="Times New Roman" w:eastAsiaTheme="minorHAns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eastAsiaTheme="minorHAnsi" w:hAnsi="Times New Roman"/>
          <w:sz w:val="28"/>
          <w:szCs w:val="28"/>
          <w:lang w:eastAsia="ru-RU"/>
        </w:rPr>
        <w:t>;</w:t>
      </w:r>
    </w:p>
    <w:p w:rsidR="00795271" w:rsidRDefault="006C20F5">
      <w:pPr>
        <w:spacing w:after="0" w:line="240" w:lineRule="auto"/>
        <w:ind w:firstLine="851"/>
        <w:jc w:val="both"/>
        <w:rPr>
          <w:rFonts w:ascii="Times New Roman" w:hAnsi="Times New Roman"/>
          <w:sz w:val="28"/>
          <w:szCs w:val="28"/>
        </w:rPr>
      </w:pPr>
      <w:r>
        <w:rPr>
          <w:rFonts w:ascii="Times New Roman" w:eastAsiaTheme="minorHAnsi" w:hAnsi="Times New Roman"/>
          <w:sz w:val="28"/>
          <w:szCs w:val="28"/>
          <w:lang w:eastAsia="ru-RU"/>
        </w:rPr>
        <w:t xml:space="preserve">3) </w:t>
      </w:r>
      <w:r>
        <w:rPr>
          <w:rFonts w:ascii="Times New Roman" w:eastAsiaTheme="minorHAnsi" w:hAnsi="Times New Roman"/>
          <w:sz w:val="28"/>
          <w:szCs w:val="28"/>
        </w:rPr>
        <w:t xml:space="preserve">сведения об </w:t>
      </w:r>
      <w:r>
        <w:rPr>
          <w:rFonts w:ascii="Times New Roman" w:eastAsiaTheme="minorHAnsi" w:hAnsi="Times New Roman"/>
          <w:sz w:val="28"/>
          <w:szCs w:val="28"/>
          <w:lang w:eastAsia="ru-RU"/>
        </w:rPr>
        <w:t>информации и документах, необходимых для обоснования и рассмотрения жалобы</w:t>
      </w:r>
      <w:r>
        <w:rPr>
          <w:rFonts w:ascii="Times New Roman" w:eastAsiaTheme="minorHAnsi" w:hAnsi="Times New Roman"/>
          <w:sz w:val="28"/>
          <w:szCs w:val="28"/>
        </w:rPr>
        <w:t xml:space="preserve"> </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95271" w:rsidRDefault="006C20F5">
      <w:pPr>
        <w:widowControl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lang w:eastAsia="ru-RU"/>
        </w:rPr>
        <w:t>Оснований для отказа в приеме заявления не предусмотрено.</w:t>
      </w:r>
    </w:p>
    <w:p w:rsidR="00795271" w:rsidRDefault="00795271">
      <w:pPr>
        <w:widowControl w:val="0"/>
        <w:spacing w:after="0" w:line="240" w:lineRule="auto"/>
        <w:ind w:firstLine="709"/>
        <w:jc w:val="both"/>
        <w:rPr>
          <w:rFonts w:ascii="Times New Roman" w:hAnsi="Times New Roman"/>
          <w:sz w:val="28"/>
          <w:szCs w:val="28"/>
          <w:lang w:eastAsia="ru-RU"/>
        </w:rPr>
      </w:pPr>
    </w:p>
    <w:p w:rsidR="00795271" w:rsidRDefault="006C20F5">
      <w:pPr>
        <w:tabs>
          <w:tab w:val="left" w:pos="7965"/>
          <w:tab w:val="right" w:pos="9354"/>
        </w:tabs>
        <w:spacing w:after="0" w:line="240" w:lineRule="auto"/>
        <w:ind w:firstLine="851"/>
        <w:jc w:val="center"/>
        <w:rPr>
          <w:rFonts w:ascii="Times New Roman" w:hAnsi="Times New Roman"/>
          <w:b/>
          <w:sz w:val="28"/>
          <w:szCs w:val="28"/>
        </w:rPr>
      </w:pPr>
      <w:r>
        <w:rPr>
          <w:rFonts w:ascii="Times New Roman" w:eastAsiaTheme="minorHAnsi" w:hAnsi="Times New Roman"/>
          <w:b/>
          <w:sz w:val="28"/>
          <w:szCs w:val="28"/>
        </w:rPr>
        <w:t>Способы информирования заявителя о порядке подачи</w:t>
      </w:r>
    </w:p>
    <w:p w:rsidR="00795271" w:rsidRDefault="006C20F5">
      <w:pPr>
        <w:tabs>
          <w:tab w:val="left" w:pos="7965"/>
          <w:tab w:val="right" w:pos="9354"/>
        </w:tabs>
        <w:spacing w:after="0" w:line="240" w:lineRule="auto"/>
        <w:ind w:firstLine="851"/>
        <w:jc w:val="center"/>
        <w:rPr>
          <w:rFonts w:ascii="Times New Roman" w:hAnsi="Times New Roman"/>
          <w:b/>
          <w:sz w:val="28"/>
          <w:szCs w:val="28"/>
        </w:rPr>
      </w:pPr>
      <w:r>
        <w:rPr>
          <w:rFonts w:ascii="Times New Roman" w:eastAsiaTheme="minorHAnsi" w:hAnsi="Times New Roman"/>
          <w:b/>
          <w:sz w:val="28"/>
          <w:szCs w:val="28"/>
        </w:rPr>
        <w:t>и рассмотрения жалобы</w:t>
      </w:r>
    </w:p>
    <w:p w:rsidR="00795271" w:rsidRDefault="00795271">
      <w:pPr>
        <w:tabs>
          <w:tab w:val="left" w:pos="7965"/>
          <w:tab w:val="right" w:pos="9354"/>
        </w:tabs>
        <w:spacing w:after="0" w:line="240" w:lineRule="auto"/>
        <w:ind w:firstLine="851"/>
        <w:jc w:val="both"/>
        <w:rPr>
          <w:rFonts w:ascii="Times New Roman" w:hAnsi="Times New Roman"/>
          <w:sz w:val="28"/>
          <w:szCs w:val="28"/>
        </w:rPr>
      </w:pP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5.18 Информация о порядке подачи и рассмотрения жалобы размещается:</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lastRenderedPageBreak/>
        <w:t>1) на информационных стендах, расположенных в Органе, предоставляющем муниципальную услугу, в МФЦ;</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2) на официальных сайтах Органа, предоставляющего муниципальную услугу, МФЦ;</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3) на Едином портале.</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5.19. Информацию о порядке подачи и рассмотрения жалобы можно получить:</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1) посредством телефонной связи в Органе, МФЦ;</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2) при личном обращении в Орган, МФЦ;</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3) направив обращение в Орган, МФЦ через организацию почтовой связи либо по электронной почте;</w:t>
      </w:r>
    </w:p>
    <w:p w:rsidR="00795271" w:rsidRDefault="006C20F5">
      <w:pPr>
        <w:tabs>
          <w:tab w:val="left" w:pos="7965"/>
          <w:tab w:val="right" w:pos="9354"/>
        </w:tabs>
        <w:spacing w:after="0" w:line="240" w:lineRule="auto"/>
        <w:ind w:firstLine="851"/>
        <w:jc w:val="both"/>
        <w:rPr>
          <w:rFonts w:ascii="Times New Roman" w:hAnsi="Times New Roman"/>
          <w:sz w:val="28"/>
          <w:szCs w:val="28"/>
        </w:rPr>
      </w:pPr>
      <w:r>
        <w:rPr>
          <w:rFonts w:ascii="Times New Roman" w:eastAsiaTheme="minorHAnsi" w:hAnsi="Times New Roman"/>
          <w:sz w:val="28"/>
          <w:szCs w:val="28"/>
        </w:rPr>
        <w:t>4) путем публичного информирования.</w:t>
      </w:r>
    </w:p>
    <w:p w:rsidR="00795271" w:rsidRDefault="00795271">
      <w:pPr>
        <w:spacing w:after="0" w:line="240" w:lineRule="auto"/>
        <w:ind w:firstLine="851"/>
        <w:jc w:val="center"/>
        <w:rPr>
          <w:rFonts w:ascii="Times New Roman" w:hAnsi="Times New Roman"/>
          <w:sz w:val="28"/>
          <w:szCs w:val="28"/>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B6412E" w:rsidRDefault="00B6412E">
      <w:pPr>
        <w:widowControl w:val="0"/>
        <w:spacing w:after="0" w:line="240" w:lineRule="auto"/>
        <w:ind w:firstLine="851"/>
        <w:jc w:val="right"/>
        <w:outlineLvl w:val="0"/>
        <w:rPr>
          <w:rFonts w:ascii="Times New Roman" w:eastAsiaTheme="minorHAnsi" w:hAnsi="Times New Roman"/>
          <w:sz w:val="24"/>
          <w:szCs w:val="24"/>
        </w:rPr>
      </w:pPr>
    </w:p>
    <w:p w:rsidR="00795271" w:rsidRDefault="006C20F5">
      <w:pPr>
        <w:widowControl w:val="0"/>
        <w:spacing w:after="0" w:line="240" w:lineRule="auto"/>
        <w:ind w:firstLine="851"/>
        <w:jc w:val="right"/>
        <w:outlineLvl w:val="0"/>
        <w:rPr>
          <w:rFonts w:ascii="Times New Roman" w:hAnsi="Times New Roman"/>
          <w:sz w:val="24"/>
          <w:szCs w:val="24"/>
        </w:rPr>
      </w:pPr>
      <w:r>
        <w:rPr>
          <w:rFonts w:ascii="Times New Roman" w:eastAsiaTheme="minorHAnsi" w:hAnsi="Times New Roman"/>
          <w:sz w:val="24"/>
          <w:szCs w:val="24"/>
        </w:rPr>
        <w:lastRenderedPageBreak/>
        <w:t>Приложение № 1</w:t>
      </w:r>
    </w:p>
    <w:p w:rsidR="00795271" w:rsidRDefault="006C20F5">
      <w:pPr>
        <w:spacing w:after="0" w:line="240" w:lineRule="auto"/>
        <w:ind w:firstLine="851"/>
        <w:jc w:val="right"/>
        <w:rPr>
          <w:rFonts w:ascii="Times New Roman" w:hAnsi="Times New Roman"/>
          <w:sz w:val="24"/>
          <w:szCs w:val="24"/>
        </w:rPr>
      </w:pPr>
      <w:r>
        <w:rPr>
          <w:rFonts w:ascii="Times New Roman" w:eastAsiaTheme="minorHAnsi" w:hAnsi="Times New Roman"/>
          <w:sz w:val="24"/>
          <w:szCs w:val="24"/>
        </w:rPr>
        <w:t>к Административному регламенту</w:t>
      </w:r>
    </w:p>
    <w:p w:rsidR="00795271" w:rsidRDefault="006C20F5">
      <w:pPr>
        <w:spacing w:after="0" w:line="240" w:lineRule="auto"/>
        <w:ind w:firstLine="851"/>
        <w:jc w:val="right"/>
        <w:rPr>
          <w:rFonts w:ascii="Times New Roman" w:hAnsi="Times New Roman"/>
          <w:sz w:val="24"/>
          <w:szCs w:val="24"/>
        </w:rPr>
      </w:pPr>
      <w:r>
        <w:rPr>
          <w:rFonts w:ascii="Times New Roman" w:eastAsiaTheme="minorHAnsi" w:hAnsi="Times New Roman"/>
          <w:sz w:val="24"/>
          <w:szCs w:val="24"/>
        </w:rPr>
        <w:t>предоставления муниципальной услуги</w:t>
      </w:r>
    </w:p>
    <w:p w:rsidR="00795271" w:rsidRDefault="006C20F5">
      <w:pPr>
        <w:spacing w:after="0" w:line="240" w:lineRule="auto"/>
        <w:ind w:firstLine="851"/>
        <w:jc w:val="right"/>
        <w:rPr>
          <w:rFonts w:ascii="Times New Roman" w:eastAsia="Times New Roman" w:hAnsi="Times New Roman"/>
          <w:bCs/>
          <w:sz w:val="24"/>
          <w:szCs w:val="24"/>
          <w:lang w:eastAsia="ru-RU"/>
        </w:rPr>
      </w:pPr>
      <w:r>
        <w:rPr>
          <w:rFonts w:ascii="Times New Roman" w:eastAsiaTheme="minorHAnsi" w:hAnsi="Times New Roman"/>
          <w:bCs/>
          <w:sz w:val="24"/>
          <w:szCs w:val="24"/>
          <w:lang w:eastAsia="ru-RU"/>
        </w:rPr>
        <w:t xml:space="preserve">«Перераспределение земель и (или) земельных участков, находящихся в </w:t>
      </w:r>
      <w:r w:rsidR="00CF449E">
        <w:rPr>
          <w:rFonts w:ascii="Times New Roman" w:eastAsiaTheme="minorHAnsi" w:hAnsi="Times New Roman"/>
          <w:bCs/>
          <w:sz w:val="24"/>
          <w:szCs w:val="24"/>
          <w:lang w:eastAsia="ru-RU"/>
        </w:rPr>
        <w:t>государственной или муниципальной собственности</w:t>
      </w:r>
      <w:r>
        <w:rPr>
          <w:rFonts w:ascii="Times New Roman" w:eastAsiaTheme="minorHAnsi" w:hAnsi="Times New Roman"/>
          <w:bCs/>
          <w:sz w:val="24"/>
          <w:szCs w:val="24"/>
          <w:lang w:eastAsia="ru-RU"/>
        </w:rPr>
        <w:t>, и земельных участков, находящихся в частной собственности»</w:t>
      </w:r>
    </w:p>
    <w:p w:rsidR="00795271" w:rsidRDefault="00795271">
      <w:pPr>
        <w:spacing w:after="0" w:line="240" w:lineRule="auto"/>
        <w:ind w:firstLine="851"/>
        <w:jc w:val="right"/>
        <w:rPr>
          <w:rFonts w:ascii="Times New Roman" w:eastAsia="Times New Roman" w:hAnsi="Times New Roman"/>
          <w:bCs/>
          <w:sz w:val="24"/>
          <w:szCs w:val="24"/>
          <w:lang w:eastAsia="ru-RU"/>
        </w:rPr>
      </w:pPr>
    </w:p>
    <w:p w:rsidR="00795271" w:rsidRDefault="006C20F5">
      <w:pPr>
        <w:pStyle w:val="ConsPlusNormal0"/>
        <w:widowContro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95271" w:rsidRDefault="00795271">
      <w:pPr>
        <w:spacing w:after="0" w:line="240" w:lineRule="auto"/>
        <w:ind w:firstLine="851"/>
        <w:jc w:val="right"/>
        <w:rPr>
          <w:rFonts w:ascii="Times New Roman" w:eastAsia="Times New Roman" w:hAnsi="Times New Roman"/>
          <w:bCs/>
          <w:sz w:val="24"/>
          <w:szCs w:val="24"/>
          <w:lang w:eastAsia="ru-RU"/>
        </w:rPr>
      </w:pPr>
    </w:p>
    <w:p w:rsidR="00795271" w:rsidRDefault="00795271">
      <w:pPr>
        <w:spacing w:after="0" w:line="240" w:lineRule="auto"/>
        <w:ind w:firstLine="851"/>
        <w:jc w:val="right"/>
        <w:rPr>
          <w:rFonts w:ascii="Times New Roman" w:hAnsi="Times New Roman"/>
          <w:sz w:val="24"/>
          <w:szCs w:val="24"/>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8"/>
        <w:gridCol w:w="889"/>
        <w:gridCol w:w="1156"/>
        <w:gridCol w:w="1485"/>
        <w:gridCol w:w="1012"/>
        <w:gridCol w:w="1987"/>
        <w:gridCol w:w="1669"/>
      </w:tblGrid>
      <w:tr w:rsidR="00795271">
        <w:trPr>
          <w:trHeight w:val="20"/>
          <w:jc w:val="center"/>
        </w:trPr>
        <w:tc>
          <w:tcPr>
            <w:tcW w:w="9505" w:type="dxa"/>
            <w:gridSpan w:val="7"/>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tbl>
            <w:tblPr>
              <w:tblpPr w:leftFromText="180" w:rightFromText="180" w:vertAnchor="page" w:horzAnchor="margin" w:tblpY="1"/>
              <w:tblW w:w="9571" w:type="dxa"/>
              <w:tblLook w:val="04A0" w:firstRow="1" w:lastRow="0" w:firstColumn="1" w:lastColumn="0" w:noHBand="0" w:noVBand="1"/>
            </w:tblPr>
            <w:tblGrid>
              <w:gridCol w:w="1950"/>
              <w:gridCol w:w="1843"/>
              <w:gridCol w:w="992"/>
              <w:gridCol w:w="4786"/>
            </w:tblGrid>
            <w:tr w:rsidR="00795271">
              <w:tc>
                <w:tcPr>
                  <w:tcW w:w="1019" w:type="pct"/>
                  <w:tcBorders>
                    <w:top w:val="single" w:sz="4" w:space="0" w:color="auto"/>
                    <w:left w:val="single" w:sz="4" w:space="0" w:color="auto"/>
                    <w:bottom w:val="single" w:sz="4" w:space="0" w:color="auto"/>
                    <w:right w:val="single" w:sz="4" w:space="0" w:color="auto"/>
                  </w:tcBorders>
                </w:tcPr>
                <w:p w:rsidR="00795271" w:rsidRDefault="006C20F5">
                  <w:pPr>
                    <w:rPr>
                      <w:rFonts w:ascii="Times New Roman" w:eastAsiaTheme="minorHAnsi" w:hAnsi="Times New Roman"/>
                      <w:bCs/>
                      <w:sz w:val="24"/>
                      <w:szCs w:val="24"/>
                      <w:lang w:eastAsia="ru-RU"/>
                    </w:rPr>
                  </w:pPr>
                  <w:r>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95271" w:rsidRDefault="00795271">
                  <w:pPr>
                    <w:ind w:firstLine="851"/>
                    <w:rPr>
                      <w:rFonts w:ascii="Times New Roman" w:eastAsiaTheme="minorHAnsi" w:hAnsi="Times New Roman"/>
                      <w:sz w:val="24"/>
                      <w:szCs w:val="24"/>
                      <w:u w:val="single"/>
                    </w:rPr>
                  </w:pPr>
                </w:p>
              </w:tc>
              <w:tc>
                <w:tcPr>
                  <w:tcW w:w="518" w:type="pct"/>
                  <w:tcBorders>
                    <w:left w:val="single" w:sz="4" w:space="0" w:color="auto"/>
                  </w:tcBorders>
                </w:tcPr>
                <w:p w:rsidR="00795271" w:rsidRDefault="00795271">
                  <w:pPr>
                    <w:ind w:firstLine="851"/>
                    <w:rPr>
                      <w:rFonts w:ascii="Times New Roman" w:eastAsiaTheme="minorHAnsi" w:hAnsi="Times New Roman"/>
                      <w:sz w:val="24"/>
                      <w:szCs w:val="24"/>
                      <w:u w:val="single"/>
                    </w:rPr>
                  </w:pPr>
                </w:p>
              </w:tc>
              <w:tc>
                <w:tcPr>
                  <w:tcW w:w="2500" w:type="pct"/>
                  <w:tcBorders>
                    <w:left w:val="none" w:sz="4" w:space="0" w:color="000000"/>
                    <w:bottom w:val="single" w:sz="4" w:space="0" w:color="auto"/>
                  </w:tcBorders>
                </w:tcPr>
                <w:p w:rsidR="00795271" w:rsidRDefault="00795271">
                  <w:pPr>
                    <w:ind w:firstLine="851"/>
                    <w:rPr>
                      <w:rFonts w:ascii="Times New Roman" w:eastAsiaTheme="minorHAnsi" w:hAnsi="Times New Roman"/>
                      <w:sz w:val="24"/>
                      <w:szCs w:val="24"/>
                      <w:u w:val="single"/>
                    </w:rPr>
                  </w:pPr>
                </w:p>
              </w:tc>
            </w:tr>
            <w:tr w:rsidR="00795271">
              <w:tc>
                <w:tcPr>
                  <w:tcW w:w="1019" w:type="pct"/>
                  <w:tcBorders>
                    <w:top w:val="single" w:sz="4" w:space="0" w:color="auto"/>
                  </w:tcBorders>
                </w:tcPr>
                <w:p w:rsidR="00795271" w:rsidRDefault="00795271">
                  <w:pPr>
                    <w:ind w:firstLine="851"/>
                    <w:jc w:val="center"/>
                    <w:rPr>
                      <w:rFonts w:ascii="Times New Roman" w:eastAsiaTheme="minorHAnsi" w:hAnsi="Times New Roman"/>
                      <w:sz w:val="24"/>
                      <w:szCs w:val="24"/>
                    </w:rPr>
                  </w:pPr>
                </w:p>
              </w:tc>
              <w:tc>
                <w:tcPr>
                  <w:tcW w:w="963" w:type="pct"/>
                  <w:tcBorders>
                    <w:top w:val="single" w:sz="4" w:space="0" w:color="auto"/>
                  </w:tcBorders>
                </w:tcPr>
                <w:p w:rsidR="00795271" w:rsidRDefault="00795271">
                  <w:pPr>
                    <w:ind w:firstLine="851"/>
                    <w:jc w:val="center"/>
                    <w:rPr>
                      <w:rFonts w:ascii="Times New Roman" w:eastAsiaTheme="minorHAnsi" w:hAnsi="Times New Roman"/>
                      <w:sz w:val="24"/>
                      <w:szCs w:val="24"/>
                    </w:rPr>
                  </w:pPr>
                </w:p>
              </w:tc>
              <w:tc>
                <w:tcPr>
                  <w:tcW w:w="518" w:type="pct"/>
                </w:tcPr>
                <w:p w:rsidR="00795271" w:rsidRDefault="00795271">
                  <w:pPr>
                    <w:ind w:firstLine="851"/>
                    <w:jc w:val="center"/>
                    <w:rPr>
                      <w:rFonts w:ascii="Times New Roman" w:eastAsiaTheme="minorHAnsi" w:hAnsi="Times New Roman"/>
                      <w:sz w:val="24"/>
                      <w:szCs w:val="24"/>
                    </w:rPr>
                  </w:pPr>
                </w:p>
              </w:tc>
              <w:tc>
                <w:tcPr>
                  <w:tcW w:w="2500" w:type="pct"/>
                  <w:tcBorders>
                    <w:top w:val="single" w:sz="4" w:space="0" w:color="auto"/>
                  </w:tcBorders>
                </w:tcPr>
                <w:p w:rsidR="00795271" w:rsidRDefault="006C20F5">
                  <w:pPr>
                    <w:ind w:firstLine="851"/>
                    <w:jc w:val="center"/>
                    <w:rPr>
                      <w:rFonts w:ascii="Times New Roman" w:eastAsiaTheme="minorHAnsi" w:hAnsi="Times New Roman"/>
                      <w:sz w:val="24"/>
                      <w:szCs w:val="24"/>
                    </w:rPr>
                  </w:pPr>
                  <w:r>
                    <w:rPr>
                      <w:rFonts w:ascii="Times New Roman" w:eastAsiaTheme="minorHAnsi" w:hAnsi="Times New Roman"/>
                      <w:sz w:val="24"/>
                      <w:szCs w:val="24"/>
                    </w:rPr>
                    <w:t>Орган, обрабатывающий запрос на предоставление услуги</w:t>
                  </w:r>
                </w:p>
                <w:p w:rsidR="00795271" w:rsidRDefault="00795271">
                  <w:pPr>
                    <w:ind w:firstLine="851"/>
                    <w:jc w:val="center"/>
                    <w:rPr>
                      <w:rFonts w:ascii="Times New Roman" w:eastAsiaTheme="minorHAnsi" w:hAnsi="Times New Roman"/>
                      <w:sz w:val="24"/>
                      <w:szCs w:val="24"/>
                    </w:rPr>
                  </w:pPr>
                </w:p>
              </w:tc>
            </w:tr>
          </w:tbl>
          <w:p w:rsidR="00795271" w:rsidRDefault="006C20F5">
            <w:pPr>
              <w:spacing w:after="0" w:line="240" w:lineRule="auto"/>
              <w:ind w:firstLine="851"/>
              <w:jc w:val="center"/>
              <w:rPr>
                <w:rFonts w:ascii="Times New Roman" w:hAnsi="Times New Roman"/>
                <w:b/>
                <w:bCs/>
                <w:sz w:val="24"/>
                <w:szCs w:val="24"/>
                <w:lang w:eastAsia="ru-RU"/>
              </w:rPr>
            </w:pPr>
            <w:r>
              <w:rPr>
                <w:rFonts w:ascii="Times New Roman" w:hAnsi="Times New Roman"/>
                <w:b/>
                <w:bCs/>
                <w:sz w:val="24"/>
                <w:szCs w:val="24"/>
                <w:lang w:eastAsia="ru-RU"/>
              </w:rPr>
              <w:t>Данные заявителя (юридического лица)</w:t>
            </w:r>
          </w:p>
        </w:tc>
      </w:tr>
      <w:tr w:rsidR="00795271">
        <w:trPr>
          <w:trHeight w:val="20"/>
          <w:jc w:val="center"/>
        </w:trPr>
        <w:tc>
          <w:tcPr>
            <w:tcW w:w="3790" w:type="dxa"/>
            <w:gridSpan w:val="3"/>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3790" w:type="dxa"/>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3790" w:type="dxa"/>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1107"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ОГРН</w:t>
            </w:r>
          </w:p>
        </w:tc>
        <w:tc>
          <w:tcPr>
            <w:tcW w:w="8398" w:type="dxa"/>
            <w:gridSpan w:val="6"/>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9505" w:type="dxa"/>
            <w:gridSpan w:val="7"/>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ind w:firstLine="851"/>
              <w:jc w:val="center"/>
              <w:rPr>
                <w:rFonts w:ascii="Times New Roman" w:hAnsi="Times New Roman"/>
                <w:b/>
                <w:bCs/>
                <w:sz w:val="24"/>
                <w:szCs w:val="24"/>
                <w:lang w:eastAsia="ru-RU"/>
              </w:rPr>
            </w:pPr>
            <w:r>
              <w:rPr>
                <w:rFonts w:ascii="Times New Roman" w:hAnsi="Times New Roman"/>
                <w:b/>
                <w:bCs/>
                <w:sz w:val="24"/>
                <w:szCs w:val="24"/>
                <w:lang w:eastAsia="ru-RU"/>
              </w:rPr>
              <w:t>Юридический адрес</w:t>
            </w:r>
          </w:p>
        </w:tc>
      </w:tr>
      <w:tr w:rsidR="00795271">
        <w:trPr>
          <w:trHeight w:val="20"/>
          <w:jc w:val="center"/>
        </w:trPr>
        <w:tc>
          <w:tcPr>
            <w:tcW w:w="1107" w:type="dxa"/>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Индекс </w:t>
            </w:r>
          </w:p>
        </w:tc>
        <w:tc>
          <w:tcPr>
            <w:tcW w:w="2683" w:type="dxa"/>
            <w:gridSpan w:val="2"/>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2181" w:type="dxa"/>
            <w:gridSpan w:val="2"/>
            <w:tcBorders>
              <w:top w:val="single" w:sz="4" w:space="0" w:color="auto"/>
            </w:tcBorders>
            <w:tcMar>
              <w:top w:w="0" w:type="dxa"/>
              <w:left w:w="75" w:type="dxa"/>
              <w:bottom w:w="0" w:type="dxa"/>
              <w:right w:w="75" w:type="dxa"/>
            </w:tcMar>
            <w:vAlign w:val="center"/>
          </w:tcPr>
          <w:p w:rsidR="00795271" w:rsidRDefault="006C20F5">
            <w:pPr>
              <w:spacing w:after="0" w:line="240" w:lineRule="auto"/>
              <w:ind w:firstLine="851"/>
              <w:rPr>
                <w:rFonts w:ascii="Times New Roman" w:hAnsi="Times New Roman"/>
                <w:sz w:val="24"/>
                <w:szCs w:val="24"/>
                <w:lang w:eastAsia="ru-RU"/>
              </w:rPr>
            </w:pPr>
            <w:r>
              <w:rPr>
                <w:rFonts w:ascii="Times New Roman" w:hAnsi="Times New Roman"/>
                <w:sz w:val="24"/>
                <w:szCs w:val="24"/>
                <w:lang w:eastAsia="ru-RU"/>
              </w:rPr>
              <w:t xml:space="preserve">Регион </w:t>
            </w:r>
          </w:p>
        </w:tc>
        <w:tc>
          <w:tcPr>
            <w:tcW w:w="3534" w:type="dxa"/>
            <w:gridSpan w:val="2"/>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07"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07"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07"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Дом</w:t>
            </w:r>
          </w:p>
        </w:tc>
        <w:tc>
          <w:tcPr>
            <w:tcW w:w="2683" w:type="dxa"/>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005"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ind w:firstLine="44"/>
              <w:rPr>
                <w:rFonts w:ascii="Times New Roman" w:hAnsi="Times New Roman"/>
                <w:sz w:val="24"/>
                <w:szCs w:val="24"/>
                <w:lang w:eastAsia="ru-RU"/>
              </w:rPr>
            </w:pPr>
            <w:r>
              <w:rPr>
                <w:rFonts w:ascii="Times New Roman" w:hAnsi="Times New Roman"/>
                <w:sz w:val="24"/>
                <w:szCs w:val="24"/>
                <w:lang w:eastAsia="ru-RU"/>
              </w:rPr>
              <w:t>Корпус</w:t>
            </w:r>
          </w:p>
        </w:tc>
        <w:tc>
          <w:tcPr>
            <w:tcW w:w="1176" w:type="dxa"/>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493"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ind w:firstLine="13"/>
              <w:rPr>
                <w:rFonts w:ascii="Times New Roman" w:hAnsi="Times New Roman"/>
                <w:sz w:val="24"/>
                <w:szCs w:val="24"/>
                <w:lang w:eastAsia="ru-RU"/>
              </w:rPr>
            </w:pPr>
            <w:r>
              <w:rPr>
                <w:rFonts w:ascii="Times New Roman" w:hAnsi="Times New Roman"/>
                <w:sz w:val="24"/>
                <w:szCs w:val="24"/>
                <w:lang w:eastAsia="ru-RU"/>
              </w:rPr>
              <w:t>Квартира</w:t>
            </w:r>
          </w:p>
        </w:tc>
        <w:tc>
          <w:tcPr>
            <w:tcW w:w="2041" w:type="dxa"/>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9505" w:type="dxa"/>
            <w:gridSpan w:val="7"/>
            <w:tcBorders>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ind w:firstLine="851"/>
              <w:jc w:val="center"/>
              <w:rPr>
                <w:rFonts w:ascii="Times New Roman" w:hAnsi="Times New Roman"/>
                <w:b/>
                <w:bCs/>
                <w:sz w:val="24"/>
                <w:szCs w:val="24"/>
                <w:vertAlign w:val="superscript"/>
                <w:lang w:eastAsia="ru-RU"/>
              </w:rPr>
            </w:pPr>
            <w:r>
              <w:rPr>
                <w:rFonts w:ascii="Times New Roman" w:hAnsi="Times New Roman"/>
                <w:b/>
                <w:bCs/>
                <w:sz w:val="24"/>
                <w:szCs w:val="24"/>
                <w:lang w:eastAsia="ru-RU"/>
              </w:rPr>
              <w:t>Почтовый адрес</w:t>
            </w:r>
          </w:p>
        </w:tc>
      </w:tr>
      <w:tr w:rsidR="00795271">
        <w:trPr>
          <w:trHeight w:val="20"/>
          <w:jc w:val="center"/>
        </w:trPr>
        <w:tc>
          <w:tcPr>
            <w:tcW w:w="1107" w:type="dxa"/>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Индекс </w:t>
            </w:r>
          </w:p>
        </w:tc>
        <w:tc>
          <w:tcPr>
            <w:tcW w:w="2683" w:type="dxa"/>
            <w:gridSpan w:val="2"/>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2181" w:type="dxa"/>
            <w:gridSpan w:val="2"/>
            <w:tcBorders>
              <w:top w:val="single" w:sz="4" w:space="0" w:color="auto"/>
            </w:tcBorders>
            <w:tcMar>
              <w:top w:w="0" w:type="dxa"/>
              <w:left w:w="75" w:type="dxa"/>
              <w:bottom w:w="0" w:type="dxa"/>
              <w:right w:w="75" w:type="dxa"/>
            </w:tcMar>
            <w:vAlign w:val="center"/>
          </w:tcPr>
          <w:p w:rsidR="00795271" w:rsidRDefault="006C20F5">
            <w:pPr>
              <w:spacing w:after="0" w:line="240" w:lineRule="auto"/>
              <w:ind w:firstLine="851"/>
              <w:rPr>
                <w:rFonts w:ascii="Times New Roman" w:hAnsi="Times New Roman"/>
                <w:sz w:val="24"/>
                <w:szCs w:val="24"/>
                <w:lang w:eastAsia="ru-RU"/>
              </w:rPr>
            </w:pPr>
            <w:r>
              <w:rPr>
                <w:rFonts w:ascii="Times New Roman" w:hAnsi="Times New Roman"/>
                <w:sz w:val="24"/>
                <w:szCs w:val="24"/>
                <w:lang w:eastAsia="ru-RU"/>
              </w:rPr>
              <w:t>Регион</w:t>
            </w:r>
          </w:p>
        </w:tc>
        <w:tc>
          <w:tcPr>
            <w:tcW w:w="3534" w:type="dxa"/>
            <w:gridSpan w:val="2"/>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07"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07"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07"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Дом</w:t>
            </w:r>
          </w:p>
        </w:tc>
        <w:tc>
          <w:tcPr>
            <w:tcW w:w="2683" w:type="dxa"/>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005"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ind w:hanging="98"/>
              <w:rPr>
                <w:rFonts w:ascii="Times New Roman" w:hAnsi="Times New Roman"/>
                <w:sz w:val="24"/>
                <w:szCs w:val="24"/>
                <w:lang w:eastAsia="ru-RU"/>
              </w:rPr>
            </w:pPr>
            <w:r>
              <w:rPr>
                <w:rFonts w:ascii="Times New Roman" w:hAnsi="Times New Roman"/>
                <w:sz w:val="24"/>
                <w:szCs w:val="24"/>
                <w:lang w:eastAsia="ru-RU"/>
              </w:rPr>
              <w:t>Корпус</w:t>
            </w:r>
          </w:p>
        </w:tc>
        <w:tc>
          <w:tcPr>
            <w:tcW w:w="1176" w:type="dxa"/>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493"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ind w:firstLine="13"/>
              <w:rPr>
                <w:rFonts w:ascii="Times New Roman" w:hAnsi="Times New Roman"/>
                <w:sz w:val="24"/>
                <w:szCs w:val="24"/>
                <w:lang w:eastAsia="ru-RU"/>
              </w:rPr>
            </w:pPr>
            <w:r>
              <w:rPr>
                <w:rFonts w:ascii="Times New Roman" w:hAnsi="Times New Roman"/>
                <w:sz w:val="24"/>
                <w:szCs w:val="24"/>
                <w:lang w:eastAsia="ru-RU"/>
              </w:rPr>
              <w:t>Квартира</w:t>
            </w:r>
          </w:p>
        </w:tc>
        <w:tc>
          <w:tcPr>
            <w:tcW w:w="2041" w:type="dxa"/>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07" w:type="dxa"/>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2683" w:type="dxa"/>
            <w:gridSpan w:val="2"/>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005" w:type="dxa"/>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1176" w:type="dxa"/>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493" w:type="dxa"/>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2041" w:type="dxa"/>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2273" w:type="dxa"/>
            <w:gridSpan w:val="2"/>
            <w:vMerge w:val="restart"/>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Контактные данные</w:t>
            </w:r>
          </w:p>
        </w:tc>
        <w:tc>
          <w:tcPr>
            <w:tcW w:w="7232" w:type="dxa"/>
            <w:gridSpan w:val="5"/>
            <w:tcBorders>
              <w:top w:val="single" w:sz="4" w:space="0" w:color="auto"/>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2273" w:type="dxa"/>
            <w:gridSpan w:val="2"/>
            <w:vMerge/>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b/>
                <w:bCs/>
                <w:sz w:val="24"/>
                <w:szCs w:val="24"/>
                <w:lang w:eastAsia="ru-RU"/>
              </w:rPr>
            </w:pPr>
          </w:p>
        </w:tc>
        <w:tc>
          <w:tcPr>
            <w:tcW w:w="7232" w:type="dxa"/>
            <w:gridSpan w:val="5"/>
            <w:tcBorders>
              <w:top w:val="single" w:sz="4" w:space="0" w:color="auto"/>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bl>
    <w:p w:rsidR="00795271" w:rsidRDefault="006C20F5">
      <w:pPr>
        <w:spacing w:after="0" w:line="240" w:lineRule="auto"/>
        <w:jc w:val="center"/>
        <w:rPr>
          <w:rFonts w:ascii="Times New Roman" w:hAnsi="Times New Roman"/>
          <w:sz w:val="24"/>
          <w:szCs w:val="24"/>
        </w:rPr>
      </w:pPr>
      <w:r>
        <w:rPr>
          <w:rFonts w:ascii="Times New Roman" w:eastAsiaTheme="minorHAnsi" w:hAnsi="Times New Roman"/>
          <w:sz w:val="24"/>
          <w:szCs w:val="24"/>
        </w:rPr>
        <w:t>ЗАЯВЛЕНИЕ</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      Прошу заключить соглашение о перераспределении земельного участка и (или) земельных участков </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с кадастровым номером земельного участка (при наличии) __________________________;</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площадь земельного участка ___________________________________________________;</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адрес (местоположение) земельного участка ______________________________________;</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иное ________________________________________________________________________;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3"/>
        <w:gridCol w:w="560"/>
        <w:gridCol w:w="774"/>
        <w:gridCol w:w="293"/>
        <w:gridCol w:w="1221"/>
        <w:gridCol w:w="169"/>
        <w:gridCol w:w="940"/>
        <w:gridCol w:w="1080"/>
        <w:gridCol w:w="1369"/>
        <w:gridCol w:w="1856"/>
      </w:tblGrid>
      <w:tr w:rsidR="00795271">
        <w:trPr>
          <w:trHeight w:val="20"/>
          <w:jc w:val="center"/>
        </w:trPr>
        <w:tc>
          <w:tcPr>
            <w:tcW w:w="5000" w:type="pct"/>
            <w:gridSpan w:val="10"/>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rPr>
            </w:pPr>
            <w:r>
              <w:rPr>
                <w:rFonts w:ascii="Times New Roman" w:hAnsi="Times New Roman"/>
                <w:sz w:val="24"/>
                <w:szCs w:val="24"/>
              </w:rPr>
              <w:t>для  _________________________________________________________________________</w:t>
            </w:r>
          </w:p>
          <w:p w:rsidR="00795271" w:rsidRDefault="006C20F5">
            <w:pPr>
              <w:spacing w:after="0" w:line="240" w:lineRule="auto"/>
              <w:rPr>
                <w:rFonts w:ascii="Times New Roman" w:hAnsi="Times New Roman"/>
                <w:b/>
                <w:bCs/>
                <w:sz w:val="24"/>
                <w:szCs w:val="24"/>
                <w:lang w:eastAsia="ru-RU"/>
              </w:rPr>
            </w:pPr>
            <w:r>
              <w:rPr>
                <w:rFonts w:ascii="Times New Roman" w:hAnsi="Times New Roman"/>
                <w:sz w:val="24"/>
                <w:szCs w:val="24"/>
              </w:rPr>
              <w:t>(</w:t>
            </w:r>
            <w:r>
              <w:rPr>
                <w:rFonts w:ascii="Times New Roman" w:hAnsi="Times New Roman"/>
                <w:i/>
                <w:sz w:val="24"/>
                <w:szCs w:val="24"/>
              </w:rPr>
              <w:t>указать цель использования земельного участка</w:t>
            </w:r>
            <w:r>
              <w:rPr>
                <w:rFonts w:ascii="Times New Roman" w:hAnsi="Times New Roman"/>
                <w:sz w:val="24"/>
                <w:szCs w:val="24"/>
              </w:rPr>
              <w:t>).</w:t>
            </w:r>
          </w:p>
        </w:tc>
      </w:tr>
      <w:tr w:rsidR="00795271">
        <w:trPr>
          <w:trHeight w:val="20"/>
          <w:jc w:val="center"/>
        </w:trPr>
        <w:tc>
          <w:tcPr>
            <w:tcW w:w="5000" w:type="pct"/>
            <w:gridSpan w:val="10"/>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Представлены следующие документы</w:t>
            </w:r>
          </w:p>
        </w:tc>
      </w:tr>
      <w:tr w:rsidR="00795271">
        <w:trPr>
          <w:trHeight w:val="20"/>
          <w:jc w:val="center"/>
        </w:trPr>
        <w:tc>
          <w:tcPr>
            <w:tcW w:w="234" w:type="pct"/>
            <w:tcBorders>
              <w:top w:val="single" w:sz="4" w:space="0" w:color="auto"/>
            </w:tcBorders>
            <w:tcMar>
              <w:top w:w="0" w:type="dxa"/>
              <w:left w:w="75" w:type="dxa"/>
              <w:bottom w:w="0" w:type="dxa"/>
              <w:right w:w="75" w:type="dxa"/>
            </w:tcMar>
            <w:vAlign w:val="center"/>
          </w:tcPr>
          <w:p w:rsidR="00795271" w:rsidRDefault="006C20F5">
            <w:pPr>
              <w:spacing w:after="0" w:line="240" w:lineRule="auto"/>
              <w:ind w:firstLine="851"/>
              <w:rPr>
                <w:rFonts w:ascii="Times New Roman" w:hAnsi="Times New Roman"/>
                <w:sz w:val="24"/>
                <w:szCs w:val="24"/>
                <w:lang w:eastAsia="ru-RU"/>
              </w:rPr>
            </w:pPr>
            <w:r>
              <w:rPr>
                <w:rFonts w:ascii="Times New Roman" w:hAnsi="Times New Roman"/>
                <w:sz w:val="24"/>
                <w:szCs w:val="24"/>
                <w:lang w:eastAsia="ru-RU"/>
              </w:rPr>
              <w:lastRenderedPageBreak/>
              <w:t>1</w:t>
            </w:r>
          </w:p>
        </w:tc>
        <w:tc>
          <w:tcPr>
            <w:tcW w:w="4766" w:type="pct"/>
            <w:gridSpan w:val="9"/>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234" w:type="pct"/>
            <w:tcMar>
              <w:top w:w="0" w:type="dxa"/>
              <w:left w:w="75" w:type="dxa"/>
              <w:bottom w:w="0" w:type="dxa"/>
              <w:right w:w="75" w:type="dxa"/>
            </w:tcMar>
            <w:vAlign w:val="center"/>
          </w:tcPr>
          <w:p w:rsidR="00795271" w:rsidRDefault="006C20F5">
            <w:pPr>
              <w:spacing w:after="0" w:line="240" w:lineRule="auto"/>
              <w:ind w:firstLine="851"/>
              <w:rPr>
                <w:rFonts w:ascii="Times New Roman" w:hAnsi="Times New Roman"/>
                <w:sz w:val="24"/>
                <w:szCs w:val="24"/>
                <w:lang w:eastAsia="ru-RU"/>
              </w:rPr>
            </w:pPr>
            <w:r>
              <w:rPr>
                <w:rFonts w:ascii="Times New Roman" w:hAnsi="Times New Roman"/>
                <w:sz w:val="24"/>
                <w:szCs w:val="24"/>
                <w:lang w:eastAsia="ru-RU"/>
              </w:rPr>
              <w:t>2</w:t>
            </w:r>
          </w:p>
        </w:tc>
        <w:tc>
          <w:tcPr>
            <w:tcW w:w="4766" w:type="pct"/>
            <w:gridSpan w:val="9"/>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234" w:type="pct"/>
            <w:tcBorders>
              <w:left w:val="none" w:sz="4" w:space="0" w:color="000000"/>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4766" w:type="pct"/>
            <w:gridSpan w:val="9"/>
            <w:tcBorders>
              <w:left w:val="none" w:sz="4" w:space="0" w:color="000000"/>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1874" w:type="pct"/>
            <w:gridSpan w:val="5"/>
            <w:tcMar>
              <w:top w:w="0" w:type="dxa"/>
              <w:left w:w="75" w:type="dxa"/>
              <w:bottom w:w="0" w:type="dxa"/>
              <w:right w:w="75" w:type="dxa"/>
            </w:tcMar>
            <w:vAlign w:val="center"/>
          </w:tcPr>
          <w:p w:rsidR="00795271" w:rsidRDefault="006C20F5">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Место получения результата предоставления услуги</w:t>
            </w:r>
          </w:p>
        </w:tc>
        <w:tc>
          <w:tcPr>
            <w:tcW w:w="3126" w:type="pct"/>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1874" w:type="pct"/>
            <w:gridSpan w:val="5"/>
            <w:vMerge w:val="restart"/>
            <w:tcMar>
              <w:top w:w="0" w:type="dxa"/>
              <w:left w:w="75" w:type="dxa"/>
              <w:bottom w:w="0" w:type="dxa"/>
              <w:right w:w="75" w:type="dxa"/>
            </w:tcMar>
            <w:vAlign w:val="center"/>
          </w:tcPr>
          <w:p w:rsidR="00795271" w:rsidRDefault="006C20F5">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Способ получения результата </w:t>
            </w:r>
          </w:p>
        </w:tc>
        <w:tc>
          <w:tcPr>
            <w:tcW w:w="3126" w:type="pct"/>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1874" w:type="pct"/>
            <w:gridSpan w:val="5"/>
            <w:vMerge/>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bCs/>
                <w:sz w:val="24"/>
                <w:szCs w:val="24"/>
                <w:lang w:eastAsia="ru-RU"/>
              </w:rPr>
            </w:pPr>
          </w:p>
        </w:tc>
        <w:tc>
          <w:tcPr>
            <w:tcW w:w="3126" w:type="pct"/>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5000" w:type="pct"/>
            <w:gridSpan w:val="10"/>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ind w:firstLine="851"/>
              <w:jc w:val="center"/>
              <w:rPr>
                <w:rFonts w:ascii="Times New Roman" w:hAnsi="Times New Roman"/>
                <w:b/>
                <w:bCs/>
                <w:sz w:val="24"/>
                <w:szCs w:val="24"/>
                <w:lang w:eastAsia="ru-RU"/>
              </w:rPr>
            </w:pPr>
            <w:r>
              <w:rPr>
                <w:rFonts w:ascii="Times New Roman" w:hAnsi="Times New Roman"/>
                <w:b/>
                <w:bCs/>
                <w:sz w:val="24"/>
                <w:szCs w:val="24"/>
                <w:lang w:eastAsia="ru-RU"/>
              </w:rPr>
              <w:t>Данные представителя (уполномоченного лица)</w:t>
            </w:r>
          </w:p>
        </w:tc>
      </w:tr>
      <w:tr w:rsidR="00795271">
        <w:trPr>
          <w:trHeight w:val="20"/>
          <w:jc w:val="center"/>
        </w:trPr>
        <w:tc>
          <w:tcPr>
            <w:tcW w:w="1002" w:type="pct"/>
            <w:gridSpan w:val="3"/>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Фамилия</w:t>
            </w:r>
          </w:p>
        </w:tc>
        <w:tc>
          <w:tcPr>
            <w:tcW w:w="3998" w:type="pct"/>
            <w:gridSpan w:val="7"/>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1002" w:type="pct"/>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Имя</w:t>
            </w:r>
          </w:p>
        </w:tc>
        <w:tc>
          <w:tcPr>
            <w:tcW w:w="3998" w:type="pct"/>
            <w:gridSpan w:val="7"/>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1002" w:type="pct"/>
            <w:gridSpan w:val="3"/>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Отчество</w:t>
            </w:r>
          </w:p>
        </w:tc>
        <w:tc>
          <w:tcPr>
            <w:tcW w:w="3998" w:type="pct"/>
            <w:gridSpan w:val="7"/>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1002" w:type="pct"/>
            <w:gridSpan w:val="3"/>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Дата рождения</w:t>
            </w:r>
          </w:p>
        </w:tc>
        <w:tc>
          <w:tcPr>
            <w:tcW w:w="3998" w:type="pct"/>
            <w:gridSpan w:val="7"/>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5000" w:type="pct"/>
            <w:gridSpan w:val="10"/>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ind w:firstLine="851"/>
              <w:jc w:val="center"/>
              <w:rPr>
                <w:rFonts w:ascii="Times New Roman" w:hAnsi="Times New Roman"/>
                <w:b/>
                <w:bCs/>
                <w:sz w:val="24"/>
                <w:szCs w:val="24"/>
                <w:lang w:eastAsia="ru-RU"/>
              </w:rPr>
            </w:pPr>
            <w:r>
              <w:rPr>
                <w:rFonts w:ascii="Times New Roman" w:hAnsi="Times New Roman"/>
                <w:sz w:val="24"/>
                <w:szCs w:val="24"/>
                <w:lang w:eastAsia="ru-RU"/>
              </w:rPr>
              <w:br w:type="page"/>
            </w:r>
            <w:r>
              <w:rPr>
                <w:rFonts w:ascii="Times New Roman" w:hAnsi="Times New Roman"/>
                <w:b/>
                <w:bCs/>
                <w:sz w:val="24"/>
                <w:szCs w:val="24"/>
                <w:lang w:eastAsia="ru-RU"/>
              </w:rPr>
              <w:t xml:space="preserve">Документ, удостоверяющий личность </w:t>
            </w:r>
          </w:p>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представителя (уполномоченного лица)</w:t>
            </w:r>
          </w:p>
        </w:tc>
      </w:tr>
      <w:tr w:rsidR="00795271">
        <w:trPr>
          <w:trHeight w:val="20"/>
          <w:jc w:val="center"/>
        </w:trPr>
        <w:tc>
          <w:tcPr>
            <w:tcW w:w="556" w:type="pct"/>
            <w:gridSpan w:val="2"/>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rPr>
            </w:pPr>
            <w:r>
              <w:rPr>
                <w:rFonts w:ascii="Times New Roman" w:hAnsi="Times New Roman"/>
                <w:sz w:val="24"/>
                <w:szCs w:val="24"/>
              </w:rPr>
              <w:t>Вид</w:t>
            </w:r>
          </w:p>
        </w:tc>
        <w:tc>
          <w:tcPr>
            <w:tcW w:w="4444" w:type="pct"/>
            <w:gridSpan w:val="8"/>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556"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Серия</w:t>
            </w:r>
          </w:p>
        </w:tc>
        <w:tc>
          <w:tcPr>
            <w:tcW w:w="1413" w:type="pct"/>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542" w:type="pct"/>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Номер</w:t>
            </w:r>
          </w:p>
        </w:tc>
        <w:tc>
          <w:tcPr>
            <w:tcW w:w="2488" w:type="pct"/>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556" w:type="pct"/>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Выдан</w:t>
            </w:r>
          </w:p>
        </w:tc>
        <w:tc>
          <w:tcPr>
            <w:tcW w:w="2579" w:type="pct"/>
            <w:gridSpan w:val="6"/>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791" w:type="pct"/>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Дата выдачи</w:t>
            </w:r>
          </w:p>
        </w:tc>
        <w:tc>
          <w:tcPr>
            <w:tcW w:w="1075" w:type="pct"/>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5000" w:type="pct"/>
            <w:gridSpan w:val="10"/>
            <w:tcBorders>
              <w:top w:val="none" w:sz="4" w:space="0" w:color="000000"/>
              <w:left w:val="none" w:sz="4" w:space="0" w:color="000000"/>
              <w:right w:val="none" w:sz="4" w:space="0" w:color="000000"/>
            </w:tcBorders>
            <w:tcMar>
              <w:top w:w="0" w:type="dxa"/>
              <w:left w:w="75" w:type="dxa"/>
              <w:bottom w:w="0" w:type="dxa"/>
              <w:right w:w="75" w:type="dxa"/>
            </w:tcMar>
            <w:vAlign w:val="center"/>
          </w:tcPr>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br w:type="page"/>
              <w:t>Адрес регистрации представителя (уполномоченного лица)</w:t>
            </w:r>
          </w:p>
        </w:tc>
      </w:tr>
      <w:tr w:rsidR="00795271">
        <w:trPr>
          <w:trHeight w:val="20"/>
          <w:jc w:val="center"/>
        </w:trPr>
        <w:tc>
          <w:tcPr>
            <w:tcW w:w="556"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Регион </w:t>
            </w:r>
          </w:p>
        </w:tc>
        <w:tc>
          <w:tcPr>
            <w:tcW w:w="1865" w:type="pct"/>
            <w:gridSpan w:val="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6"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Район</w:t>
            </w:r>
          </w:p>
        </w:tc>
        <w:tc>
          <w:tcPr>
            <w:tcW w:w="1413" w:type="pct"/>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6"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Улица</w:t>
            </w:r>
          </w:p>
        </w:tc>
        <w:tc>
          <w:tcPr>
            <w:tcW w:w="4444" w:type="pct"/>
            <w:gridSpan w:val="8"/>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6" w:type="pct"/>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Дом</w:t>
            </w:r>
          </w:p>
        </w:tc>
        <w:tc>
          <w:tcPr>
            <w:tcW w:w="1413" w:type="pct"/>
            <w:gridSpan w:val="4"/>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542" w:type="pct"/>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Корпус</w:t>
            </w:r>
          </w:p>
        </w:tc>
        <w:tc>
          <w:tcPr>
            <w:tcW w:w="623" w:type="pct"/>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791" w:type="pct"/>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Квартира</w:t>
            </w:r>
          </w:p>
        </w:tc>
        <w:tc>
          <w:tcPr>
            <w:tcW w:w="1075" w:type="pct"/>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000" w:type="pct"/>
            <w:gridSpan w:val="10"/>
            <w:tcBorders>
              <w:left w:val="none" w:sz="4" w:space="0" w:color="000000"/>
              <w:right w:val="none" w:sz="4" w:space="0" w:color="000000"/>
            </w:tcBorders>
            <w:tcMar>
              <w:top w:w="0" w:type="dxa"/>
              <w:left w:w="75" w:type="dxa"/>
              <w:bottom w:w="0" w:type="dxa"/>
              <w:right w:w="75" w:type="dxa"/>
            </w:tcMar>
            <w:vAlign w:val="center"/>
          </w:tcPr>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Адрес места жительства представителя (уполномоченного лица)</w:t>
            </w:r>
          </w:p>
        </w:tc>
      </w:tr>
      <w:tr w:rsidR="00795271">
        <w:trPr>
          <w:trHeight w:val="20"/>
          <w:jc w:val="center"/>
        </w:trPr>
        <w:tc>
          <w:tcPr>
            <w:tcW w:w="556"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Регион</w:t>
            </w:r>
          </w:p>
        </w:tc>
        <w:tc>
          <w:tcPr>
            <w:tcW w:w="1865" w:type="pct"/>
            <w:gridSpan w:val="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6"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Район</w:t>
            </w:r>
          </w:p>
        </w:tc>
        <w:tc>
          <w:tcPr>
            <w:tcW w:w="1413" w:type="pct"/>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6"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Улица</w:t>
            </w:r>
          </w:p>
        </w:tc>
        <w:tc>
          <w:tcPr>
            <w:tcW w:w="4444" w:type="pct"/>
            <w:gridSpan w:val="8"/>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6" w:type="pct"/>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Дом</w:t>
            </w:r>
          </w:p>
        </w:tc>
        <w:tc>
          <w:tcPr>
            <w:tcW w:w="1413" w:type="pct"/>
            <w:gridSpan w:val="4"/>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542" w:type="pct"/>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Корпус</w:t>
            </w:r>
          </w:p>
        </w:tc>
        <w:tc>
          <w:tcPr>
            <w:tcW w:w="623" w:type="pct"/>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791" w:type="pct"/>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Квартира</w:t>
            </w:r>
          </w:p>
        </w:tc>
        <w:tc>
          <w:tcPr>
            <w:tcW w:w="1075" w:type="pct"/>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6" w:type="pct"/>
            <w:gridSpan w:val="2"/>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1413" w:type="pct"/>
            <w:gridSpan w:val="4"/>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542" w:type="pct"/>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623" w:type="pct"/>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791" w:type="pct"/>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1075" w:type="pct"/>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69" w:type="pct"/>
            <w:gridSpan w:val="4"/>
            <w:vMerge w:val="restart"/>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Контактные данные</w:t>
            </w:r>
          </w:p>
        </w:tc>
        <w:tc>
          <w:tcPr>
            <w:tcW w:w="3831" w:type="pct"/>
            <w:gridSpan w:val="6"/>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1169" w:type="pct"/>
            <w:gridSpan w:val="4"/>
            <w:vMerge/>
            <w:vAlign w:val="center"/>
          </w:tcPr>
          <w:p w:rsidR="00795271" w:rsidRDefault="00795271">
            <w:pPr>
              <w:spacing w:after="0" w:line="240" w:lineRule="auto"/>
              <w:ind w:firstLine="851"/>
              <w:rPr>
                <w:rFonts w:ascii="Times New Roman" w:hAnsi="Times New Roman"/>
                <w:b/>
                <w:bCs/>
                <w:sz w:val="24"/>
                <w:szCs w:val="24"/>
                <w:lang w:eastAsia="ru-RU"/>
              </w:rPr>
            </w:pPr>
          </w:p>
        </w:tc>
        <w:tc>
          <w:tcPr>
            <w:tcW w:w="3831" w:type="pct"/>
            <w:gridSpan w:val="6"/>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bl>
    <w:p w:rsidR="00795271" w:rsidRDefault="00795271">
      <w:pPr>
        <w:spacing w:after="0" w:line="240" w:lineRule="auto"/>
        <w:ind w:firstLine="851"/>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795271">
        <w:tc>
          <w:tcPr>
            <w:tcW w:w="3190" w:type="dxa"/>
          </w:tcPr>
          <w:p w:rsidR="00795271" w:rsidRDefault="00795271">
            <w:pPr>
              <w:ind w:firstLine="851"/>
              <w:rPr>
                <w:rFonts w:ascii="Times New Roman" w:eastAsiaTheme="minorHAnsi" w:hAnsi="Times New Roman"/>
                <w:sz w:val="24"/>
                <w:szCs w:val="24"/>
              </w:rPr>
            </w:pPr>
          </w:p>
        </w:tc>
        <w:tc>
          <w:tcPr>
            <w:tcW w:w="887" w:type="dxa"/>
            <w:tcBorders>
              <w:top w:val="none" w:sz="4" w:space="0" w:color="000000"/>
              <w:bottom w:val="none" w:sz="4" w:space="0" w:color="000000"/>
            </w:tcBorders>
          </w:tcPr>
          <w:p w:rsidR="00795271" w:rsidRDefault="00795271">
            <w:pPr>
              <w:ind w:firstLine="851"/>
              <w:rPr>
                <w:rFonts w:ascii="Times New Roman" w:eastAsiaTheme="minorHAnsi" w:hAnsi="Times New Roman"/>
                <w:sz w:val="24"/>
                <w:szCs w:val="24"/>
              </w:rPr>
            </w:pPr>
          </w:p>
        </w:tc>
        <w:tc>
          <w:tcPr>
            <w:tcW w:w="5103" w:type="dxa"/>
          </w:tcPr>
          <w:p w:rsidR="00795271" w:rsidRDefault="00795271">
            <w:pPr>
              <w:ind w:firstLine="851"/>
              <w:rPr>
                <w:rFonts w:ascii="Times New Roman" w:eastAsiaTheme="minorHAnsi" w:hAnsi="Times New Roman"/>
                <w:sz w:val="24"/>
                <w:szCs w:val="24"/>
              </w:rPr>
            </w:pPr>
          </w:p>
        </w:tc>
      </w:tr>
      <w:tr w:rsidR="00795271">
        <w:tc>
          <w:tcPr>
            <w:tcW w:w="3190" w:type="dxa"/>
          </w:tcPr>
          <w:p w:rsidR="00795271" w:rsidRDefault="006C20F5">
            <w:pPr>
              <w:ind w:firstLine="851"/>
              <w:jc w:val="center"/>
              <w:rPr>
                <w:rFonts w:ascii="Times New Roman" w:eastAsiaTheme="minorHAnsi" w:hAnsi="Times New Roman"/>
                <w:sz w:val="24"/>
                <w:szCs w:val="24"/>
              </w:rPr>
            </w:pPr>
            <w:r>
              <w:rPr>
                <w:rFonts w:ascii="Times New Roman" w:eastAsiaTheme="minorHAnsi" w:hAnsi="Times New Roman"/>
                <w:sz w:val="24"/>
                <w:szCs w:val="24"/>
              </w:rPr>
              <w:t>Дата</w:t>
            </w:r>
          </w:p>
        </w:tc>
        <w:tc>
          <w:tcPr>
            <w:tcW w:w="887" w:type="dxa"/>
            <w:tcBorders>
              <w:top w:val="none" w:sz="4" w:space="0" w:color="000000"/>
              <w:bottom w:val="none" w:sz="4" w:space="0" w:color="000000"/>
            </w:tcBorders>
          </w:tcPr>
          <w:p w:rsidR="00795271" w:rsidRDefault="00795271">
            <w:pPr>
              <w:ind w:firstLine="851"/>
              <w:jc w:val="center"/>
              <w:rPr>
                <w:rFonts w:ascii="Times New Roman" w:eastAsiaTheme="minorHAnsi" w:hAnsi="Times New Roman"/>
                <w:sz w:val="24"/>
                <w:szCs w:val="24"/>
              </w:rPr>
            </w:pPr>
          </w:p>
        </w:tc>
        <w:tc>
          <w:tcPr>
            <w:tcW w:w="5103" w:type="dxa"/>
          </w:tcPr>
          <w:p w:rsidR="00795271" w:rsidRDefault="006C20F5">
            <w:pPr>
              <w:ind w:firstLine="851"/>
              <w:jc w:val="center"/>
              <w:rPr>
                <w:rFonts w:ascii="Times New Roman" w:eastAsiaTheme="minorHAnsi" w:hAnsi="Times New Roman"/>
                <w:sz w:val="24"/>
                <w:szCs w:val="24"/>
              </w:rPr>
            </w:pPr>
            <w:r>
              <w:rPr>
                <w:rFonts w:ascii="Times New Roman" w:eastAsiaTheme="minorHAnsi" w:hAnsi="Times New Roman"/>
                <w:sz w:val="24"/>
                <w:szCs w:val="24"/>
              </w:rPr>
              <w:t>Подпись/ФИО</w:t>
            </w:r>
          </w:p>
        </w:tc>
      </w:tr>
    </w:tbl>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795271" w:rsidRDefault="00795271">
      <w:pPr>
        <w:spacing w:after="0" w:line="240" w:lineRule="auto"/>
        <w:jc w:val="right"/>
        <w:rPr>
          <w:rFonts w:ascii="Times New Roman" w:hAnsi="Times New Roman"/>
          <w:sz w:val="24"/>
          <w:szCs w:val="24"/>
        </w:rPr>
      </w:pPr>
    </w:p>
    <w:p w:rsidR="00CF449E" w:rsidRDefault="00CF449E">
      <w:pPr>
        <w:widowControl w:val="0"/>
        <w:spacing w:after="0" w:line="240" w:lineRule="auto"/>
        <w:ind w:firstLine="851"/>
        <w:jc w:val="right"/>
        <w:outlineLvl w:val="0"/>
        <w:rPr>
          <w:rFonts w:ascii="Times New Roman" w:eastAsiaTheme="minorHAnsi" w:hAnsi="Times New Roman"/>
          <w:sz w:val="24"/>
          <w:szCs w:val="24"/>
        </w:rPr>
      </w:pPr>
    </w:p>
    <w:p w:rsidR="00795271" w:rsidRDefault="006C20F5">
      <w:pPr>
        <w:widowControl w:val="0"/>
        <w:spacing w:after="0" w:line="240" w:lineRule="auto"/>
        <w:ind w:firstLine="851"/>
        <w:jc w:val="right"/>
        <w:outlineLvl w:val="0"/>
        <w:rPr>
          <w:rFonts w:ascii="Times New Roman" w:hAnsi="Times New Roman"/>
          <w:sz w:val="24"/>
          <w:szCs w:val="24"/>
        </w:rPr>
      </w:pPr>
      <w:r>
        <w:rPr>
          <w:rFonts w:ascii="Times New Roman" w:eastAsiaTheme="minorHAnsi" w:hAnsi="Times New Roman"/>
          <w:sz w:val="24"/>
          <w:szCs w:val="24"/>
        </w:rPr>
        <w:lastRenderedPageBreak/>
        <w:t>Приложение № 2</w:t>
      </w:r>
    </w:p>
    <w:p w:rsidR="00795271" w:rsidRDefault="006C20F5">
      <w:pPr>
        <w:spacing w:after="0" w:line="240" w:lineRule="auto"/>
        <w:ind w:firstLine="851"/>
        <w:jc w:val="right"/>
        <w:rPr>
          <w:rFonts w:ascii="Times New Roman" w:hAnsi="Times New Roman"/>
          <w:sz w:val="24"/>
          <w:szCs w:val="24"/>
        </w:rPr>
      </w:pPr>
      <w:r>
        <w:rPr>
          <w:rFonts w:ascii="Times New Roman" w:eastAsiaTheme="minorHAnsi" w:hAnsi="Times New Roman"/>
          <w:sz w:val="24"/>
          <w:szCs w:val="24"/>
        </w:rPr>
        <w:t>к Административному регламенту</w:t>
      </w:r>
    </w:p>
    <w:p w:rsidR="00795271" w:rsidRDefault="006C20F5">
      <w:pPr>
        <w:spacing w:after="0" w:line="240" w:lineRule="auto"/>
        <w:ind w:firstLine="851"/>
        <w:jc w:val="right"/>
        <w:rPr>
          <w:rFonts w:ascii="Times New Roman" w:hAnsi="Times New Roman"/>
          <w:sz w:val="24"/>
          <w:szCs w:val="24"/>
        </w:rPr>
      </w:pPr>
      <w:r>
        <w:rPr>
          <w:rFonts w:ascii="Times New Roman" w:eastAsiaTheme="minorHAnsi" w:hAnsi="Times New Roman"/>
          <w:sz w:val="24"/>
          <w:szCs w:val="24"/>
        </w:rPr>
        <w:t>предоставления муниципальной услуги</w:t>
      </w:r>
    </w:p>
    <w:p w:rsidR="00CF449E" w:rsidRDefault="00CF449E" w:rsidP="00CF449E">
      <w:pPr>
        <w:spacing w:after="0" w:line="240" w:lineRule="auto"/>
        <w:ind w:firstLine="851"/>
        <w:jc w:val="right"/>
        <w:rPr>
          <w:rFonts w:ascii="Times New Roman" w:eastAsia="Times New Roman" w:hAnsi="Times New Roman"/>
          <w:bCs/>
          <w:sz w:val="24"/>
          <w:szCs w:val="24"/>
          <w:lang w:eastAsia="ru-RU"/>
        </w:rPr>
      </w:pPr>
      <w:r>
        <w:rPr>
          <w:rFonts w:ascii="Times New Roman" w:eastAsiaTheme="minorHAnsi" w:hAnsi="Times New Roman"/>
          <w:bCs/>
          <w:sz w:val="24"/>
          <w:szCs w:val="24"/>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95271" w:rsidRDefault="00795271">
      <w:pPr>
        <w:spacing w:after="0" w:line="240" w:lineRule="auto"/>
        <w:ind w:firstLine="851"/>
        <w:jc w:val="right"/>
        <w:rPr>
          <w:rFonts w:ascii="Times New Roman" w:eastAsia="Times New Roman" w:hAnsi="Times New Roman"/>
          <w:bCs/>
          <w:sz w:val="24"/>
          <w:szCs w:val="24"/>
          <w:lang w:eastAsia="ru-RU"/>
        </w:rPr>
      </w:pPr>
    </w:p>
    <w:p w:rsidR="00795271" w:rsidRDefault="006C20F5">
      <w:pPr>
        <w:pStyle w:val="ConsPlusNormal0"/>
        <w:widowContro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95271" w:rsidRDefault="00795271">
      <w:pPr>
        <w:spacing w:after="0" w:line="240" w:lineRule="auto"/>
        <w:ind w:firstLine="851"/>
        <w:jc w:val="right"/>
        <w:rPr>
          <w:rFonts w:ascii="Times New Roman" w:eastAsia="Times New Roman" w:hAnsi="Times New Roman"/>
          <w:bCs/>
          <w:sz w:val="24"/>
          <w:szCs w:val="24"/>
          <w:lang w:eastAsia="ru-RU"/>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6"/>
        <w:gridCol w:w="480"/>
        <w:gridCol w:w="726"/>
        <w:gridCol w:w="1261"/>
        <w:gridCol w:w="313"/>
        <w:gridCol w:w="1031"/>
        <w:gridCol w:w="697"/>
        <w:gridCol w:w="525"/>
        <w:gridCol w:w="1551"/>
        <w:gridCol w:w="2046"/>
        <w:gridCol w:w="61"/>
      </w:tblGrid>
      <w:tr w:rsidR="00795271">
        <w:trPr>
          <w:gridAfter w:val="1"/>
          <w:wAfter w:w="61" w:type="dxa"/>
          <w:trHeight w:val="20"/>
          <w:jc w:val="center"/>
        </w:trPr>
        <w:tc>
          <w:tcPr>
            <w:tcW w:w="9726" w:type="dxa"/>
            <w:gridSpan w:val="10"/>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tbl>
            <w:tblPr>
              <w:tblpPr w:leftFromText="180" w:rightFromText="180" w:vertAnchor="page" w:horzAnchor="margin" w:tblpY="1"/>
              <w:tblW w:w="9571" w:type="dxa"/>
              <w:tblLook w:val="04A0" w:firstRow="1" w:lastRow="0" w:firstColumn="1" w:lastColumn="0" w:noHBand="0" w:noVBand="1"/>
            </w:tblPr>
            <w:tblGrid>
              <w:gridCol w:w="1950"/>
              <w:gridCol w:w="1843"/>
              <w:gridCol w:w="992"/>
              <w:gridCol w:w="4786"/>
            </w:tblGrid>
            <w:tr w:rsidR="00795271">
              <w:tc>
                <w:tcPr>
                  <w:tcW w:w="1019" w:type="pct"/>
                  <w:tcBorders>
                    <w:top w:val="single" w:sz="4" w:space="0" w:color="auto"/>
                    <w:left w:val="single" w:sz="4" w:space="0" w:color="auto"/>
                    <w:bottom w:val="single" w:sz="4" w:space="0" w:color="auto"/>
                    <w:right w:val="single" w:sz="4" w:space="0" w:color="auto"/>
                  </w:tcBorders>
                </w:tcPr>
                <w:p w:rsidR="00795271" w:rsidRDefault="006C20F5">
                  <w:pPr>
                    <w:ind w:firstLine="29"/>
                    <w:rPr>
                      <w:rFonts w:ascii="Times New Roman" w:eastAsiaTheme="minorHAnsi" w:hAnsi="Times New Roman"/>
                      <w:bCs/>
                      <w:sz w:val="24"/>
                      <w:szCs w:val="24"/>
                      <w:lang w:eastAsia="ru-RU"/>
                    </w:rPr>
                  </w:pPr>
                  <w:r>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95271" w:rsidRDefault="00795271">
                  <w:pPr>
                    <w:ind w:firstLine="851"/>
                    <w:rPr>
                      <w:rFonts w:ascii="Times New Roman" w:eastAsiaTheme="minorHAnsi" w:hAnsi="Times New Roman"/>
                      <w:sz w:val="24"/>
                      <w:szCs w:val="24"/>
                      <w:u w:val="single"/>
                    </w:rPr>
                  </w:pPr>
                </w:p>
              </w:tc>
              <w:tc>
                <w:tcPr>
                  <w:tcW w:w="518" w:type="pct"/>
                  <w:tcBorders>
                    <w:left w:val="single" w:sz="4" w:space="0" w:color="auto"/>
                  </w:tcBorders>
                </w:tcPr>
                <w:p w:rsidR="00795271" w:rsidRDefault="00795271">
                  <w:pPr>
                    <w:ind w:firstLine="851"/>
                    <w:rPr>
                      <w:rFonts w:ascii="Times New Roman" w:eastAsiaTheme="minorHAnsi" w:hAnsi="Times New Roman"/>
                      <w:sz w:val="24"/>
                      <w:szCs w:val="24"/>
                      <w:u w:val="single"/>
                    </w:rPr>
                  </w:pPr>
                </w:p>
              </w:tc>
              <w:tc>
                <w:tcPr>
                  <w:tcW w:w="2500" w:type="pct"/>
                  <w:tcBorders>
                    <w:left w:val="none" w:sz="4" w:space="0" w:color="000000"/>
                    <w:bottom w:val="single" w:sz="4" w:space="0" w:color="auto"/>
                  </w:tcBorders>
                </w:tcPr>
                <w:p w:rsidR="00795271" w:rsidRDefault="00795271">
                  <w:pPr>
                    <w:ind w:firstLine="851"/>
                    <w:rPr>
                      <w:rFonts w:ascii="Times New Roman" w:eastAsiaTheme="minorHAnsi" w:hAnsi="Times New Roman"/>
                      <w:sz w:val="24"/>
                      <w:szCs w:val="24"/>
                      <w:u w:val="single"/>
                    </w:rPr>
                  </w:pPr>
                </w:p>
              </w:tc>
            </w:tr>
            <w:tr w:rsidR="00795271">
              <w:tc>
                <w:tcPr>
                  <w:tcW w:w="1019" w:type="pct"/>
                  <w:tcBorders>
                    <w:top w:val="single" w:sz="4" w:space="0" w:color="auto"/>
                  </w:tcBorders>
                </w:tcPr>
                <w:p w:rsidR="00795271" w:rsidRDefault="00795271">
                  <w:pPr>
                    <w:ind w:firstLine="851"/>
                    <w:jc w:val="center"/>
                    <w:rPr>
                      <w:rFonts w:ascii="Times New Roman" w:eastAsiaTheme="minorHAnsi" w:hAnsi="Times New Roman"/>
                      <w:sz w:val="24"/>
                      <w:szCs w:val="24"/>
                    </w:rPr>
                  </w:pPr>
                </w:p>
              </w:tc>
              <w:tc>
                <w:tcPr>
                  <w:tcW w:w="963" w:type="pct"/>
                  <w:tcBorders>
                    <w:top w:val="single" w:sz="4" w:space="0" w:color="auto"/>
                  </w:tcBorders>
                </w:tcPr>
                <w:p w:rsidR="00795271" w:rsidRDefault="00795271">
                  <w:pPr>
                    <w:ind w:firstLine="851"/>
                    <w:jc w:val="center"/>
                    <w:rPr>
                      <w:rFonts w:ascii="Times New Roman" w:eastAsiaTheme="minorHAnsi" w:hAnsi="Times New Roman"/>
                      <w:sz w:val="24"/>
                      <w:szCs w:val="24"/>
                    </w:rPr>
                  </w:pPr>
                </w:p>
              </w:tc>
              <w:tc>
                <w:tcPr>
                  <w:tcW w:w="518" w:type="pct"/>
                </w:tcPr>
                <w:p w:rsidR="00795271" w:rsidRDefault="00795271">
                  <w:pPr>
                    <w:ind w:firstLine="851"/>
                    <w:jc w:val="center"/>
                    <w:rPr>
                      <w:rFonts w:ascii="Times New Roman" w:eastAsiaTheme="minorHAnsi" w:hAnsi="Times New Roman"/>
                      <w:sz w:val="24"/>
                      <w:szCs w:val="24"/>
                    </w:rPr>
                  </w:pPr>
                </w:p>
              </w:tc>
              <w:tc>
                <w:tcPr>
                  <w:tcW w:w="2500" w:type="pct"/>
                  <w:tcBorders>
                    <w:top w:val="single" w:sz="4" w:space="0" w:color="auto"/>
                  </w:tcBorders>
                </w:tcPr>
                <w:p w:rsidR="00795271" w:rsidRDefault="006C20F5">
                  <w:pPr>
                    <w:ind w:firstLine="851"/>
                    <w:jc w:val="center"/>
                    <w:rPr>
                      <w:rFonts w:ascii="Times New Roman" w:eastAsiaTheme="minorHAnsi" w:hAnsi="Times New Roman"/>
                      <w:sz w:val="24"/>
                      <w:szCs w:val="24"/>
                    </w:rPr>
                  </w:pPr>
                  <w:r>
                    <w:rPr>
                      <w:rFonts w:ascii="Times New Roman" w:eastAsiaTheme="minorHAnsi" w:hAnsi="Times New Roman"/>
                      <w:sz w:val="24"/>
                      <w:szCs w:val="24"/>
                    </w:rPr>
                    <w:t>Орган, обрабатывающий запрос на предоставление услуги</w:t>
                  </w:r>
                </w:p>
                <w:p w:rsidR="00795271" w:rsidRDefault="00795271">
                  <w:pPr>
                    <w:ind w:firstLine="851"/>
                    <w:jc w:val="center"/>
                    <w:rPr>
                      <w:rFonts w:ascii="Times New Roman" w:eastAsiaTheme="minorHAnsi" w:hAnsi="Times New Roman"/>
                      <w:sz w:val="24"/>
                      <w:szCs w:val="24"/>
                    </w:rPr>
                  </w:pPr>
                </w:p>
              </w:tc>
            </w:tr>
          </w:tbl>
          <w:p w:rsidR="00795271" w:rsidRDefault="006C20F5">
            <w:pPr>
              <w:spacing w:after="0" w:line="240" w:lineRule="auto"/>
              <w:ind w:firstLine="851"/>
              <w:jc w:val="center"/>
              <w:rPr>
                <w:rFonts w:ascii="Times New Roman" w:hAnsi="Times New Roman"/>
                <w:b/>
                <w:bCs/>
                <w:sz w:val="24"/>
                <w:szCs w:val="24"/>
                <w:lang w:eastAsia="ru-RU"/>
              </w:rPr>
            </w:pPr>
            <w:r>
              <w:rPr>
                <w:rFonts w:ascii="Times New Roman" w:hAnsi="Times New Roman"/>
                <w:b/>
                <w:bCs/>
                <w:sz w:val="24"/>
                <w:szCs w:val="24"/>
                <w:lang w:eastAsia="ru-RU"/>
              </w:rPr>
              <w:t>Данные заявителя (физического лица, индивидуального предпринимателя)</w:t>
            </w:r>
          </w:p>
        </w:tc>
      </w:tr>
      <w:tr w:rsidR="00795271">
        <w:trPr>
          <w:gridAfter w:val="1"/>
          <w:wAfter w:w="61" w:type="dxa"/>
          <w:trHeight w:val="20"/>
          <w:jc w:val="center"/>
        </w:trPr>
        <w:tc>
          <w:tcPr>
            <w:tcW w:w="3563" w:type="dxa"/>
            <w:gridSpan w:val="4"/>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Фамилия</w:t>
            </w:r>
          </w:p>
        </w:tc>
        <w:tc>
          <w:tcPr>
            <w:tcW w:w="6163" w:type="dxa"/>
            <w:gridSpan w:val="6"/>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gridAfter w:val="1"/>
          <w:wAfter w:w="61" w:type="dxa"/>
          <w:trHeight w:val="20"/>
          <w:jc w:val="center"/>
        </w:trPr>
        <w:tc>
          <w:tcPr>
            <w:tcW w:w="3563" w:type="dxa"/>
            <w:gridSpan w:val="4"/>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Имя</w:t>
            </w:r>
          </w:p>
        </w:tc>
        <w:tc>
          <w:tcPr>
            <w:tcW w:w="6163" w:type="dxa"/>
            <w:gridSpan w:val="6"/>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gridAfter w:val="1"/>
          <w:wAfter w:w="61" w:type="dxa"/>
          <w:trHeight w:val="20"/>
          <w:jc w:val="center"/>
        </w:trPr>
        <w:tc>
          <w:tcPr>
            <w:tcW w:w="3563" w:type="dxa"/>
            <w:gridSpan w:val="4"/>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Отчество</w:t>
            </w:r>
          </w:p>
        </w:tc>
        <w:tc>
          <w:tcPr>
            <w:tcW w:w="6163" w:type="dxa"/>
            <w:gridSpan w:val="6"/>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gridAfter w:val="1"/>
          <w:wAfter w:w="61" w:type="dxa"/>
          <w:trHeight w:val="20"/>
          <w:jc w:val="center"/>
        </w:trPr>
        <w:tc>
          <w:tcPr>
            <w:tcW w:w="3563" w:type="dxa"/>
            <w:gridSpan w:val="4"/>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Дата рождения</w:t>
            </w:r>
          </w:p>
        </w:tc>
        <w:tc>
          <w:tcPr>
            <w:tcW w:w="6163" w:type="dxa"/>
            <w:gridSpan w:val="6"/>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gridAfter w:val="1"/>
          <w:wAfter w:w="61" w:type="dxa"/>
          <w:trHeight w:val="20"/>
          <w:jc w:val="center"/>
        </w:trPr>
        <w:tc>
          <w:tcPr>
            <w:tcW w:w="3563" w:type="dxa"/>
            <w:gridSpan w:val="4"/>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Полное наименование индивидуального предпринимателя</w:t>
            </w:r>
          </w:p>
        </w:tc>
        <w:tc>
          <w:tcPr>
            <w:tcW w:w="6163" w:type="dxa"/>
            <w:gridSpan w:val="6"/>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gridAfter w:val="1"/>
          <w:wAfter w:w="61" w:type="dxa"/>
          <w:trHeight w:val="20"/>
          <w:jc w:val="center"/>
        </w:trPr>
        <w:tc>
          <w:tcPr>
            <w:tcW w:w="1576" w:type="dxa"/>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ОГРНИП</w:t>
            </w:r>
          </w:p>
        </w:tc>
        <w:tc>
          <w:tcPr>
            <w:tcW w:w="8150" w:type="dxa"/>
            <w:gridSpan w:val="8"/>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9787" w:type="dxa"/>
            <w:gridSpan w:val="11"/>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ind w:firstLine="851"/>
              <w:jc w:val="center"/>
              <w:rPr>
                <w:rFonts w:ascii="Times New Roman" w:hAnsi="Times New Roman"/>
                <w:b/>
                <w:bCs/>
                <w:sz w:val="24"/>
                <w:szCs w:val="24"/>
                <w:lang w:eastAsia="ru-RU"/>
              </w:rPr>
            </w:pPr>
            <w:r>
              <w:rPr>
                <w:rFonts w:ascii="Times New Roman" w:hAnsi="Times New Roman"/>
                <w:sz w:val="24"/>
                <w:szCs w:val="24"/>
                <w:lang w:eastAsia="ru-RU"/>
              </w:rPr>
              <w:br w:type="page"/>
            </w:r>
            <w:r>
              <w:rPr>
                <w:rFonts w:ascii="Times New Roman" w:hAnsi="Times New Roman"/>
                <w:b/>
                <w:bCs/>
                <w:sz w:val="24"/>
                <w:szCs w:val="24"/>
                <w:lang w:eastAsia="ru-RU"/>
              </w:rPr>
              <w:t>Документ, удостоверяющий личность заявителя</w:t>
            </w:r>
          </w:p>
        </w:tc>
      </w:tr>
      <w:tr w:rsidR="00795271">
        <w:trPr>
          <w:trHeight w:val="20"/>
          <w:jc w:val="center"/>
        </w:trPr>
        <w:tc>
          <w:tcPr>
            <w:tcW w:w="1096" w:type="dxa"/>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rPr>
            </w:pPr>
            <w:r>
              <w:rPr>
                <w:rFonts w:ascii="Times New Roman" w:hAnsi="Times New Roman"/>
                <w:sz w:val="24"/>
                <w:szCs w:val="24"/>
              </w:rPr>
              <w:t>Вид</w:t>
            </w:r>
          </w:p>
        </w:tc>
        <w:tc>
          <w:tcPr>
            <w:tcW w:w="8691" w:type="dxa"/>
            <w:gridSpan w:val="10"/>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1096"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Серия</w:t>
            </w:r>
          </w:p>
        </w:tc>
        <w:tc>
          <w:tcPr>
            <w:tcW w:w="2780" w:type="dxa"/>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1031"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Номер</w:t>
            </w:r>
          </w:p>
        </w:tc>
        <w:tc>
          <w:tcPr>
            <w:tcW w:w="4880" w:type="dxa"/>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1096"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Выдан</w:t>
            </w:r>
          </w:p>
        </w:tc>
        <w:tc>
          <w:tcPr>
            <w:tcW w:w="4508" w:type="dxa"/>
            <w:gridSpan w:val="6"/>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2076" w:type="dxa"/>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Дата выдачи</w:t>
            </w:r>
          </w:p>
        </w:tc>
        <w:tc>
          <w:tcPr>
            <w:tcW w:w="2107" w:type="dxa"/>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9787" w:type="dxa"/>
            <w:gridSpan w:val="11"/>
            <w:tcBorders>
              <w:top w:val="none" w:sz="4" w:space="0" w:color="000000"/>
              <w:left w:val="none" w:sz="4" w:space="0" w:color="000000"/>
              <w:right w:val="none" w:sz="4" w:space="0" w:color="000000"/>
            </w:tcBorders>
            <w:tcMar>
              <w:top w:w="0" w:type="dxa"/>
              <w:left w:w="75" w:type="dxa"/>
              <w:bottom w:w="0" w:type="dxa"/>
              <w:right w:w="75" w:type="dxa"/>
            </w:tcMar>
            <w:vAlign w:val="center"/>
          </w:tcPr>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br w:type="page"/>
              <w:t xml:space="preserve">Адрес регистрации заявителя/юридический адрес (адрес регистрации) индивидуального предпринимателя </w:t>
            </w:r>
          </w:p>
        </w:tc>
      </w:tr>
      <w:tr w:rsidR="00795271">
        <w:trPr>
          <w:trHeight w:val="20"/>
          <w:jc w:val="center"/>
        </w:trPr>
        <w:tc>
          <w:tcPr>
            <w:tcW w:w="1096"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Регион </w:t>
            </w:r>
          </w:p>
        </w:tc>
        <w:tc>
          <w:tcPr>
            <w:tcW w:w="3658" w:type="dxa"/>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096"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Район</w:t>
            </w:r>
          </w:p>
        </w:tc>
        <w:tc>
          <w:tcPr>
            <w:tcW w:w="2780" w:type="dxa"/>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Населенный пункт</w:t>
            </w:r>
          </w:p>
        </w:tc>
        <w:tc>
          <w:tcPr>
            <w:tcW w:w="3658" w:type="dxa"/>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096"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Улица</w:t>
            </w:r>
          </w:p>
        </w:tc>
        <w:tc>
          <w:tcPr>
            <w:tcW w:w="8691" w:type="dxa"/>
            <w:gridSpan w:val="10"/>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096"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Дом</w:t>
            </w:r>
          </w:p>
        </w:tc>
        <w:tc>
          <w:tcPr>
            <w:tcW w:w="2780" w:type="dxa"/>
            <w:gridSpan w:val="4"/>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031"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Корпус</w:t>
            </w:r>
          </w:p>
        </w:tc>
        <w:tc>
          <w:tcPr>
            <w:tcW w:w="1222" w:type="dxa"/>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551"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Квартира</w:t>
            </w:r>
          </w:p>
        </w:tc>
        <w:tc>
          <w:tcPr>
            <w:tcW w:w="2107" w:type="dxa"/>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9787" w:type="dxa"/>
            <w:gridSpan w:val="11"/>
            <w:tcBorders>
              <w:left w:val="none" w:sz="4" w:space="0" w:color="000000"/>
              <w:right w:val="none" w:sz="4" w:space="0" w:color="000000"/>
            </w:tcBorders>
            <w:tcMar>
              <w:top w:w="0" w:type="dxa"/>
              <w:left w:w="75" w:type="dxa"/>
              <w:bottom w:w="0" w:type="dxa"/>
              <w:right w:w="75" w:type="dxa"/>
            </w:tcMar>
            <w:vAlign w:val="center"/>
          </w:tcPr>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Адрес места жительства заявителя/почтовый адрес </w:t>
            </w:r>
          </w:p>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индивидуального предпринимателя </w:t>
            </w:r>
          </w:p>
        </w:tc>
      </w:tr>
      <w:tr w:rsidR="00795271">
        <w:trPr>
          <w:trHeight w:val="20"/>
          <w:jc w:val="center"/>
        </w:trPr>
        <w:tc>
          <w:tcPr>
            <w:tcW w:w="1096"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Регион</w:t>
            </w:r>
          </w:p>
        </w:tc>
        <w:tc>
          <w:tcPr>
            <w:tcW w:w="3658" w:type="dxa"/>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096"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Район</w:t>
            </w:r>
          </w:p>
        </w:tc>
        <w:tc>
          <w:tcPr>
            <w:tcW w:w="2780" w:type="dxa"/>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Населенный пункт</w:t>
            </w:r>
          </w:p>
        </w:tc>
        <w:tc>
          <w:tcPr>
            <w:tcW w:w="3658" w:type="dxa"/>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096" w:type="dxa"/>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Улица</w:t>
            </w:r>
          </w:p>
        </w:tc>
        <w:tc>
          <w:tcPr>
            <w:tcW w:w="8691" w:type="dxa"/>
            <w:gridSpan w:val="10"/>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096"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Дом</w:t>
            </w:r>
          </w:p>
        </w:tc>
        <w:tc>
          <w:tcPr>
            <w:tcW w:w="2780" w:type="dxa"/>
            <w:gridSpan w:val="4"/>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031"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Корпус</w:t>
            </w:r>
          </w:p>
        </w:tc>
        <w:tc>
          <w:tcPr>
            <w:tcW w:w="1222" w:type="dxa"/>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551" w:type="dxa"/>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Квартира</w:t>
            </w:r>
          </w:p>
        </w:tc>
        <w:tc>
          <w:tcPr>
            <w:tcW w:w="2107" w:type="dxa"/>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096" w:type="dxa"/>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2780" w:type="dxa"/>
            <w:gridSpan w:val="4"/>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031" w:type="dxa"/>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1222" w:type="dxa"/>
            <w:gridSpan w:val="2"/>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551" w:type="dxa"/>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2107" w:type="dxa"/>
            <w:gridSpan w:val="2"/>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2302" w:type="dxa"/>
            <w:gridSpan w:val="3"/>
            <w:vMerge w:val="restart"/>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Контактные данные</w:t>
            </w:r>
          </w:p>
        </w:tc>
        <w:tc>
          <w:tcPr>
            <w:tcW w:w="7485" w:type="dxa"/>
            <w:gridSpan w:val="8"/>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2302" w:type="dxa"/>
            <w:gridSpan w:val="3"/>
            <w:vMerge/>
            <w:vAlign w:val="center"/>
          </w:tcPr>
          <w:p w:rsidR="00795271" w:rsidRDefault="00795271">
            <w:pPr>
              <w:spacing w:after="0" w:line="240" w:lineRule="auto"/>
              <w:ind w:firstLine="851"/>
              <w:rPr>
                <w:rFonts w:ascii="Times New Roman" w:hAnsi="Times New Roman"/>
                <w:b/>
                <w:bCs/>
                <w:sz w:val="24"/>
                <w:szCs w:val="24"/>
                <w:lang w:eastAsia="ru-RU"/>
              </w:rPr>
            </w:pPr>
          </w:p>
        </w:tc>
        <w:tc>
          <w:tcPr>
            <w:tcW w:w="7485" w:type="dxa"/>
            <w:gridSpan w:val="8"/>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bl>
    <w:p w:rsidR="00795271" w:rsidRDefault="006C20F5">
      <w:pPr>
        <w:spacing w:after="0" w:line="240" w:lineRule="auto"/>
        <w:jc w:val="center"/>
        <w:rPr>
          <w:rFonts w:ascii="Times New Roman" w:hAnsi="Times New Roman"/>
          <w:sz w:val="24"/>
          <w:szCs w:val="24"/>
        </w:rPr>
      </w:pPr>
      <w:r>
        <w:rPr>
          <w:rFonts w:ascii="Times New Roman" w:eastAsiaTheme="minorHAnsi" w:hAnsi="Times New Roman"/>
          <w:sz w:val="24"/>
          <w:szCs w:val="24"/>
        </w:rPr>
        <w:t>ЗАЯВЛЕНИЕ</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      Прошу заключить соглашение о перераспределении земельного участка и (или) земельных участков </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с кадастровым номером земельного участка (при наличии) __________________________;</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площадь земельного участка ___________________________________________________;</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адрес (местоположение) земельного участка ______________________________________;</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иное ________________________________________________________________________;                  </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3"/>
        <w:gridCol w:w="576"/>
        <w:gridCol w:w="794"/>
        <w:gridCol w:w="297"/>
        <w:gridCol w:w="803"/>
        <w:gridCol w:w="451"/>
        <w:gridCol w:w="173"/>
        <w:gridCol w:w="184"/>
        <w:gridCol w:w="782"/>
        <w:gridCol w:w="1115"/>
        <w:gridCol w:w="1409"/>
        <w:gridCol w:w="1356"/>
        <w:gridCol w:w="553"/>
      </w:tblGrid>
      <w:tr w:rsidR="00795271">
        <w:trPr>
          <w:trHeight w:val="20"/>
          <w:jc w:val="center"/>
        </w:trPr>
        <w:tc>
          <w:tcPr>
            <w:tcW w:w="4986" w:type="pct"/>
            <w:gridSpan w:val="13"/>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rPr>
            </w:pPr>
            <w:r>
              <w:rPr>
                <w:rFonts w:ascii="Times New Roman" w:hAnsi="Times New Roman"/>
                <w:sz w:val="24"/>
                <w:szCs w:val="24"/>
              </w:rPr>
              <w:t>для  _________________________________________________________________________</w:t>
            </w:r>
          </w:p>
          <w:p w:rsidR="00795271" w:rsidRDefault="006C20F5">
            <w:pPr>
              <w:spacing w:after="0" w:line="240" w:lineRule="auto"/>
              <w:rPr>
                <w:rFonts w:ascii="Times New Roman" w:hAnsi="Times New Roman"/>
                <w:b/>
                <w:bCs/>
                <w:sz w:val="24"/>
                <w:szCs w:val="24"/>
                <w:lang w:eastAsia="ru-RU"/>
              </w:rPr>
            </w:pPr>
            <w:r>
              <w:rPr>
                <w:rFonts w:ascii="Times New Roman" w:hAnsi="Times New Roman"/>
                <w:sz w:val="24"/>
                <w:szCs w:val="24"/>
              </w:rPr>
              <w:lastRenderedPageBreak/>
              <w:t>(</w:t>
            </w:r>
            <w:r>
              <w:rPr>
                <w:rFonts w:ascii="Times New Roman" w:hAnsi="Times New Roman"/>
                <w:i/>
                <w:sz w:val="24"/>
                <w:szCs w:val="24"/>
              </w:rPr>
              <w:t>указать цель использования земельного участка</w:t>
            </w:r>
            <w:r>
              <w:rPr>
                <w:rFonts w:ascii="Times New Roman" w:hAnsi="Times New Roman"/>
                <w:sz w:val="24"/>
                <w:szCs w:val="24"/>
              </w:rPr>
              <w:t>).</w:t>
            </w:r>
          </w:p>
        </w:tc>
      </w:tr>
      <w:tr w:rsidR="00795271">
        <w:trPr>
          <w:trHeight w:val="20"/>
          <w:jc w:val="center"/>
        </w:trPr>
        <w:tc>
          <w:tcPr>
            <w:tcW w:w="4986" w:type="pct"/>
            <w:gridSpan w:val="13"/>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Представлены следующие документы</w:t>
            </w:r>
          </w:p>
        </w:tc>
      </w:tr>
      <w:tr w:rsidR="00795271">
        <w:trPr>
          <w:trHeight w:val="20"/>
          <w:jc w:val="center"/>
        </w:trPr>
        <w:tc>
          <w:tcPr>
            <w:tcW w:w="233" w:type="pct"/>
            <w:tcBorders>
              <w:top w:val="single" w:sz="4" w:space="0" w:color="auto"/>
            </w:tcBorders>
            <w:tcMar>
              <w:top w:w="0" w:type="dxa"/>
              <w:left w:w="75" w:type="dxa"/>
              <w:bottom w:w="0" w:type="dxa"/>
              <w:right w:w="75" w:type="dxa"/>
            </w:tcMar>
            <w:vAlign w:val="center"/>
          </w:tcPr>
          <w:p w:rsidR="00795271" w:rsidRDefault="006C20F5">
            <w:pPr>
              <w:spacing w:after="0" w:line="240" w:lineRule="auto"/>
              <w:ind w:firstLine="851"/>
              <w:rPr>
                <w:rFonts w:ascii="Times New Roman" w:hAnsi="Times New Roman"/>
                <w:sz w:val="24"/>
                <w:szCs w:val="24"/>
                <w:lang w:eastAsia="ru-RU"/>
              </w:rPr>
            </w:pPr>
            <w:r>
              <w:rPr>
                <w:rFonts w:ascii="Times New Roman" w:hAnsi="Times New Roman"/>
                <w:sz w:val="24"/>
                <w:szCs w:val="24"/>
                <w:lang w:eastAsia="ru-RU"/>
              </w:rPr>
              <w:t>1</w:t>
            </w:r>
          </w:p>
        </w:tc>
        <w:tc>
          <w:tcPr>
            <w:tcW w:w="4753" w:type="pct"/>
            <w:gridSpan w:val="12"/>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233" w:type="pct"/>
            <w:tcMar>
              <w:top w:w="0" w:type="dxa"/>
              <w:left w:w="75" w:type="dxa"/>
              <w:bottom w:w="0" w:type="dxa"/>
              <w:right w:w="75" w:type="dxa"/>
            </w:tcMar>
            <w:vAlign w:val="center"/>
          </w:tcPr>
          <w:p w:rsidR="00795271" w:rsidRDefault="006C20F5">
            <w:pPr>
              <w:spacing w:after="0" w:line="240" w:lineRule="auto"/>
              <w:ind w:firstLine="851"/>
              <w:rPr>
                <w:rFonts w:ascii="Times New Roman" w:hAnsi="Times New Roman"/>
                <w:sz w:val="24"/>
                <w:szCs w:val="24"/>
                <w:lang w:eastAsia="ru-RU"/>
              </w:rPr>
            </w:pPr>
            <w:r>
              <w:rPr>
                <w:rFonts w:ascii="Times New Roman" w:hAnsi="Times New Roman"/>
                <w:sz w:val="24"/>
                <w:szCs w:val="24"/>
                <w:lang w:eastAsia="ru-RU"/>
              </w:rPr>
              <w:t>2</w:t>
            </w:r>
          </w:p>
        </w:tc>
        <w:tc>
          <w:tcPr>
            <w:tcW w:w="4753" w:type="pct"/>
            <w:gridSpan w:val="12"/>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233" w:type="pct"/>
            <w:tcBorders>
              <w:left w:val="none" w:sz="4" w:space="0" w:color="000000"/>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4753" w:type="pct"/>
            <w:gridSpan w:val="12"/>
            <w:tcBorders>
              <w:left w:val="none" w:sz="4" w:space="0" w:color="000000"/>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1866" w:type="pct"/>
            <w:gridSpan w:val="6"/>
            <w:tcMar>
              <w:top w:w="0" w:type="dxa"/>
              <w:left w:w="75" w:type="dxa"/>
              <w:bottom w:w="0" w:type="dxa"/>
              <w:right w:w="75" w:type="dxa"/>
            </w:tcMar>
            <w:vAlign w:val="center"/>
          </w:tcPr>
          <w:p w:rsidR="00795271" w:rsidRDefault="006C20F5">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Место получения результата предоставления услуги</w:t>
            </w:r>
          </w:p>
        </w:tc>
        <w:tc>
          <w:tcPr>
            <w:tcW w:w="3120" w:type="pct"/>
            <w:gridSpan w:val="7"/>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1866" w:type="pct"/>
            <w:gridSpan w:val="6"/>
            <w:vMerge w:val="restart"/>
            <w:tcMar>
              <w:top w:w="0" w:type="dxa"/>
              <w:left w:w="75" w:type="dxa"/>
              <w:bottom w:w="0" w:type="dxa"/>
              <w:right w:w="75" w:type="dxa"/>
            </w:tcMar>
            <w:vAlign w:val="center"/>
          </w:tcPr>
          <w:p w:rsidR="00795271" w:rsidRDefault="006C20F5">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Способ получения результата </w:t>
            </w:r>
          </w:p>
        </w:tc>
        <w:tc>
          <w:tcPr>
            <w:tcW w:w="3120" w:type="pct"/>
            <w:gridSpan w:val="7"/>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1866" w:type="pct"/>
            <w:gridSpan w:val="6"/>
            <w:vMerge/>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bCs/>
                <w:sz w:val="24"/>
                <w:szCs w:val="24"/>
                <w:lang w:eastAsia="ru-RU"/>
              </w:rPr>
            </w:pPr>
          </w:p>
        </w:tc>
        <w:tc>
          <w:tcPr>
            <w:tcW w:w="3120" w:type="pct"/>
            <w:gridSpan w:val="7"/>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4986" w:type="pct"/>
            <w:gridSpan w:val="13"/>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ind w:firstLine="851"/>
              <w:jc w:val="center"/>
              <w:rPr>
                <w:rFonts w:ascii="Times New Roman" w:hAnsi="Times New Roman"/>
                <w:b/>
                <w:bCs/>
                <w:sz w:val="24"/>
                <w:szCs w:val="24"/>
                <w:lang w:eastAsia="ru-RU"/>
              </w:rPr>
            </w:pPr>
            <w:r>
              <w:rPr>
                <w:rFonts w:ascii="Times New Roman" w:hAnsi="Times New Roman"/>
                <w:b/>
                <w:bCs/>
                <w:sz w:val="24"/>
                <w:szCs w:val="24"/>
                <w:lang w:eastAsia="ru-RU"/>
              </w:rPr>
              <w:t>Данные представителя (уполномоченного лица)</w:t>
            </w:r>
          </w:p>
        </w:tc>
      </w:tr>
      <w:tr w:rsidR="00795271">
        <w:trPr>
          <w:trHeight w:val="20"/>
          <w:jc w:val="center"/>
        </w:trPr>
        <w:tc>
          <w:tcPr>
            <w:tcW w:w="999" w:type="pct"/>
            <w:gridSpan w:val="3"/>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Фамилия</w:t>
            </w:r>
          </w:p>
        </w:tc>
        <w:tc>
          <w:tcPr>
            <w:tcW w:w="3987" w:type="pct"/>
            <w:gridSpan w:val="10"/>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999" w:type="pct"/>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Имя</w:t>
            </w:r>
          </w:p>
        </w:tc>
        <w:tc>
          <w:tcPr>
            <w:tcW w:w="3987" w:type="pct"/>
            <w:gridSpan w:val="10"/>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rPr>
            </w:pPr>
          </w:p>
        </w:tc>
      </w:tr>
      <w:tr w:rsidR="00795271">
        <w:trPr>
          <w:trHeight w:val="20"/>
          <w:jc w:val="center"/>
        </w:trPr>
        <w:tc>
          <w:tcPr>
            <w:tcW w:w="999" w:type="pct"/>
            <w:gridSpan w:val="3"/>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Отчество</w:t>
            </w:r>
          </w:p>
        </w:tc>
        <w:tc>
          <w:tcPr>
            <w:tcW w:w="3987" w:type="pct"/>
            <w:gridSpan w:val="10"/>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999" w:type="pct"/>
            <w:gridSpan w:val="3"/>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Дата рождения</w:t>
            </w:r>
          </w:p>
        </w:tc>
        <w:tc>
          <w:tcPr>
            <w:tcW w:w="3987" w:type="pct"/>
            <w:gridSpan w:val="10"/>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4986" w:type="pct"/>
            <w:gridSpan w:val="13"/>
            <w:tcBorders>
              <w:top w:val="none" w:sz="4" w:space="0" w:color="000000"/>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6C20F5">
            <w:pPr>
              <w:spacing w:after="0" w:line="240" w:lineRule="auto"/>
              <w:ind w:firstLine="851"/>
              <w:jc w:val="center"/>
              <w:rPr>
                <w:rFonts w:ascii="Times New Roman" w:hAnsi="Times New Roman"/>
                <w:b/>
                <w:bCs/>
                <w:sz w:val="24"/>
                <w:szCs w:val="24"/>
                <w:lang w:eastAsia="ru-RU"/>
              </w:rPr>
            </w:pPr>
            <w:r>
              <w:rPr>
                <w:rFonts w:ascii="Times New Roman" w:hAnsi="Times New Roman"/>
                <w:sz w:val="24"/>
                <w:szCs w:val="24"/>
                <w:lang w:eastAsia="ru-RU"/>
              </w:rPr>
              <w:br w:type="page"/>
            </w:r>
            <w:r>
              <w:rPr>
                <w:rFonts w:ascii="Times New Roman" w:hAnsi="Times New Roman"/>
                <w:b/>
                <w:bCs/>
                <w:sz w:val="24"/>
                <w:szCs w:val="24"/>
                <w:lang w:eastAsia="ru-RU"/>
              </w:rPr>
              <w:t xml:space="preserve">Документ, удостоверяющий личность </w:t>
            </w:r>
          </w:p>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представителя (уполномоченного лица)</w:t>
            </w:r>
          </w:p>
        </w:tc>
      </w:tr>
      <w:tr w:rsidR="00795271">
        <w:trPr>
          <w:trHeight w:val="20"/>
          <w:jc w:val="center"/>
        </w:trPr>
        <w:tc>
          <w:tcPr>
            <w:tcW w:w="555" w:type="pct"/>
            <w:gridSpan w:val="2"/>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rPr>
            </w:pPr>
            <w:r>
              <w:rPr>
                <w:rFonts w:ascii="Times New Roman" w:hAnsi="Times New Roman"/>
                <w:sz w:val="24"/>
                <w:szCs w:val="24"/>
              </w:rPr>
              <w:t>Вид</w:t>
            </w:r>
          </w:p>
        </w:tc>
        <w:tc>
          <w:tcPr>
            <w:tcW w:w="4431" w:type="pct"/>
            <w:gridSpan w:val="11"/>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rPr>
            </w:pPr>
          </w:p>
        </w:tc>
      </w:tr>
      <w:tr w:rsidR="00795271">
        <w:trPr>
          <w:trHeight w:val="20"/>
          <w:jc w:val="center"/>
        </w:trPr>
        <w:tc>
          <w:tcPr>
            <w:tcW w:w="55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Серия</w:t>
            </w:r>
          </w:p>
        </w:tc>
        <w:tc>
          <w:tcPr>
            <w:tcW w:w="1408" w:type="pct"/>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541"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Номер</w:t>
            </w:r>
          </w:p>
        </w:tc>
        <w:tc>
          <w:tcPr>
            <w:tcW w:w="2482" w:type="pct"/>
            <w:gridSpan w:val="4"/>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555" w:type="pct"/>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Выдан</w:t>
            </w:r>
          </w:p>
        </w:tc>
        <w:tc>
          <w:tcPr>
            <w:tcW w:w="2573" w:type="pct"/>
            <w:gridSpan w:val="8"/>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789" w:type="pct"/>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Дата выдачи</w:t>
            </w:r>
          </w:p>
        </w:tc>
        <w:tc>
          <w:tcPr>
            <w:tcW w:w="1069" w:type="pct"/>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4986" w:type="pct"/>
            <w:gridSpan w:val="13"/>
            <w:tcBorders>
              <w:top w:val="none" w:sz="4" w:space="0" w:color="000000"/>
              <w:left w:val="none" w:sz="4" w:space="0" w:color="000000"/>
              <w:right w:val="none" w:sz="4" w:space="0" w:color="000000"/>
            </w:tcBorders>
            <w:tcMar>
              <w:top w:w="0" w:type="dxa"/>
              <w:left w:w="75" w:type="dxa"/>
              <w:bottom w:w="0" w:type="dxa"/>
              <w:right w:w="75" w:type="dxa"/>
            </w:tcMar>
            <w:vAlign w:val="center"/>
          </w:tcPr>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br w:type="page"/>
              <w:t>Адрес регистрации представителя (уполномоченного лица)</w:t>
            </w:r>
          </w:p>
        </w:tc>
      </w:tr>
      <w:tr w:rsidR="00795271">
        <w:trPr>
          <w:trHeight w:val="20"/>
          <w:jc w:val="center"/>
        </w:trPr>
        <w:tc>
          <w:tcPr>
            <w:tcW w:w="55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Регион </w:t>
            </w:r>
          </w:p>
        </w:tc>
        <w:tc>
          <w:tcPr>
            <w:tcW w:w="1858" w:type="pct"/>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Район</w:t>
            </w:r>
          </w:p>
        </w:tc>
        <w:tc>
          <w:tcPr>
            <w:tcW w:w="1408" w:type="pct"/>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Населенный пункт</w:t>
            </w:r>
          </w:p>
        </w:tc>
        <w:tc>
          <w:tcPr>
            <w:tcW w:w="1858" w:type="pct"/>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Улица</w:t>
            </w:r>
          </w:p>
        </w:tc>
        <w:tc>
          <w:tcPr>
            <w:tcW w:w="4431" w:type="pct"/>
            <w:gridSpan w:val="11"/>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5" w:type="pct"/>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Дом</w:t>
            </w:r>
          </w:p>
        </w:tc>
        <w:tc>
          <w:tcPr>
            <w:tcW w:w="1408" w:type="pct"/>
            <w:gridSpan w:val="5"/>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541" w:type="pct"/>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Корпус</w:t>
            </w:r>
          </w:p>
        </w:tc>
        <w:tc>
          <w:tcPr>
            <w:tcW w:w="624" w:type="pct"/>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789" w:type="pct"/>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Квартира</w:t>
            </w:r>
          </w:p>
        </w:tc>
        <w:tc>
          <w:tcPr>
            <w:tcW w:w="1069" w:type="pct"/>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4986" w:type="pct"/>
            <w:gridSpan w:val="13"/>
            <w:tcBorders>
              <w:left w:val="none" w:sz="4" w:space="0" w:color="000000"/>
              <w:right w:val="none" w:sz="4" w:space="0" w:color="000000"/>
            </w:tcBorders>
            <w:tcMar>
              <w:top w:w="0" w:type="dxa"/>
              <w:left w:w="75" w:type="dxa"/>
              <w:bottom w:w="0" w:type="dxa"/>
              <w:right w:w="75" w:type="dxa"/>
            </w:tcMar>
            <w:vAlign w:val="center"/>
          </w:tcPr>
          <w:p w:rsidR="00795271" w:rsidRDefault="006C20F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Адрес места жительства представителя (уполномоченного лица)</w:t>
            </w:r>
          </w:p>
        </w:tc>
      </w:tr>
      <w:tr w:rsidR="00795271">
        <w:trPr>
          <w:trHeight w:val="20"/>
          <w:jc w:val="center"/>
        </w:trPr>
        <w:tc>
          <w:tcPr>
            <w:tcW w:w="55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Регион</w:t>
            </w:r>
          </w:p>
        </w:tc>
        <w:tc>
          <w:tcPr>
            <w:tcW w:w="1858" w:type="pct"/>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Район</w:t>
            </w:r>
          </w:p>
        </w:tc>
        <w:tc>
          <w:tcPr>
            <w:tcW w:w="1408" w:type="pct"/>
            <w:gridSpan w:val="5"/>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Населенный пункт</w:t>
            </w:r>
          </w:p>
        </w:tc>
        <w:tc>
          <w:tcPr>
            <w:tcW w:w="1858" w:type="pct"/>
            <w:gridSpan w:val="3"/>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5" w:type="pct"/>
            <w:gridSpan w:val="2"/>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Улица</w:t>
            </w:r>
          </w:p>
        </w:tc>
        <w:tc>
          <w:tcPr>
            <w:tcW w:w="4431" w:type="pct"/>
            <w:gridSpan w:val="11"/>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5" w:type="pct"/>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Дом</w:t>
            </w:r>
          </w:p>
        </w:tc>
        <w:tc>
          <w:tcPr>
            <w:tcW w:w="1408" w:type="pct"/>
            <w:gridSpan w:val="5"/>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541" w:type="pct"/>
            <w:gridSpan w:val="2"/>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Корпус</w:t>
            </w:r>
          </w:p>
        </w:tc>
        <w:tc>
          <w:tcPr>
            <w:tcW w:w="624" w:type="pct"/>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789" w:type="pct"/>
            <w:tcBorders>
              <w:bottom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sz w:val="24"/>
                <w:szCs w:val="24"/>
                <w:lang w:eastAsia="ru-RU"/>
              </w:rPr>
            </w:pPr>
            <w:r>
              <w:rPr>
                <w:rFonts w:ascii="Times New Roman" w:hAnsi="Times New Roman"/>
                <w:sz w:val="24"/>
                <w:szCs w:val="24"/>
                <w:lang w:eastAsia="ru-RU"/>
              </w:rPr>
              <w:t>Квартира</w:t>
            </w:r>
          </w:p>
        </w:tc>
        <w:tc>
          <w:tcPr>
            <w:tcW w:w="1069" w:type="pct"/>
            <w:gridSpan w:val="2"/>
            <w:tcBorders>
              <w:bottom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555" w:type="pct"/>
            <w:gridSpan w:val="2"/>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1408" w:type="pct"/>
            <w:gridSpan w:val="5"/>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541" w:type="pct"/>
            <w:gridSpan w:val="2"/>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624" w:type="pct"/>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c>
          <w:tcPr>
            <w:tcW w:w="789" w:type="pct"/>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c>
          <w:tcPr>
            <w:tcW w:w="1069" w:type="pct"/>
            <w:gridSpan w:val="2"/>
            <w:tcBorders>
              <w:top w:val="single" w:sz="4" w:space="0" w:color="auto"/>
              <w:left w:val="none" w:sz="4" w:space="0" w:color="000000"/>
              <w:bottom w:val="single" w:sz="4" w:space="0" w:color="auto"/>
              <w:right w:val="none" w:sz="4" w:space="0" w:color="000000"/>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u w:val="single"/>
                <w:lang w:eastAsia="ru-RU"/>
              </w:rPr>
            </w:pPr>
          </w:p>
        </w:tc>
      </w:tr>
      <w:tr w:rsidR="00795271">
        <w:trPr>
          <w:trHeight w:val="20"/>
          <w:jc w:val="center"/>
        </w:trPr>
        <w:tc>
          <w:tcPr>
            <w:tcW w:w="1165" w:type="pct"/>
            <w:gridSpan w:val="4"/>
            <w:vMerge w:val="restart"/>
            <w:tcBorders>
              <w:top w:val="single" w:sz="4" w:space="0" w:color="auto"/>
            </w:tcBorders>
            <w:tcMar>
              <w:top w:w="0" w:type="dxa"/>
              <w:left w:w="75" w:type="dxa"/>
              <w:bottom w:w="0" w:type="dxa"/>
              <w:right w:w="75" w:type="dxa"/>
            </w:tcMar>
            <w:vAlign w:val="center"/>
          </w:tcPr>
          <w:p w:rsidR="00795271" w:rsidRDefault="006C20F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Контактные данные</w:t>
            </w:r>
          </w:p>
        </w:tc>
        <w:tc>
          <w:tcPr>
            <w:tcW w:w="3821" w:type="pct"/>
            <w:gridSpan w:val="9"/>
            <w:tcBorders>
              <w:top w:val="single" w:sz="4" w:space="0" w:color="auto"/>
            </w:tcBorders>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trHeight w:val="20"/>
          <w:jc w:val="center"/>
        </w:trPr>
        <w:tc>
          <w:tcPr>
            <w:tcW w:w="1165" w:type="pct"/>
            <w:gridSpan w:val="4"/>
            <w:vMerge/>
            <w:vAlign w:val="center"/>
          </w:tcPr>
          <w:p w:rsidR="00795271" w:rsidRDefault="00795271">
            <w:pPr>
              <w:spacing w:after="0" w:line="240" w:lineRule="auto"/>
              <w:ind w:firstLine="851"/>
              <w:rPr>
                <w:rFonts w:ascii="Times New Roman" w:hAnsi="Times New Roman"/>
                <w:b/>
                <w:bCs/>
                <w:sz w:val="24"/>
                <w:szCs w:val="24"/>
                <w:lang w:eastAsia="ru-RU"/>
              </w:rPr>
            </w:pPr>
          </w:p>
        </w:tc>
        <w:tc>
          <w:tcPr>
            <w:tcW w:w="3821" w:type="pct"/>
            <w:gridSpan w:val="9"/>
            <w:tcMar>
              <w:top w:w="0" w:type="dxa"/>
              <w:left w:w="75" w:type="dxa"/>
              <w:bottom w:w="0" w:type="dxa"/>
              <w:right w:w="75" w:type="dxa"/>
            </w:tcMar>
            <w:vAlign w:val="center"/>
          </w:tcPr>
          <w:p w:rsidR="00795271" w:rsidRDefault="00795271">
            <w:pPr>
              <w:spacing w:after="0" w:line="240" w:lineRule="auto"/>
              <w:ind w:firstLine="851"/>
              <w:rPr>
                <w:rFonts w:ascii="Times New Roman" w:hAnsi="Times New Roman"/>
                <w:sz w:val="24"/>
                <w:szCs w:val="24"/>
                <w:lang w:eastAsia="ru-RU"/>
              </w:rPr>
            </w:pPr>
          </w:p>
        </w:tc>
      </w:tr>
      <w:tr w:rsidR="00795271">
        <w:trPr>
          <w:gridAfter w:val="1"/>
          <w:wAfter w:w="577" w:type="dxa"/>
          <w:jc w:val="center"/>
        </w:trPr>
        <w:tc>
          <w:tcPr>
            <w:tcW w:w="1614" w:type="pct"/>
            <w:gridSpan w:val="5"/>
          </w:tcPr>
          <w:p w:rsidR="00795271" w:rsidRDefault="00795271">
            <w:pPr>
              <w:ind w:firstLine="851"/>
              <w:rPr>
                <w:rFonts w:ascii="Times New Roman" w:eastAsiaTheme="minorHAnsi" w:hAnsi="Times New Roman"/>
                <w:sz w:val="24"/>
                <w:szCs w:val="24"/>
              </w:rPr>
            </w:pPr>
          </w:p>
        </w:tc>
        <w:tc>
          <w:tcPr>
            <w:tcW w:w="452" w:type="pct"/>
            <w:gridSpan w:val="3"/>
            <w:tcBorders>
              <w:top w:val="none" w:sz="4" w:space="0" w:color="000000"/>
              <w:bottom w:val="none" w:sz="4" w:space="0" w:color="000000"/>
            </w:tcBorders>
          </w:tcPr>
          <w:p w:rsidR="00795271" w:rsidRDefault="00795271">
            <w:pPr>
              <w:ind w:firstLine="851"/>
              <w:rPr>
                <w:rFonts w:ascii="Times New Roman" w:eastAsiaTheme="minorHAnsi" w:hAnsi="Times New Roman"/>
                <w:sz w:val="24"/>
                <w:szCs w:val="24"/>
              </w:rPr>
            </w:pPr>
          </w:p>
        </w:tc>
        <w:tc>
          <w:tcPr>
            <w:tcW w:w="2610" w:type="pct"/>
            <w:gridSpan w:val="4"/>
          </w:tcPr>
          <w:p w:rsidR="00795271" w:rsidRDefault="00795271">
            <w:pPr>
              <w:ind w:firstLine="851"/>
              <w:rPr>
                <w:rFonts w:ascii="Times New Roman" w:eastAsiaTheme="minorHAnsi" w:hAnsi="Times New Roman"/>
                <w:sz w:val="24"/>
                <w:szCs w:val="24"/>
              </w:rPr>
            </w:pPr>
          </w:p>
        </w:tc>
      </w:tr>
      <w:tr w:rsidR="00795271">
        <w:trPr>
          <w:gridAfter w:val="1"/>
          <w:wAfter w:w="577" w:type="dxa"/>
          <w:jc w:val="center"/>
        </w:trPr>
        <w:tc>
          <w:tcPr>
            <w:tcW w:w="1614" w:type="pct"/>
            <w:gridSpan w:val="5"/>
          </w:tcPr>
          <w:p w:rsidR="00795271" w:rsidRDefault="006C20F5">
            <w:pPr>
              <w:ind w:firstLine="851"/>
              <w:jc w:val="center"/>
              <w:rPr>
                <w:rFonts w:ascii="Times New Roman" w:eastAsiaTheme="minorHAnsi" w:hAnsi="Times New Roman"/>
                <w:sz w:val="24"/>
                <w:szCs w:val="24"/>
              </w:rPr>
            </w:pPr>
            <w:r>
              <w:rPr>
                <w:rFonts w:ascii="Times New Roman" w:eastAsiaTheme="minorHAnsi" w:hAnsi="Times New Roman"/>
                <w:sz w:val="24"/>
                <w:szCs w:val="24"/>
              </w:rPr>
              <w:t>Дата</w:t>
            </w:r>
          </w:p>
        </w:tc>
        <w:tc>
          <w:tcPr>
            <w:tcW w:w="452" w:type="pct"/>
            <w:gridSpan w:val="3"/>
            <w:tcBorders>
              <w:top w:val="none" w:sz="4" w:space="0" w:color="000000"/>
              <w:bottom w:val="none" w:sz="4" w:space="0" w:color="000000"/>
            </w:tcBorders>
          </w:tcPr>
          <w:p w:rsidR="00795271" w:rsidRDefault="00795271">
            <w:pPr>
              <w:ind w:firstLine="851"/>
              <w:jc w:val="center"/>
              <w:rPr>
                <w:rFonts w:ascii="Times New Roman" w:eastAsiaTheme="minorHAnsi" w:hAnsi="Times New Roman"/>
                <w:sz w:val="24"/>
                <w:szCs w:val="24"/>
              </w:rPr>
            </w:pPr>
          </w:p>
        </w:tc>
        <w:tc>
          <w:tcPr>
            <w:tcW w:w="2610" w:type="pct"/>
            <w:gridSpan w:val="4"/>
          </w:tcPr>
          <w:p w:rsidR="00795271" w:rsidRDefault="006C20F5">
            <w:pPr>
              <w:ind w:firstLine="851"/>
              <w:jc w:val="center"/>
              <w:rPr>
                <w:rFonts w:ascii="Times New Roman" w:eastAsiaTheme="minorHAnsi" w:hAnsi="Times New Roman"/>
                <w:sz w:val="24"/>
                <w:szCs w:val="24"/>
              </w:rPr>
            </w:pPr>
            <w:r>
              <w:rPr>
                <w:rFonts w:ascii="Times New Roman" w:eastAsiaTheme="minorHAnsi" w:hAnsi="Times New Roman"/>
                <w:sz w:val="24"/>
                <w:szCs w:val="24"/>
              </w:rPr>
              <w:t>Подпись/ФИО</w:t>
            </w:r>
          </w:p>
        </w:tc>
      </w:tr>
      <w:tr w:rsidR="00795271">
        <w:trPr>
          <w:gridAfter w:val="1"/>
          <w:wAfter w:w="577" w:type="dxa"/>
          <w:jc w:val="center"/>
        </w:trPr>
        <w:tc>
          <w:tcPr>
            <w:tcW w:w="1614" w:type="pct"/>
            <w:gridSpan w:val="5"/>
            <w:tcBorders>
              <w:top w:val="none" w:sz="4" w:space="0" w:color="000000"/>
              <w:bottom w:val="none" w:sz="4" w:space="0" w:color="000000"/>
            </w:tcBorders>
          </w:tcPr>
          <w:p w:rsidR="00795271" w:rsidRDefault="00795271">
            <w:pPr>
              <w:ind w:firstLine="851"/>
              <w:rPr>
                <w:rFonts w:ascii="Times New Roman" w:eastAsiaTheme="minorHAnsi" w:hAnsi="Times New Roman"/>
                <w:sz w:val="24"/>
                <w:szCs w:val="24"/>
              </w:rPr>
            </w:pPr>
          </w:p>
        </w:tc>
        <w:tc>
          <w:tcPr>
            <w:tcW w:w="452" w:type="pct"/>
            <w:gridSpan w:val="3"/>
            <w:tcBorders>
              <w:top w:val="none" w:sz="4" w:space="0" w:color="000000"/>
              <w:bottom w:val="none" w:sz="4" w:space="0" w:color="000000"/>
            </w:tcBorders>
          </w:tcPr>
          <w:p w:rsidR="00795271" w:rsidRDefault="00795271">
            <w:pPr>
              <w:ind w:firstLine="851"/>
              <w:rPr>
                <w:rFonts w:ascii="Times New Roman" w:eastAsiaTheme="minorHAnsi" w:hAnsi="Times New Roman"/>
                <w:sz w:val="24"/>
                <w:szCs w:val="24"/>
              </w:rPr>
            </w:pPr>
          </w:p>
        </w:tc>
        <w:tc>
          <w:tcPr>
            <w:tcW w:w="2610" w:type="pct"/>
            <w:gridSpan w:val="4"/>
            <w:tcBorders>
              <w:top w:val="none" w:sz="4" w:space="0" w:color="000000"/>
              <w:bottom w:val="none" w:sz="4" w:space="0" w:color="000000"/>
            </w:tcBorders>
          </w:tcPr>
          <w:p w:rsidR="00795271" w:rsidRDefault="00795271">
            <w:pPr>
              <w:ind w:firstLine="851"/>
              <w:rPr>
                <w:rFonts w:ascii="Times New Roman" w:eastAsiaTheme="minorHAnsi" w:hAnsi="Times New Roman"/>
                <w:sz w:val="24"/>
                <w:szCs w:val="24"/>
              </w:rPr>
            </w:pPr>
          </w:p>
          <w:p w:rsidR="00795271" w:rsidRDefault="00795271">
            <w:pPr>
              <w:ind w:firstLine="851"/>
              <w:rPr>
                <w:rFonts w:ascii="Times New Roman" w:eastAsiaTheme="minorHAnsi" w:hAnsi="Times New Roman"/>
                <w:sz w:val="24"/>
                <w:szCs w:val="24"/>
              </w:rPr>
            </w:pPr>
          </w:p>
          <w:p w:rsidR="00795271" w:rsidRDefault="00795271">
            <w:pPr>
              <w:ind w:firstLine="851"/>
              <w:rPr>
                <w:rFonts w:ascii="Times New Roman" w:eastAsiaTheme="minorHAnsi" w:hAnsi="Times New Roman"/>
                <w:sz w:val="24"/>
                <w:szCs w:val="24"/>
              </w:rPr>
            </w:pPr>
          </w:p>
          <w:p w:rsidR="00795271" w:rsidRDefault="00795271">
            <w:pPr>
              <w:ind w:firstLine="851"/>
              <w:rPr>
                <w:rFonts w:ascii="Times New Roman" w:eastAsiaTheme="minorHAnsi" w:hAnsi="Times New Roman"/>
                <w:sz w:val="24"/>
                <w:szCs w:val="24"/>
              </w:rPr>
            </w:pPr>
          </w:p>
          <w:p w:rsidR="00795271" w:rsidRDefault="00795271">
            <w:pPr>
              <w:ind w:firstLine="851"/>
              <w:rPr>
                <w:rFonts w:ascii="Times New Roman" w:eastAsiaTheme="minorHAnsi" w:hAnsi="Times New Roman"/>
                <w:sz w:val="24"/>
                <w:szCs w:val="24"/>
              </w:rPr>
            </w:pPr>
          </w:p>
          <w:p w:rsidR="00795271" w:rsidRDefault="00795271">
            <w:pPr>
              <w:ind w:firstLine="851"/>
              <w:rPr>
                <w:rFonts w:ascii="Times New Roman" w:eastAsiaTheme="minorHAnsi" w:hAnsi="Times New Roman"/>
                <w:sz w:val="24"/>
                <w:szCs w:val="24"/>
              </w:rPr>
            </w:pPr>
          </w:p>
          <w:p w:rsidR="00795271" w:rsidRDefault="00795271">
            <w:pPr>
              <w:ind w:firstLine="851"/>
              <w:rPr>
                <w:rFonts w:ascii="Times New Roman" w:eastAsiaTheme="minorHAnsi" w:hAnsi="Times New Roman"/>
                <w:sz w:val="24"/>
                <w:szCs w:val="24"/>
              </w:rPr>
            </w:pPr>
          </w:p>
        </w:tc>
      </w:tr>
    </w:tbl>
    <w:p w:rsidR="00CF449E" w:rsidRDefault="00CF449E">
      <w:pPr>
        <w:widowControl w:val="0"/>
        <w:spacing w:after="0" w:line="240" w:lineRule="auto"/>
        <w:ind w:firstLine="851"/>
        <w:jc w:val="right"/>
        <w:outlineLvl w:val="0"/>
        <w:rPr>
          <w:rFonts w:ascii="Times New Roman" w:eastAsiaTheme="minorHAnsi" w:hAnsi="Times New Roman"/>
          <w:sz w:val="24"/>
          <w:szCs w:val="24"/>
        </w:rPr>
      </w:pPr>
    </w:p>
    <w:p w:rsidR="00795271" w:rsidRDefault="006C20F5">
      <w:pPr>
        <w:widowControl w:val="0"/>
        <w:spacing w:after="0" w:line="240" w:lineRule="auto"/>
        <w:ind w:firstLine="851"/>
        <w:jc w:val="right"/>
        <w:outlineLvl w:val="0"/>
        <w:rPr>
          <w:rFonts w:ascii="Times New Roman" w:hAnsi="Times New Roman"/>
          <w:sz w:val="24"/>
          <w:szCs w:val="24"/>
        </w:rPr>
      </w:pPr>
      <w:r>
        <w:rPr>
          <w:rFonts w:ascii="Times New Roman" w:eastAsiaTheme="minorHAnsi" w:hAnsi="Times New Roman"/>
          <w:sz w:val="24"/>
          <w:szCs w:val="24"/>
        </w:rPr>
        <w:lastRenderedPageBreak/>
        <w:t>Приложение № 3</w:t>
      </w:r>
    </w:p>
    <w:p w:rsidR="00795271" w:rsidRDefault="006C20F5">
      <w:pPr>
        <w:spacing w:after="0" w:line="240" w:lineRule="auto"/>
        <w:ind w:firstLine="851"/>
        <w:jc w:val="right"/>
        <w:rPr>
          <w:rFonts w:ascii="Times New Roman" w:hAnsi="Times New Roman"/>
          <w:sz w:val="24"/>
          <w:szCs w:val="24"/>
        </w:rPr>
      </w:pPr>
      <w:r>
        <w:rPr>
          <w:rFonts w:ascii="Times New Roman" w:eastAsiaTheme="minorHAnsi" w:hAnsi="Times New Roman"/>
          <w:sz w:val="24"/>
          <w:szCs w:val="24"/>
        </w:rPr>
        <w:t>к административному регламенту</w:t>
      </w:r>
    </w:p>
    <w:p w:rsidR="00795271" w:rsidRDefault="006C20F5">
      <w:pPr>
        <w:spacing w:after="0" w:line="240" w:lineRule="auto"/>
        <w:ind w:firstLine="851"/>
        <w:jc w:val="right"/>
        <w:rPr>
          <w:rFonts w:ascii="Times New Roman" w:hAnsi="Times New Roman"/>
          <w:sz w:val="24"/>
          <w:szCs w:val="24"/>
        </w:rPr>
      </w:pPr>
      <w:r>
        <w:rPr>
          <w:rFonts w:ascii="Times New Roman" w:eastAsiaTheme="minorHAnsi" w:hAnsi="Times New Roman"/>
          <w:sz w:val="24"/>
          <w:szCs w:val="24"/>
        </w:rPr>
        <w:t>предоставления муниципальной услуги</w:t>
      </w:r>
    </w:p>
    <w:p w:rsidR="00CF449E" w:rsidRDefault="00CF449E" w:rsidP="00CF449E">
      <w:pPr>
        <w:spacing w:after="0" w:line="240" w:lineRule="auto"/>
        <w:ind w:firstLine="851"/>
        <w:jc w:val="right"/>
        <w:rPr>
          <w:rFonts w:ascii="Times New Roman" w:eastAsia="Times New Roman" w:hAnsi="Times New Roman"/>
          <w:bCs/>
          <w:sz w:val="24"/>
          <w:szCs w:val="24"/>
          <w:lang w:eastAsia="ru-RU"/>
        </w:rPr>
      </w:pPr>
      <w:r>
        <w:rPr>
          <w:rFonts w:ascii="Times New Roman" w:eastAsiaTheme="minorHAnsi" w:hAnsi="Times New Roman"/>
          <w:bCs/>
          <w:sz w:val="24"/>
          <w:szCs w:val="24"/>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95271" w:rsidRDefault="00795271">
      <w:pPr>
        <w:pStyle w:val="ConsPlusNonformat"/>
        <w:widowControl/>
        <w:rPr>
          <w:rFonts w:ascii="Times New Roman" w:hAnsi="Times New Roman" w:cs="Times New Roman"/>
          <w:sz w:val="24"/>
          <w:szCs w:val="24"/>
        </w:rPr>
      </w:pPr>
    </w:p>
    <w:p w:rsidR="00795271" w:rsidRDefault="006C20F5">
      <w:pPr>
        <w:pStyle w:val="ConsPlusNormal0"/>
        <w:widowContro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95271" w:rsidRDefault="00795271">
      <w:pPr>
        <w:pStyle w:val="ConsPlusNonformat"/>
        <w:widowControl/>
        <w:rPr>
          <w:rFonts w:ascii="Times New Roman" w:hAnsi="Times New Roman" w:cs="Times New Roman"/>
          <w:sz w:val="24"/>
          <w:szCs w:val="24"/>
        </w:rPr>
      </w:pPr>
    </w:p>
    <w:p w:rsidR="00795271" w:rsidRDefault="006C20F5">
      <w:pPr>
        <w:pStyle w:val="ConsPlusNonformat"/>
        <w:widowControl/>
        <w:jc w:val="center"/>
        <w:rPr>
          <w:rFonts w:ascii="Times New Roman" w:hAnsi="Times New Roman" w:cs="Times New Roman"/>
          <w:b/>
          <w:bCs/>
          <w:sz w:val="24"/>
          <w:szCs w:val="24"/>
        </w:rPr>
      </w:pPr>
      <w:r>
        <w:rPr>
          <w:rFonts w:ascii="Times New Roman" w:eastAsiaTheme="minorHAnsi" w:hAnsi="Times New Roman" w:cs="Times New Roman"/>
          <w:b/>
          <w:bCs/>
          <w:sz w:val="24"/>
          <w:szCs w:val="24"/>
        </w:rPr>
        <w:t>СОГЛАСИЕ</w:t>
      </w:r>
    </w:p>
    <w:p w:rsidR="00795271" w:rsidRDefault="006C20F5">
      <w:pPr>
        <w:pStyle w:val="ConsPlusNonformat"/>
        <w:widowControl/>
        <w:jc w:val="center"/>
        <w:rPr>
          <w:rFonts w:ascii="Times New Roman" w:hAnsi="Times New Roman" w:cs="Times New Roman"/>
          <w:b/>
          <w:bCs/>
          <w:sz w:val="24"/>
          <w:szCs w:val="24"/>
        </w:rPr>
      </w:pPr>
      <w:r>
        <w:rPr>
          <w:rFonts w:ascii="Times New Roman" w:eastAsiaTheme="minorHAnsi" w:hAnsi="Times New Roman" w:cs="Times New Roman"/>
          <w:b/>
          <w:bCs/>
          <w:sz w:val="24"/>
          <w:szCs w:val="24"/>
        </w:rPr>
        <w:t>на обработку персональных данных</w:t>
      </w:r>
    </w:p>
    <w:p w:rsidR="00795271" w:rsidRDefault="00795271">
      <w:pPr>
        <w:pStyle w:val="ConsPlusNonformat"/>
        <w:widowControl/>
        <w:rPr>
          <w:rFonts w:ascii="Times New Roman" w:hAnsi="Times New Roman" w:cs="Times New Roman"/>
          <w:sz w:val="24"/>
          <w:szCs w:val="24"/>
        </w:rPr>
      </w:pPr>
    </w:p>
    <w:p w:rsidR="00795271" w:rsidRDefault="006C20F5">
      <w:pPr>
        <w:pStyle w:val="ConsPlusNonformat"/>
        <w:widowControl/>
        <w:tabs>
          <w:tab w:val="left" w:pos="9639"/>
        </w:tabs>
        <w:rPr>
          <w:rFonts w:ascii="Times New Roman" w:hAnsi="Times New Roman" w:cs="Times New Roman"/>
          <w:sz w:val="24"/>
          <w:szCs w:val="24"/>
        </w:rPr>
      </w:pPr>
      <w:r>
        <w:rPr>
          <w:rFonts w:ascii="Times New Roman" w:eastAsiaTheme="minorHAnsi" w:hAnsi="Times New Roman" w:cs="Times New Roman"/>
          <w:sz w:val="24"/>
          <w:szCs w:val="24"/>
        </w:rPr>
        <w:t xml:space="preserve">Я, </w:t>
      </w:r>
    </w:p>
    <w:p w:rsidR="00795271" w:rsidRDefault="006C20F5">
      <w:pPr>
        <w:pStyle w:val="ConsPlusNonformat"/>
        <w:widowControl/>
        <w:pBdr>
          <w:top w:val="single" w:sz="4" w:space="1" w:color="auto"/>
        </w:pBdr>
        <w:ind w:left="284"/>
        <w:jc w:val="center"/>
        <w:rPr>
          <w:rFonts w:ascii="Times New Roman" w:hAnsi="Times New Roman" w:cs="Times New Roman"/>
          <w:sz w:val="24"/>
          <w:szCs w:val="24"/>
        </w:rPr>
      </w:pPr>
      <w:r>
        <w:rPr>
          <w:rFonts w:ascii="Times New Roman" w:eastAsiaTheme="minorHAnsi" w:hAnsi="Times New Roman" w:cs="Times New Roman"/>
          <w:sz w:val="24"/>
          <w:szCs w:val="24"/>
        </w:rPr>
        <w:t>(фамилия, имя, отчество)</w:t>
      </w:r>
    </w:p>
    <w:p w:rsidR="00CF449E" w:rsidRDefault="006C20F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даю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предоставления муниципальной услуги</w:t>
      </w:r>
    </w:p>
    <w:p w:rsidR="00CF449E" w:rsidRDefault="00CF449E" w:rsidP="00CF449E">
      <w:pPr>
        <w:spacing w:after="0" w:line="240" w:lineRule="auto"/>
        <w:jc w:val="both"/>
        <w:rPr>
          <w:rFonts w:ascii="Times New Roman" w:eastAsia="Times New Roman" w:hAnsi="Times New Roman"/>
          <w:bCs/>
          <w:sz w:val="24"/>
          <w:szCs w:val="24"/>
          <w:lang w:eastAsia="ru-RU"/>
        </w:rPr>
      </w:pPr>
      <w:r>
        <w:rPr>
          <w:rFonts w:ascii="Times New Roman" w:eastAsiaTheme="minorHAnsi" w:hAnsi="Times New Roman"/>
          <w:bCs/>
          <w:sz w:val="24"/>
          <w:szCs w:val="24"/>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95271" w:rsidRDefault="00795271">
      <w:pPr>
        <w:pStyle w:val="ConsPlusNonformat"/>
        <w:widowControl/>
        <w:jc w:val="both"/>
        <w:rPr>
          <w:rFonts w:ascii="Times New Roman" w:hAnsi="Times New Roman" w:cs="Times New Roman"/>
          <w:sz w:val="24"/>
          <w:szCs w:val="24"/>
        </w:rPr>
      </w:pPr>
    </w:p>
    <w:p w:rsidR="00795271" w:rsidRDefault="006C20F5">
      <w:pPr>
        <w:pStyle w:val="ConsPlusNonformat"/>
        <w:widowControl/>
        <w:rPr>
          <w:rFonts w:ascii="Times New Roman" w:hAnsi="Times New Roman" w:cs="Times New Roman"/>
          <w:sz w:val="24"/>
          <w:szCs w:val="24"/>
        </w:rPr>
      </w:pPr>
      <w:r>
        <w:rPr>
          <w:rFonts w:ascii="Times New Roman" w:eastAsiaTheme="minorHAnsi" w:hAnsi="Times New Roman" w:cs="Times New Roman"/>
          <w:sz w:val="24"/>
          <w:szCs w:val="24"/>
        </w:rPr>
        <w:t xml:space="preserve">1. Дата рождения: </w:t>
      </w:r>
    </w:p>
    <w:p w:rsidR="00795271" w:rsidRDefault="006C20F5">
      <w:pPr>
        <w:pStyle w:val="ConsPlusNonformat"/>
        <w:widowControl/>
        <w:pBdr>
          <w:top w:val="single" w:sz="4" w:space="1" w:color="auto"/>
        </w:pBdr>
        <w:jc w:val="center"/>
        <w:rPr>
          <w:rFonts w:ascii="Times New Roman" w:hAnsi="Times New Roman" w:cs="Times New Roman"/>
          <w:sz w:val="24"/>
          <w:szCs w:val="24"/>
        </w:rPr>
      </w:pPr>
      <w:r>
        <w:rPr>
          <w:rFonts w:ascii="Times New Roman" w:eastAsiaTheme="minorHAnsi" w:hAnsi="Times New Roman" w:cs="Times New Roman"/>
          <w:sz w:val="24"/>
          <w:szCs w:val="24"/>
        </w:rPr>
        <w:t>(число, месяц, год)</w:t>
      </w:r>
    </w:p>
    <w:p w:rsidR="00795271" w:rsidRDefault="00795271">
      <w:pPr>
        <w:pStyle w:val="ConsPlusNonformat"/>
        <w:widowControl/>
        <w:rPr>
          <w:rFonts w:ascii="Times New Roman" w:hAnsi="Times New Roman" w:cs="Times New Roman"/>
          <w:sz w:val="24"/>
          <w:szCs w:val="24"/>
        </w:rPr>
      </w:pPr>
    </w:p>
    <w:p w:rsidR="00795271" w:rsidRDefault="006C20F5">
      <w:pPr>
        <w:pStyle w:val="ConsPlusNonformat"/>
        <w:widowControl/>
        <w:rPr>
          <w:rFonts w:ascii="Times New Roman" w:hAnsi="Times New Roman" w:cs="Times New Roman"/>
          <w:sz w:val="24"/>
          <w:szCs w:val="24"/>
        </w:rPr>
      </w:pPr>
      <w:r>
        <w:rPr>
          <w:rFonts w:ascii="Times New Roman" w:eastAsiaTheme="minorHAnsi" w:hAnsi="Times New Roman" w:cs="Times New Roman"/>
          <w:sz w:val="24"/>
          <w:szCs w:val="24"/>
        </w:rPr>
        <w:t xml:space="preserve">2. Документ, удостоверяющий личность: </w:t>
      </w:r>
    </w:p>
    <w:p w:rsidR="00795271" w:rsidRDefault="006C20F5">
      <w:pPr>
        <w:pStyle w:val="ConsPlusNonformat"/>
        <w:widowControl/>
        <w:pBdr>
          <w:top w:val="single" w:sz="4" w:space="1" w:color="auto"/>
        </w:pBdr>
        <w:jc w:val="center"/>
        <w:rPr>
          <w:rFonts w:ascii="Times New Roman" w:hAnsi="Times New Roman" w:cs="Times New Roman"/>
          <w:sz w:val="24"/>
          <w:szCs w:val="24"/>
        </w:rPr>
      </w:pPr>
      <w:r>
        <w:rPr>
          <w:rFonts w:ascii="Times New Roman" w:eastAsiaTheme="minorHAnsi" w:hAnsi="Times New Roman" w:cs="Times New Roman"/>
          <w:sz w:val="24"/>
          <w:szCs w:val="24"/>
        </w:rPr>
        <w:t>(наименование, серия и номер</w:t>
      </w:r>
    </w:p>
    <w:p w:rsidR="00795271" w:rsidRDefault="00795271">
      <w:pPr>
        <w:pStyle w:val="ConsPlusNonformat"/>
        <w:widowControl/>
        <w:rPr>
          <w:rFonts w:ascii="Times New Roman" w:hAnsi="Times New Roman" w:cs="Times New Roman"/>
          <w:sz w:val="24"/>
          <w:szCs w:val="24"/>
        </w:rPr>
      </w:pPr>
    </w:p>
    <w:p w:rsidR="00795271" w:rsidRDefault="006C20F5">
      <w:pPr>
        <w:pStyle w:val="ConsPlusNonformat"/>
        <w:widowControl/>
        <w:pBdr>
          <w:top w:val="single" w:sz="4" w:space="1" w:color="auto"/>
        </w:pBdr>
        <w:jc w:val="center"/>
        <w:rPr>
          <w:rFonts w:ascii="Times New Roman" w:hAnsi="Times New Roman" w:cs="Times New Roman"/>
          <w:sz w:val="24"/>
          <w:szCs w:val="24"/>
        </w:rPr>
      </w:pPr>
      <w:r>
        <w:rPr>
          <w:rFonts w:ascii="Times New Roman" w:eastAsiaTheme="minorHAnsi" w:hAnsi="Times New Roman" w:cs="Times New Roman"/>
          <w:sz w:val="24"/>
          <w:szCs w:val="24"/>
        </w:rPr>
        <w:t>документа, кем и когда выдан)</w:t>
      </w:r>
    </w:p>
    <w:p w:rsidR="00795271" w:rsidRDefault="00795271">
      <w:pPr>
        <w:pStyle w:val="ConsPlusNonformat"/>
        <w:widowControl/>
        <w:rPr>
          <w:rFonts w:ascii="Times New Roman" w:hAnsi="Times New Roman" w:cs="Times New Roman"/>
          <w:sz w:val="24"/>
          <w:szCs w:val="24"/>
        </w:rPr>
      </w:pPr>
    </w:p>
    <w:p w:rsidR="00795271" w:rsidRDefault="006C20F5">
      <w:pPr>
        <w:pStyle w:val="ConsPlusNonformat"/>
        <w:widowControl/>
        <w:rPr>
          <w:rFonts w:ascii="Times New Roman" w:hAnsi="Times New Roman" w:cs="Times New Roman"/>
          <w:sz w:val="24"/>
          <w:szCs w:val="24"/>
        </w:rPr>
      </w:pPr>
      <w:r>
        <w:rPr>
          <w:rFonts w:ascii="Times New Roman" w:eastAsiaTheme="minorHAnsi" w:hAnsi="Times New Roman" w:cs="Times New Roman"/>
          <w:sz w:val="24"/>
          <w:szCs w:val="24"/>
        </w:rPr>
        <w:t xml:space="preserve">3. Адрес постоянного места жительства: </w:t>
      </w:r>
    </w:p>
    <w:p w:rsidR="00795271" w:rsidRDefault="006C20F5">
      <w:pPr>
        <w:widowControl w:val="0"/>
        <w:spacing w:after="0" w:line="240" w:lineRule="auto"/>
        <w:ind w:firstLine="709"/>
        <w:jc w:val="both"/>
        <w:rPr>
          <w:rFonts w:ascii="Times New Roman" w:eastAsia="andale sans ui" w:hAnsi="Times New Roman"/>
          <w:color w:val="000000"/>
          <w:sz w:val="24"/>
          <w:szCs w:val="24"/>
        </w:rPr>
      </w:pPr>
      <w:r>
        <w:rPr>
          <w:rFonts w:ascii="Times New Roman" w:eastAsiaTheme="minorHAnsi" w:hAnsi="Times New Roman"/>
          <w:color w:val="000000"/>
          <w:sz w:val="24"/>
          <w:szCs w:val="24"/>
        </w:rPr>
        <w:t>В соответствии с данным согласием мною может быть предоставлена для обработки следующая информация: фамилия, имя, отчество, должность, реквизиты основного документа, удостоверяющего личность, номер страхового свидетельства, телефон, адрес электронной почты.</w:t>
      </w:r>
    </w:p>
    <w:p w:rsidR="00795271" w:rsidRDefault="006C20F5">
      <w:pPr>
        <w:widowControl w:val="0"/>
        <w:spacing w:after="0" w:line="240" w:lineRule="auto"/>
        <w:ind w:firstLine="709"/>
        <w:jc w:val="both"/>
        <w:rPr>
          <w:rFonts w:ascii="Times New Roman" w:eastAsia="andale sans ui" w:hAnsi="Times New Roman"/>
          <w:sz w:val="24"/>
          <w:szCs w:val="24"/>
        </w:rPr>
      </w:pPr>
      <w:r>
        <w:rPr>
          <w:rFonts w:ascii="Times New Roman" w:eastAsiaTheme="minorHAnsi" w:hAnsi="Times New Roman"/>
          <w:color w:val="000000"/>
          <w:sz w:val="24"/>
          <w:szCs w:val="24"/>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95271" w:rsidRDefault="006C20F5">
      <w:pPr>
        <w:pStyle w:val="ConsPlusNonformat"/>
        <w:widowControl/>
        <w:ind w:firstLine="720"/>
        <w:jc w:val="both"/>
        <w:rPr>
          <w:rFonts w:ascii="Times New Roman" w:hAnsi="Times New Roman" w:cs="Times New Roman"/>
          <w:sz w:val="24"/>
          <w:szCs w:val="24"/>
        </w:rPr>
      </w:pPr>
      <w:r>
        <w:rPr>
          <w:rFonts w:ascii="Times New Roman" w:eastAsiaTheme="minorHAnsi" w:hAnsi="Times New Roman" w:cs="Times New Roman"/>
          <w:sz w:val="24"/>
          <w:szCs w:val="24"/>
        </w:rPr>
        <w:t>Об ответственности за достоверность представленных сведений предупрежден (предупреждена).</w:t>
      </w:r>
    </w:p>
    <w:p w:rsidR="00795271" w:rsidRDefault="006C20F5">
      <w:pPr>
        <w:pStyle w:val="ConsPlusNonformat"/>
        <w:widowControl/>
        <w:ind w:firstLine="720"/>
        <w:jc w:val="both"/>
        <w:rPr>
          <w:rFonts w:ascii="Times New Roman" w:hAnsi="Times New Roman" w:cs="Times New Roman"/>
          <w:sz w:val="24"/>
          <w:szCs w:val="24"/>
        </w:rPr>
      </w:pPr>
      <w:r>
        <w:rPr>
          <w:rFonts w:ascii="Times New Roman" w:eastAsiaTheme="minorHAnsi"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95271" w:rsidRDefault="006C20F5">
      <w:pPr>
        <w:pStyle w:val="ConsPlusNonformat"/>
        <w:widowControl/>
        <w:ind w:firstLine="720"/>
        <w:jc w:val="both"/>
        <w:rPr>
          <w:rFonts w:ascii="Times New Roman" w:hAnsi="Times New Roman" w:cs="Times New Roman"/>
          <w:sz w:val="24"/>
          <w:szCs w:val="24"/>
        </w:rPr>
      </w:pPr>
      <w:r>
        <w:rPr>
          <w:rFonts w:ascii="Times New Roman" w:eastAsiaTheme="minorHAnsi" w:hAnsi="Times New Roman" w:cs="Times New Roman"/>
          <w:sz w:val="24"/>
          <w:szCs w:val="24"/>
        </w:rPr>
        <w:t>Отзыв заявления осуществляется в соответствии с законодательством Российской Федерации.</w:t>
      </w:r>
    </w:p>
    <w:tbl>
      <w:tblPr>
        <w:tblW w:w="9809" w:type="dxa"/>
        <w:tblInd w:w="28" w:type="dxa"/>
        <w:tblLayout w:type="fixed"/>
        <w:tblCellMar>
          <w:left w:w="28" w:type="dxa"/>
          <w:right w:w="28" w:type="dxa"/>
        </w:tblCellMar>
        <w:tblLook w:val="0000" w:firstRow="0" w:lastRow="0" w:firstColumn="0" w:lastColumn="0" w:noHBand="0" w:noVBand="0"/>
      </w:tblPr>
      <w:tblGrid>
        <w:gridCol w:w="4111"/>
        <w:gridCol w:w="2268"/>
        <w:gridCol w:w="170"/>
        <w:gridCol w:w="567"/>
        <w:gridCol w:w="142"/>
        <w:gridCol w:w="1559"/>
        <w:gridCol w:w="340"/>
        <w:gridCol w:w="369"/>
        <w:gridCol w:w="283"/>
      </w:tblGrid>
      <w:tr w:rsidR="00795271" w:rsidTr="007B0BE3">
        <w:tc>
          <w:tcPr>
            <w:tcW w:w="4111" w:type="dxa"/>
            <w:tcBorders>
              <w:top w:val="none" w:sz="4" w:space="0" w:color="000000"/>
              <w:left w:val="none" w:sz="4" w:space="0" w:color="000000"/>
              <w:bottom w:val="single" w:sz="4" w:space="0" w:color="auto"/>
              <w:right w:val="none" w:sz="4" w:space="0" w:color="000000"/>
            </w:tcBorders>
          </w:tcPr>
          <w:p w:rsidR="00795271" w:rsidRDefault="00795271">
            <w:pPr>
              <w:pStyle w:val="ConsPlusNonformat"/>
              <w:jc w:val="center"/>
              <w:rPr>
                <w:rFonts w:ascii="Times New Roman" w:hAnsi="Times New Roman" w:cs="Times New Roman"/>
                <w:sz w:val="24"/>
                <w:szCs w:val="24"/>
              </w:rPr>
            </w:pPr>
          </w:p>
        </w:tc>
        <w:tc>
          <w:tcPr>
            <w:tcW w:w="2268" w:type="dxa"/>
            <w:tcBorders>
              <w:top w:val="none" w:sz="4" w:space="0" w:color="000000"/>
              <w:left w:val="none" w:sz="4" w:space="0" w:color="000000"/>
              <w:bottom w:val="none" w:sz="4" w:space="0" w:color="000000"/>
              <w:right w:val="none" w:sz="4" w:space="0" w:color="000000"/>
            </w:tcBorders>
          </w:tcPr>
          <w:p w:rsidR="00795271" w:rsidRDefault="00795271">
            <w:pPr>
              <w:pStyle w:val="ConsPlusNonformat"/>
              <w:jc w:val="center"/>
              <w:rPr>
                <w:rFonts w:ascii="Times New Roman" w:hAnsi="Times New Roman" w:cs="Times New Roman"/>
                <w:sz w:val="24"/>
                <w:szCs w:val="24"/>
              </w:rPr>
            </w:pPr>
          </w:p>
        </w:tc>
        <w:tc>
          <w:tcPr>
            <w:tcW w:w="170" w:type="dxa"/>
            <w:tcBorders>
              <w:top w:val="none" w:sz="4" w:space="0" w:color="000000"/>
              <w:left w:val="none" w:sz="4" w:space="0" w:color="000000"/>
              <w:bottom w:val="none" w:sz="4" w:space="0" w:color="000000"/>
              <w:right w:val="none" w:sz="4" w:space="0" w:color="000000"/>
            </w:tcBorders>
          </w:tcPr>
          <w:p w:rsidR="00795271" w:rsidRDefault="006C20F5">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one" w:sz="4" w:space="0" w:color="000000"/>
              <w:left w:val="none" w:sz="4" w:space="0" w:color="000000"/>
              <w:bottom w:val="single" w:sz="4" w:space="0" w:color="auto"/>
              <w:right w:val="none" w:sz="4" w:space="0" w:color="000000"/>
            </w:tcBorders>
          </w:tcPr>
          <w:p w:rsidR="00795271" w:rsidRDefault="00795271">
            <w:pPr>
              <w:pStyle w:val="ConsPlusNonformat"/>
              <w:jc w:val="center"/>
              <w:rPr>
                <w:rFonts w:ascii="Times New Roman" w:hAnsi="Times New Roman" w:cs="Times New Roman"/>
                <w:sz w:val="24"/>
                <w:szCs w:val="24"/>
              </w:rPr>
            </w:pPr>
          </w:p>
        </w:tc>
        <w:tc>
          <w:tcPr>
            <w:tcW w:w="142" w:type="dxa"/>
            <w:tcBorders>
              <w:top w:val="none" w:sz="4" w:space="0" w:color="000000"/>
              <w:left w:val="none" w:sz="4" w:space="0" w:color="000000"/>
              <w:bottom w:val="none" w:sz="4" w:space="0" w:color="000000"/>
              <w:right w:val="none" w:sz="4" w:space="0" w:color="000000"/>
            </w:tcBorders>
          </w:tcPr>
          <w:p w:rsidR="00795271" w:rsidRDefault="006C20F5">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one" w:sz="4" w:space="0" w:color="000000"/>
              <w:left w:val="none" w:sz="4" w:space="0" w:color="000000"/>
              <w:bottom w:val="single" w:sz="4" w:space="0" w:color="auto"/>
              <w:right w:val="none" w:sz="4" w:space="0" w:color="000000"/>
            </w:tcBorders>
          </w:tcPr>
          <w:p w:rsidR="00795271" w:rsidRDefault="00795271">
            <w:pPr>
              <w:pStyle w:val="ConsPlusNonformat"/>
              <w:jc w:val="center"/>
              <w:rPr>
                <w:rFonts w:ascii="Times New Roman" w:hAnsi="Times New Roman" w:cs="Times New Roman"/>
                <w:sz w:val="24"/>
                <w:szCs w:val="24"/>
              </w:rPr>
            </w:pPr>
          </w:p>
        </w:tc>
        <w:tc>
          <w:tcPr>
            <w:tcW w:w="340" w:type="dxa"/>
            <w:tcBorders>
              <w:top w:val="none" w:sz="4" w:space="0" w:color="000000"/>
              <w:left w:val="none" w:sz="4" w:space="0" w:color="000000"/>
              <w:bottom w:val="none" w:sz="4" w:space="0" w:color="000000"/>
              <w:right w:val="none" w:sz="4" w:space="0" w:color="000000"/>
            </w:tcBorders>
          </w:tcPr>
          <w:p w:rsidR="00795271" w:rsidRDefault="006C20F5">
            <w:pPr>
              <w:pStyle w:val="ConsPlusNonformat"/>
              <w:jc w:val="right"/>
              <w:rPr>
                <w:rFonts w:ascii="Times New Roman" w:hAnsi="Times New Roman" w:cs="Times New Roman"/>
                <w:sz w:val="24"/>
                <w:szCs w:val="24"/>
              </w:rPr>
            </w:pPr>
            <w:r>
              <w:rPr>
                <w:rFonts w:ascii="Times New Roman" w:hAnsi="Times New Roman" w:cs="Times New Roman"/>
                <w:sz w:val="24"/>
                <w:szCs w:val="24"/>
              </w:rPr>
              <w:t>20</w:t>
            </w:r>
          </w:p>
        </w:tc>
        <w:tc>
          <w:tcPr>
            <w:tcW w:w="369" w:type="dxa"/>
            <w:tcBorders>
              <w:top w:val="none" w:sz="4" w:space="0" w:color="000000"/>
              <w:left w:val="none" w:sz="4" w:space="0" w:color="000000"/>
              <w:bottom w:val="single" w:sz="4" w:space="0" w:color="auto"/>
              <w:right w:val="none" w:sz="4" w:space="0" w:color="000000"/>
            </w:tcBorders>
          </w:tcPr>
          <w:p w:rsidR="00795271" w:rsidRDefault="00795271">
            <w:pPr>
              <w:pStyle w:val="ConsPlusNonformat"/>
              <w:jc w:val="center"/>
              <w:rPr>
                <w:rFonts w:ascii="Times New Roman" w:hAnsi="Times New Roman" w:cs="Times New Roman"/>
                <w:sz w:val="24"/>
                <w:szCs w:val="24"/>
              </w:rPr>
            </w:pPr>
          </w:p>
        </w:tc>
        <w:tc>
          <w:tcPr>
            <w:tcW w:w="283" w:type="dxa"/>
            <w:tcBorders>
              <w:top w:val="none" w:sz="4" w:space="0" w:color="000000"/>
              <w:left w:val="none" w:sz="4" w:space="0" w:color="000000"/>
              <w:bottom w:val="none" w:sz="4" w:space="0" w:color="000000"/>
              <w:right w:val="none" w:sz="4" w:space="0" w:color="000000"/>
            </w:tcBorders>
          </w:tcPr>
          <w:p w:rsidR="00795271" w:rsidRDefault="006C20F5">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p>
        </w:tc>
      </w:tr>
    </w:tbl>
    <w:p w:rsidR="00795271" w:rsidRDefault="006C20F5" w:rsidP="007B0BE3">
      <w:pPr>
        <w:pStyle w:val="ConsPlusNonformat"/>
        <w:widowControl/>
        <w:ind w:right="5528"/>
        <w:jc w:val="center"/>
        <w:rPr>
          <w:rFonts w:ascii="Times New Roman" w:hAnsi="Times New Roman" w:cs="Times New Roman"/>
          <w:sz w:val="24"/>
          <w:szCs w:val="24"/>
        </w:rPr>
      </w:pPr>
      <w:r>
        <w:rPr>
          <w:rFonts w:ascii="Times New Roman" w:eastAsiaTheme="minorHAnsi" w:hAnsi="Times New Roman" w:cs="Times New Roman"/>
          <w:sz w:val="24"/>
          <w:szCs w:val="24"/>
        </w:rPr>
        <w:t>(Ф.И.О.)</w:t>
      </w:r>
    </w:p>
    <w:p w:rsidR="00795271" w:rsidRDefault="006C20F5" w:rsidP="007B0BE3">
      <w:pPr>
        <w:pStyle w:val="ConsPlusNonformat"/>
        <w:widowControl/>
        <w:pBdr>
          <w:top w:val="single" w:sz="4" w:space="1" w:color="auto"/>
        </w:pBdr>
        <w:ind w:left="6663"/>
        <w:jc w:val="center"/>
        <w:rPr>
          <w:rFonts w:ascii="Times New Roman" w:hAnsi="Times New Roman"/>
          <w:sz w:val="24"/>
          <w:szCs w:val="24"/>
        </w:rPr>
      </w:pPr>
      <w:r>
        <w:rPr>
          <w:rFonts w:ascii="Times New Roman" w:eastAsiaTheme="minorHAnsi" w:hAnsi="Times New Roman" w:cs="Times New Roman"/>
          <w:sz w:val="24"/>
          <w:szCs w:val="24"/>
        </w:rPr>
        <w:t>(подпись)</w:t>
      </w:r>
    </w:p>
    <w:p w:rsidR="00795271" w:rsidRDefault="00795271">
      <w:pPr>
        <w:spacing w:after="0" w:line="240" w:lineRule="auto"/>
        <w:ind w:firstLine="851"/>
        <w:jc w:val="center"/>
        <w:rPr>
          <w:rFonts w:ascii="Times New Roman" w:hAnsi="Times New Roman"/>
          <w:sz w:val="24"/>
          <w:szCs w:val="24"/>
        </w:rPr>
      </w:pPr>
    </w:p>
    <w:p w:rsidR="00CF449E" w:rsidRDefault="00CF449E">
      <w:pPr>
        <w:widowControl w:val="0"/>
        <w:spacing w:after="0" w:line="240" w:lineRule="auto"/>
        <w:ind w:firstLine="851"/>
        <w:jc w:val="right"/>
        <w:outlineLvl w:val="0"/>
        <w:rPr>
          <w:rFonts w:ascii="Times New Roman" w:eastAsiaTheme="minorHAnsi" w:hAnsi="Times New Roman"/>
          <w:sz w:val="24"/>
          <w:szCs w:val="24"/>
        </w:rPr>
      </w:pPr>
    </w:p>
    <w:p w:rsidR="00795271" w:rsidRDefault="006C20F5">
      <w:pPr>
        <w:widowControl w:val="0"/>
        <w:spacing w:after="0" w:line="240" w:lineRule="auto"/>
        <w:ind w:firstLine="851"/>
        <w:jc w:val="right"/>
        <w:outlineLvl w:val="0"/>
        <w:rPr>
          <w:rFonts w:ascii="Times New Roman" w:hAnsi="Times New Roman"/>
          <w:sz w:val="24"/>
          <w:szCs w:val="24"/>
        </w:rPr>
      </w:pPr>
      <w:r>
        <w:rPr>
          <w:rFonts w:ascii="Times New Roman" w:eastAsiaTheme="minorHAnsi" w:hAnsi="Times New Roman"/>
          <w:sz w:val="24"/>
          <w:szCs w:val="24"/>
        </w:rPr>
        <w:lastRenderedPageBreak/>
        <w:t>Приложение № 4</w:t>
      </w:r>
    </w:p>
    <w:p w:rsidR="00795271" w:rsidRDefault="006C20F5">
      <w:pPr>
        <w:spacing w:after="0" w:line="240" w:lineRule="auto"/>
        <w:ind w:firstLine="851"/>
        <w:jc w:val="right"/>
        <w:rPr>
          <w:rFonts w:ascii="Times New Roman" w:hAnsi="Times New Roman"/>
          <w:sz w:val="24"/>
          <w:szCs w:val="24"/>
        </w:rPr>
      </w:pPr>
      <w:r>
        <w:rPr>
          <w:rFonts w:ascii="Times New Roman" w:eastAsiaTheme="minorHAnsi" w:hAnsi="Times New Roman"/>
          <w:sz w:val="24"/>
          <w:szCs w:val="24"/>
        </w:rPr>
        <w:t>к Административному регламенту</w:t>
      </w:r>
    </w:p>
    <w:p w:rsidR="00795271" w:rsidRDefault="006C20F5">
      <w:pPr>
        <w:spacing w:after="0" w:line="240" w:lineRule="auto"/>
        <w:ind w:firstLine="851"/>
        <w:jc w:val="right"/>
        <w:rPr>
          <w:rFonts w:ascii="Times New Roman" w:hAnsi="Times New Roman"/>
          <w:sz w:val="24"/>
          <w:szCs w:val="24"/>
        </w:rPr>
      </w:pPr>
      <w:r>
        <w:rPr>
          <w:rFonts w:ascii="Times New Roman" w:eastAsiaTheme="minorHAnsi" w:hAnsi="Times New Roman"/>
          <w:sz w:val="24"/>
          <w:szCs w:val="24"/>
        </w:rPr>
        <w:t>предоставления муниципальной услуги</w:t>
      </w:r>
    </w:p>
    <w:p w:rsidR="00CF449E" w:rsidRDefault="00CF449E" w:rsidP="00CF449E">
      <w:pPr>
        <w:spacing w:after="0" w:line="240" w:lineRule="auto"/>
        <w:ind w:firstLine="851"/>
        <w:jc w:val="right"/>
        <w:rPr>
          <w:rFonts w:ascii="Times New Roman" w:eastAsia="Times New Roman" w:hAnsi="Times New Roman"/>
          <w:bCs/>
          <w:sz w:val="24"/>
          <w:szCs w:val="24"/>
          <w:lang w:eastAsia="ru-RU"/>
        </w:rPr>
      </w:pPr>
      <w:r>
        <w:rPr>
          <w:rFonts w:ascii="Times New Roman" w:eastAsiaTheme="minorHAnsi" w:hAnsi="Times New Roman"/>
          <w:bCs/>
          <w:sz w:val="24"/>
          <w:szCs w:val="24"/>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95271" w:rsidRDefault="00795271">
      <w:pPr>
        <w:pStyle w:val="ConsPlusNonformat"/>
        <w:widowControl/>
        <w:rPr>
          <w:rFonts w:ascii="Times New Roman" w:hAnsi="Times New Roman" w:cs="Times New Roman"/>
          <w:sz w:val="24"/>
          <w:szCs w:val="24"/>
        </w:rPr>
      </w:pPr>
    </w:p>
    <w:p w:rsidR="00795271" w:rsidRDefault="006C20F5">
      <w:pPr>
        <w:pStyle w:val="ConsPlusNormal0"/>
        <w:widowContro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95271" w:rsidRDefault="00795271">
      <w:pPr>
        <w:spacing w:after="0" w:line="240" w:lineRule="auto"/>
        <w:ind w:firstLine="851"/>
        <w:jc w:val="center"/>
        <w:rPr>
          <w:rFonts w:ascii="Times New Roman" w:hAnsi="Times New Roman"/>
          <w:sz w:val="24"/>
          <w:szCs w:val="24"/>
        </w:rPr>
      </w:pPr>
    </w:p>
    <w:p w:rsidR="00795271" w:rsidRDefault="00795271">
      <w:pPr>
        <w:spacing w:after="0" w:line="240" w:lineRule="auto"/>
        <w:ind w:firstLine="851"/>
        <w:jc w:val="center"/>
        <w:rPr>
          <w:rFonts w:ascii="Times New Roman" w:hAnsi="Times New Roman"/>
          <w:sz w:val="24"/>
          <w:szCs w:val="24"/>
        </w:rPr>
      </w:pPr>
    </w:p>
    <w:p w:rsidR="00795271" w:rsidRDefault="006C20F5">
      <w:pPr>
        <w:spacing w:line="240" w:lineRule="auto"/>
        <w:jc w:val="center"/>
        <w:rPr>
          <w:rFonts w:ascii="Times New Roman" w:hAnsi="Times New Roman"/>
          <w:b/>
          <w:sz w:val="24"/>
          <w:szCs w:val="24"/>
        </w:rPr>
      </w:pPr>
      <w:r>
        <w:rPr>
          <w:rFonts w:ascii="Times New Roman" w:eastAsiaTheme="minorHAnsi" w:hAnsi="Times New Roman"/>
          <w:b/>
          <w:sz w:val="24"/>
          <w:szCs w:val="24"/>
        </w:rPr>
        <w:t>РАСПИСКА-УВЕДОМЛЕНИЕ</w:t>
      </w:r>
    </w:p>
    <w:p w:rsidR="00795271" w:rsidRDefault="006C20F5" w:rsidP="00CF449E">
      <w:pPr>
        <w:spacing w:after="0" w:line="240" w:lineRule="auto"/>
        <w:ind w:firstLine="851"/>
        <w:jc w:val="both"/>
        <w:rPr>
          <w:rFonts w:ascii="Times New Roman" w:hAnsi="Times New Roman"/>
          <w:sz w:val="24"/>
          <w:szCs w:val="24"/>
        </w:rPr>
      </w:pPr>
      <w:r>
        <w:rPr>
          <w:rFonts w:ascii="Times New Roman" w:eastAsiaTheme="minorHAnsi" w:hAnsi="Times New Roman"/>
          <w:sz w:val="24"/>
          <w:szCs w:val="24"/>
        </w:rPr>
        <w:t>Заявление и приложенные к нему документы от гр. ____________________(указать Ф.И.О.) на  предоставле</w:t>
      </w:r>
      <w:r w:rsidR="00CF449E">
        <w:rPr>
          <w:rFonts w:ascii="Times New Roman" w:eastAsiaTheme="minorHAnsi" w:hAnsi="Times New Roman"/>
          <w:sz w:val="24"/>
          <w:szCs w:val="24"/>
        </w:rPr>
        <w:t xml:space="preserve">ние  муниципальной услуги  по  </w:t>
      </w:r>
      <w:r w:rsidR="00CF449E">
        <w:rPr>
          <w:rFonts w:ascii="Times New Roman" w:eastAsiaTheme="minorHAnsi" w:hAnsi="Times New Roman"/>
          <w:bCs/>
          <w:sz w:val="24"/>
          <w:szCs w:val="24"/>
          <w:lang w:eastAsia="ru-RU"/>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Times New Roman" w:eastAsiaTheme="minorHAnsi" w:hAnsi="Times New Roman"/>
          <w:sz w:val="24"/>
          <w:szCs w:val="24"/>
        </w:rPr>
        <w:t>принял специалист:</w:t>
      </w:r>
    </w:p>
    <w:p w:rsidR="00795271" w:rsidRDefault="006C20F5">
      <w:pPr>
        <w:spacing w:after="0" w:line="240" w:lineRule="auto"/>
        <w:jc w:val="both"/>
        <w:rPr>
          <w:rFonts w:ascii="Times New Roman" w:hAnsi="Times New Roman"/>
          <w:sz w:val="24"/>
          <w:szCs w:val="24"/>
        </w:rPr>
      </w:pPr>
      <w:r>
        <w:rPr>
          <w:rFonts w:ascii="Times New Roman" w:eastAsiaTheme="minorHAnsi" w:hAnsi="Times New Roman"/>
          <w:sz w:val="24"/>
          <w:szCs w:val="24"/>
        </w:rPr>
        <w:t>__________________________________________________________________</w:t>
      </w:r>
    </w:p>
    <w:p w:rsidR="00795271" w:rsidRDefault="006C20F5">
      <w:pPr>
        <w:spacing w:line="240" w:lineRule="auto"/>
        <w:jc w:val="both"/>
        <w:rPr>
          <w:rFonts w:ascii="Times New Roman" w:hAnsi="Times New Roman"/>
          <w:sz w:val="24"/>
          <w:szCs w:val="24"/>
        </w:rPr>
      </w:pPr>
      <w:r>
        <w:rPr>
          <w:rFonts w:ascii="Times New Roman" w:eastAsiaTheme="minorHAnsi" w:hAnsi="Times New Roman"/>
          <w:sz w:val="24"/>
          <w:szCs w:val="24"/>
        </w:rPr>
        <w:t xml:space="preserve">                (подпись)        (расшифровка подписи специалиста)</w:t>
      </w:r>
    </w:p>
    <w:p w:rsidR="00795271" w:rsidRDefault="006C20F5">
      <w:pPr>
        <w:spacing w:line="240" w:lineRule="auto"/>
        <w:jc w:val="center"/>
        <w:rPr>
          <w:rFonts w:ascii="Times New Roman" w:hAnsi="Times New Roman"/>
          <w:sz w:val="24"/>
          <w:szCs w:val="24"/>
        </w:rPr>
      </w:pPr>
      <w:r>
        <w:rPr>
          <w:rFonts w:ascii="Times New Roman" w:eastAsiaTheme="minorHAnsi" w:hAnsi="Times New Roman"/>
          <w:sz w:val="24"/>
          <w:szCs w:val="24"/>
        </w:rPr>
        <w:t>Перечень представленных документов:</w:t>
      </w:r>
    </w:p>
    <w:p w:rsidR="00795271" w:rsidRDefault="00795271">
      <w:pPr>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2154"/>
        <w:gridCol w:w="2156"/>
        <w:gridCol w:w="1531"/>
      </w:tblGrid>
      <w:tr w:rsidR="00795271">
        <w:tc>
          <w:tcPr>
            <w:tcW w:w="510"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center"/>
              <w:rPr>
                <w:rFonts w:ascii="Times New Roman" w:hAnsi="Times New Roman"/>
                <w:sz w:val="24"/>
                <w:szCs w:val="24"/>
              </w:rPr>
            </w:pPr>
            <w:r>
              <w:rPr>
                <w:rFonts w:ascii="Times New Roman" w:hAnsi="Times New Roman"/>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w:t>
            </w:r>
          </w:p>
        </w:tc>
        <w:tc>
          <w:tcPr>
            <w:tcW w:w="2154"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center"/>
              <w:rPr>
                <w:rFonts w:ascii="Times New Roman" w:hAnsi="Times New Roman"/>
                <w:sz w:val="24"/>
                <w:szCs w:val="24"/>
              </w:rPr>
            </w:pPr>
            <w:r>
              <w:rPr>
                <w:rFonts w:ascii="Times New Roman" w:hAnsi="Times New Roman"/>
                <w:sz w:val="24"/>
                <w:szCs w:val="24"/>
              </w:rPr>
              <w:t>Количество листов</w:t>
            </w:r>
          </w:p>
        </w:tc>
        <w:tc>
          <w:tcPr>
            <w:tcW w:w="2156"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center"/>
              <w:rPr>
                <w:rFonts w:ascii="Times New Roman" w:hAnsi="Times New Roman"/>
                <w:sz w:val="24"/>
                <w:szCs w:val="24"/>
              </w:rPr>
            </w:pPr>
            <w:r>
              <w:rPr>
                <w:rFonts w:ascii="Times New Roman" w:hAnsi="Times New Roman"/>
                <w:sz w:val="24"/>
                <w:szCs w:val="24"/>
              </w:rPr>
              <w:t>Оригинал/копия</w:t>
            </w:r>
          </w:p>
        </w:tc>
        <w:tc>
          <w:tcPr>
            <w:tcW w:w="1531"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center"/>
              <w:rPr>
                <w:rFonts w:ascii="Times New Roman" w:hAnsi="Times New Roman"/>
                <w:sz w:val="24"/>
                <w:szCs w:val="24"/>
              </w:rPr>
            </w:pPr>
            <w:r>
              <w:rPr>
                <w:rFonts w:ascii="Times New Roman" w:hAnsi="Times New Roman"/>
                <w:sz w:val="24"/>
                <w:szCs w:val="24"/>
              </w:rPr>
              <w:t>Подлежит возврату</w:t>
            </w:r>
          </w:p>
        </w:tc>
      </w:tr>
      <w:tr w:rsidR="00795271">
        <w:tc>
          <w:tcPr>
            <w:tcW w:w="510"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r>
      <w:tr w:rsidR="00795271">
        <w:tc>
          <w:tcPr>
            <w:tcW w:w="510"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r>
    </w:tbl>
    <w:p w:rsidR="00795271" w:rsidRDefault="00795271">
      <w:pPr>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3515"/>
      </w:tblGrid>
      <w:tr w:rsidR="00795271">
        <w:tc>
          <w:tcPr>
            <w:tcW w:w="5499"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both"/>
              <w:rPr>
                <w:rFonts w:ascii="Times New Roman" w:hAnsi="Times New Roman"/>
                <w:sz w:val="24"/>
                <w:szCs w:val="24"/>
              </w:rPr>
            </w:pPr>
            <w:r>
              <w:rPr>
                <w:rFonts w:ascii="Times New Roman" w:hAnsi="Times New Roman"/>
                <w:sz w:val="24"/>
                <w:szCs w:val="24"/>
              </w:rPr>
              <w:t>Срок принятия решения</w:t>
            </w:r>
          </w:p>
        </w:tc>
        <w:tc>
          <w:tcPr>
            <w:tcW w:w="3515"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r>
      <w:tr w:rsidR="00795271">
        <w:tc>
          <w:tcPr>
            <w:tcW w:w="5499"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both"/>
              <w:rPr>
                <w:rFonts w:ascii="Times New Roman" w:hAnsi="Times New Roman"/>
                <w:sz w:val="24"/>
                <w:szCs w:val="24"/>
              </w:rPr>
            </w:pPr>
            <w:r>
              <w:rPr>
                <w:rFonts w:ascii="Times New Roman" w:hAnsi="Times New Roman"/>
                <w:sz w:val="24"/>
                <w:szCs w:val="24"/>
              </w:rPr>
              <w:t>Контактный телефон Органа</w:t>
            </w:r>
          </w:p>
        </w:tc>
        <w:tc>
          <w:tcPr>
            <w:tcW w:w="3515"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r>
      <w:tr w:rsidR="00795271">
        <w:tc>
          <w:tcPr>
            <w:tcW w:w="5499"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both"/>
              <w:rPr>
                <w:rFonts w:ascii="Times New Roman" w:hAnsi="Times New Roman"/>
                <w:sz w:val="24"/>
                <w:szCs w:val="24"/>
              </w:rPr>
            </w:pPr>
            <w:r>
              <w:rPr>
                <w:rFonts w:ascii="Times New Roman" w:hAnsi="Times New Roman"/>
                <w:sz w:val="24"/>
                <w:szCs w:val="24"/>
              </w:rPr>
              <w:t>Режим работы</w:t>
            </w:r>
          </w:p>
        </w:tc>
        <w:tc>
          <w:tcPr>
            <w:tcW w:w="3515"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r>
    </w:tbl>
    <w:p w:rsidR="00795271" w:rsidRDefault="00795271">
      <w:pPr>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3515"/>
      </w:tblGrid>
      <w:tr w:rsidR="00795271">
        <w:tc>
          <w:tcPr>
            <w:tcW w:w="2721"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center"/>
              <w:rPr>
                <w:rFonts w:ascii="Times New Roman" w:hAnsi="Times New Roman"/>
                <w:sz w:val="24"/>
                <w:szCs w:val="24"/>
              </w:rPr>
            </w:pPr>
            <w:r>
              <w:rPr>
                <w:rFonts w:ascii="Times New Roman" w:hAnsi="Times New Roman"/>
                <w:sz w:val="24"/>
                <w:szCs w:val="24"/>
              </w:rPr>
              <w:t>Регистрационный №</w:t>
            </w:r>
          </w:p>
        </w:tc>
        <w:tc>
          <w:tcPr>
            <w:tcW w:w="2778"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center"/>
              <w:rPr>
                <w:rFonts w:ascii="Times New Roman" w:hAnsi="Times New Roman"/>
                <w:sz w:val="24"/>
                <w:szCs w:val="24"/>
              </w:rPr>
            </w:pPr>
            <w:r>
              <w:rPr>
                <w:rFonts w:ascii="Times New Roman" w:hAnsi="Times New Roman"/>
                <w:sz w:val="24"/>
                <w:szCs w:val="24"/>
              </w:rPr>
              <w:t>Дата приема документа</w:t>
            </w:r>
          </w:p>
        </w:tc>
        <w:tc>
          <w:tcPr>
            <w:tcW w:w="3515" w:type="dxa"/>
            <w:tcBorders>
              <w:top w:val="single" w:sz="4" w:space="0" w:color="auto"/>
              <w:left w:val="single" w:sz="4" w:space="0" w:color="auto"/>
              <w:bottom w:val="single" w:sz="4" w:space="0" w:color="auto"/>
              <w:right w:val="single" w:sz="4" w:space="0" w:color="auto"/>
            </w:tcBorders>
          </w:tcPr>
          <w:p w:rsidR="00795271" w:rsidRDefault="006C20F5">
            <w:pPr>
              <w:spacing w:after="0" w:line="240" w:lineRule="auto"/>
              <w:jc w:val="center"/>
              <w:rPr>
                <w:rFonts w:ascii="Times New Roman" w:hAnsi="Times New Roman"/>
                <w:sz w:val="24"/>
                <w:szCs w:val="24"/>
              </w:rPr>
            </w:pPr>
            <w:r>
              <w:rPr>
                <w:rFonts w:ascii="Times New Roman" w:hAnsi="Times New Roman"/>
                <w:sz w:val="24"/>
                <w:szCs w:val="24"/>
              </w:rPr>
              <w:t>Подпись (фамилия, инициалы)</w:t>
            </w:r>
          </w:p>
        </w:tc>
      </w:tr>
      <w:tr w:rsidR="00795271">
        <w:tc>
          <w:tcPr>
            <w:tcW w:w="2721"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95271" w:rsidRDefault="00795271">
            <w:pPr>
              <w:spacing w:after="0" w:line="240" w:lineRule="auto"/>
              <w:rPr>
                <w:rFonts w:ascii="Times New Roman" w:hAnsi="Times New Roman"/>
                <w:sz w:val="24"/>
                <w:szCs w:val="24"/>
              </w:rPr>
            </w:pPr>
          </w:p>
        </w:tc>
      </w:tr>
    </w:tbl>
    <w:p w:rsidR="00795271" w:rsidRDefault="00795271">
      <w:pPr>
        <w:spacing w:after="0" w:line="240" w:lineRule="auto"/>
        <w:ind w:firstLine="851"/>
        <w:jc w:val="center"/>
        <w:rPr>
          <w:rFonts w:ascii="Times New Roman" w:hAnsi="Times New Roman"/>
          <w:sz w:val="24"/>
          <w:szCs w:val="24"/>
        </w:rPr>
      </w:pPr>
    </w:p>
    <w:p w:rsidR="00795271" w:rsidRDefault="00795271"/>
    <w:sectPr w:rsidR="007952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72" w:rsidRDefault="00950272">
      <w:pPr>
        <w:spacing w:after="0" w:line="240" w:lineRule="auto"/>
      </w:pPr>
      <w:r>
        <w:separator/>
      </w:r>
    </w:p>
  </w:endnote>
  <w:endnote w:type="continuationSeparator" w:id="0">
    <w:p w:rsidR="00950272" w:rsidRDefault="0095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72" w:rsidRDefault="00950272">
      <w:pPr>
        <w:spacing w:after="0" w:line="240" w:lineRule="auto"/>
      </w:pPr>
      <w:r>
        <w:separator/>
      </w:r>
    </w:p>
  </w:footnote>
  <w:footnote w:type="continuationSeparator" w:id="0">
    <w:p w:rsidR="00950272" w:rsidRDefault="0095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40E6"/>
    <w:multiLevelType w:val="hybridMultilevel"/>
    <w:tmpl w:val="D756BA32"/>
    <w:lvl w:ilvl="0" w:tplc="AF0AA132">
      <w:start w:val="1"/>
      <w:numFmt w:val="bullet"/>
      <w:suff w:val="space"/>
      <w:lvlText w:val=""/>
      <w:lvlJc w:val="left"/>
      <w:pPr>
        <w:ind w:left="0" w:firstLine="709"/>
      </w:pPr>
      <w:rPr>
        <w:rFonts w:ascii="Symbol" w:hAnsi="Symbol" w:hint="default"/>
      </w:rPr>
    </w:lvl>
    <w:lvl w:ilvl="1" w:tplc="6E9CD2CC">
      <w:start w:val="1"/>
      <w:numFmt w:val="bullet"/>
      <w:lvlText w:val="o"/>
      <w:lvlJc w:val="left"/>
      <w:pPr>
        <w:ind w:left="2149" w:hanging="360"/>
      </w:pPr>
      <w:rPr>
        <w:rFonts w:ascii="Courier New" w:hAnsi="Courier New" w:cs="Courier New" w:hint="default"/>
      </w:rPr>
    </w:lvl>
    <w:lvl w:ilvl="2" w:tplc="9A2C265E">
      <w:start w:val="1"/>
      <w:numFmt w:val="bullet"/>
      <w:lvlText w:val=""/>
      <w:lvlJc w:val="left"/>
      <w:pPr>
        <w:ind w:left="2869" w:hanging="360"/>
      </w:pPr>
      <w:rPr>
        <w:rFonts w:ascii="Wingdings" w:hAnsi="Wingdings" w:hint="default"/>
      </w:rPr>
    </w:lvl>
    <w:lvl w:ilvl="3" w:tplc="58CE6152">
      <w:start w:val="1"/>
      <w:numFmt w:val="bullet"/>
      <w:lvlText w:val=""/>
      <w:lvlJc w:val="left"/>
      <w:pPr>
        <w:ind w:left="3589" w:hanging="360"/>
      </w:pPr>
      <w:rPr>
        <w:rFonts w:ascii="Symbol" w:hAnsi="Symbol" w:hint="default"/>
      </w:rPr>
    </w:lvl>
    <w:lvl w:ilvl="4" w:tplc="DD1C3A68">
      <w:start w:val="1"/>
      <w:numFmt w:val="bullet"/>
      <w:lvlText w:val="o"/>
      <w:lvlJc w:val="left"/>
      <w:pPr>
        <w:ind w:left="4309" w:hanging="360"/>
      </w:pPr>
      <w:rPr>
        <w:rFonts w:ascii="Courier New" w:hAnsi="Courier New" w:cs="Courier New" w:hint="default"/>
      </w:rPr>
    </w:lvl>
    <w:lvl w:ilvl="5" w:tplc="2C620DF2">
      <w:start w:val="1"/>
      <w:numFmt w:val="bullet"/>
      <w:lvlText w:val=""/>
      <w:lvlJc w:val="left"/>
      <w:pPr>
        <w:ind w:left="5029" w:hanging="360"/>
      </w:pPr>
      <w:rPr>
        <w:rFonts w:ascii="Wingdings" w:hAnsi="Wingdings" w:hint="default"/>
      </w:rPr>
    </w:lvl>
    <w:lvl w:ilvl="6" w:tplc="71AAE484">
      <w:start w:val="1"/>
      <w:numFmt w:val="bullet"/>
      <w:lvlText w:val=""/>
      <w:lvlJc w:val="left"/>
      <w:pPr>
        <w:ind w:left="5749" w:hanging="360"/>
      </w:pPr>
      <w:rPr>
        <w:rFonts w:ascii="Symbol" w:hAnsi="Symbol" w:hint="default"/>
      </w:rPr>
    </w:lvl>
    <w:lvl w:ilvl="7" w:tplc="5590EEB4">
      <w:start w:val="1"/>
      <w:numFmt w:val="bullet"/>
      <w:lvlText w:val="o"/>
      <w:lvlJc w:val="left"/>
      <w:pPr>
        <w:ind w:left="6469" w:hanging="360"/>
      </w:pPr>
      <w:rPr>
        <w:rFonts w:ascii="Courier New" w:hAnsi="Courier New" w:cs="Courier New" w:hint="default"/>
      </w:rPr>
    </w:lvl>
    <w:lvl w:ilvl="8" w:tplc="38CE840C">
      <w:start w:val="1"/>
      <w:numFmt w:val="bullet"/>
      <w:lvlText w:val=""/>
      <w:lvlJc w:val="left"/>
      <w:pPr>
        <w:ind w:left="7189" w:hanging="360"/>
      </w:pPr>
      <w:rPr>
        <w:rFonts w:ascii="Wingdings" w:hAnsi="Wingdings" w:hint="default"/>
      </w:rPr>
    </w:lvl>
  </w:abstractNum>
  <w:abstractNum w:abstractNumId="1" w15:restartNumberingAfterBreak="0">
    <w:nsid w:val="2F0B056F"/>
    <w:multiLevelType w:val="hybridMultilevel"/>
    <w:tmpl w:val="62DE3D28"/>
    <w:lvl w:ilvl="0" w:tplc="98C43B60">
      <w:start w:val="1"/>
      <w:numFmt w:val="bullet"/>
      <w:lvlText w:val="-"/>
      <w:lvlJc w:val="left"/>
      <w:pPr>
        <w:ind w:left="720" w:hanging="360"/>
      </w:pPr>
      <w:rPr>
        <w:rFonts w:ascii="Times New Roman" w:hAnsi="Times New Roman" w:cs="Times New Roman" w:hint="default"/>
      </w:rPr>
    </w:lvl>
    <w:lvl w:ilvl="1" w:tplc="3DECEAF6">
      <w:start w:val="1"/>
      <w:numFmt w:val="bullet"/>
      <w:lvlText w:val="o"/>
      <w:lvlJc w:val="left"/>
      <w:pPr>
        <w:ind w:left="1440" w:hanging="360"/>
      </w:pPr>
      <w:rPr>
        <w:rFonts w:ascii="Courier New" w:hAnsi="Courier New" w:cs="Courier New" w:hint="default"/>
      </w:rPr>
    </w:lvl>
    <w:lvl w:ilvl="2" w:tplc="5E8A65BC">
      <w:start w:val="1"/>
      <w:numFmt w:val="bullet"/>
      <w:lvlText w:val=""/>
      <w:lvlJc w:val="left"/>
      <w:pPr>
        <w:ind w:left="2160" w:hanging="360"/>
      </w:pPr>
      <w:rPr>
        <w:rFonts w:ascii="Wingdings" w:hAnsi="Wingdings" w:hint="default"/>
      </w:rPr>
    </w:lvl>
    <w:lvl w:ilvl="3" w:tplc="359AD6B4">
      <w:start w:val="1"/>
      <w:numFmt w:val="bullet"/>
      <w:lvlText w:val=""/>
      <w:lvlJc w:val="left"/>
      <w:pPr>
        <w:ind w:left="2880" w:hanging="360"/>
      </w:pPr>
      <w:rPr>
        <w:rFonts w:ascii="Symbol" w:hAnsi="Symbol" w:hint="default"/>
      </w:rPr>
    </w:lvl>
    <w:lvl w:ilvl="4" w:tplc="440E4676">
      <w:start w:val="1"/>
      <w:numFmt w:val="bullet"/>
      <w:lvlText w:val="o"/>
      <w:lvlJc w:val="left"/>
      <w:pPr>
        <w:ind w:left="3600" w:hanging="360"/>
      </w:pPr>
      <w:rPr>
        <w:rFonts w:ascii="Courier New" w:hAnsi="Courier New" w:cs="Courier New" w:hint="default"/>
      </w:rPr>
    </w:lvl>
    <w:lvl w:ilvl="5" w:tplc="75360BDA">
      <w:start w:val="1"/>
      <w:numFmt w:val="bullet"/>
      <w:lvlText w:val=""/>
      <w:lvlJc w:val="left"/>
      <w:pPr>
        <w:ind w:left="4320" w:hanging="360"/>
      </w:pPr>
      <w:rPr>
        <w:rFonts w:ascii="Wingdings" w:hAnsi="Wingdings" w:hint="default"/>
      </w:rPr>
    </w:lvl>
    <w:lvl w:ilvl="6" w:tplc="F93C136A">
      <w:start w:val="1"/>
      <w:numFmt w:val="bullet"/>
      <w:lvlText w:val=""/>
      <w:lvlJc w:val="left"/>
      <w:pPr>
        <w:ind w:left="5040" w:hanging="360"/>
      </w:pPr>
      <w:rPr>
        <w:rFonts w:ascii="Symbol" w:hAnsi="Symbol" w:hint="default"/>
      </w:rPr>
    </w:lvl>
    <w:lvl w:ilvl="7" w:tplc="366EA908">
      <w:start w:val="1"/>
      <w:numFmt w:val="bullet"/>
      <w:lvlText w:val="o"/>
      <w:lvlJc w:val="left"/>
      <w:pPr>
        <w:ind w:left="5760" w:hanging="360"/>
      </w:pPr>
      <w:rPr>
        <w:rFonts w:ascii="Courier New" w:hAnsi="Courier New" w:cs="Courier New" w:hint="default"/>
      </w:rPr>
    </w:lvl>
    <w:lvl w:ilvl="8" w:tplc="0B8EB3D0">
      <w:start w:val="1"/>
      <w:numFmt w:val="bullet"/>
      <w:lvlText w:val=""/>
      <w:lvlJc w:val="left"/>
      <w:pPr>
        <w:ind w:left="6480" w:hanging="360"/>
      </w:pPr>
      <w:rPr>
        <w:rFonts w:ascii="Wingdings" w:hAnsi="Wingdings" w:hint="default"/>
      </w:rPr>
    </w:lvl>
  </w:abstractNum>
  <w:abstractNum w:abstractNumId="2" w15:restartNumberingAfterBreak="0">
    <w:nsid w:val="5EAB14A2"/>
    <w:multiLevelType w:val="hybridMultilevel"/>
    <w:tmpl w:val="7FDEEEA0"/>
    <w:lvl w:ilvl="0" w:tplc="2D4C2818">
      <w:start w:val="1"/>
      <w:numFmt w:val="decimal"/>
      <w:lvlText w:val="%1)"/>
      <w:lvlJc w:val="left"/>
      <w:pPr>
        <w:ind w:left="1429" w:hanging="360"/>
      </w:pPr>
    </w:lvl>
    <w:lvl w:ilvl="1" w:tplc="77BE553C">
      <w:start w:val="1"/>
      <w:numFmt w:val="lowerLetter"/>
      <w:lvlText w:val="%2."/>
      <w:lvlJc w:val="left"/>
      <w:pPr>
        <w:ind w:left="2149" w:hanging="360"/>
      </w:pPr>
    </w:lvl>
    <w:lvl w:ilvl="2" w:tplc="4D368F9E">
      <w:start w:val="1"/>
      <w:numFmt w:val="lowerRoman"/>
      <w:lvlText w:val="%3."/>
      <w:lvlJc w:val="right"/>
      <w:pPr>
        <w:ind w:left="2869" w:hanging="180"/>
      </w:pPr>
    </w:lvl>
    <w:lvl w:ilvl="3" w:tplc="0658E2A4">
      <w:start w:val="1"/>
      <w:numFmt w:val="decimal"/>
      <w:lvlText w:val="%4."/>
      <w:lvlJc w:val="left"/>
      <w:pPr>
        <w:ind w:left="3589" w:hanging="360"/>
      </w:pPr>
    </w:lvl>
    <w:lvl w:ilvl="4" w:tplc="41A83310">
      <w:start w:val="1"/>
      <w:numFmt w:val="lowerLetter"/>
      <w:lvlText w:val="%5."/>
      <w:lvlJc w:val="left"/>
      <w:pPr>
        <w:ind w:left="4309" w:hanging="360"/>
      </w:pPr>
    </w:lvl>
    <w:lvl w:ilvl="5" w:tplc="5770B9D6">
      <w:start w:val="1"/>
      <w:numFmt w:val="lowerRoman"/>
      <w:lvlText w:val="%6."/>
      <w:lvlJc w:val="right"/>
      <w:pPr>
        <w:ind w:left="5029" w:hanging="180"/>
      </w:pPr>
    </w:lvl>
    <w:lvl w:ilvl="6" w:tplc="E8442E6C">
      <w:start w:val="1"/>
      <w:numFmt w:val="decimal"/>
      <w:lvlText w:val="%7."/>
      <w:lvlJc w:val="left"/>
      <w:pPr>
        <w:ind w:left="5749" w:hanging="360"/>
      </w:pPr>
    </w:lvl>
    <w:lvl w:ilvl="7" w:tplc="3C6EC9A2">
      <w:start w:val="1"/>
      <w:numFmt w:val="lowerLetter"/>
      <w:lvlText w:val="%8."/>
      <w:lvlJc w:val="left"/>
      <w:pPr>
        <w:ind w:left="6469" w:hanging="360"/>
      </w:pPr>
    </w:lvl>
    <w:lvl w:ilvl="8" w:tplc="E9421454">
      <w:start w:val="1"/>
      <w:numFmt w:val="lowerRoman"/>
      <w:lvlText w:val="%9."/>
      <w:lvlJc w:val="right"/>
      <w:pPr>
        <w:ind w:left="7189" w:hanging="180"/>
      </w:pPr>
    </w:lvl>
  </w:abstractNum>
  <w:abstractNum w:abstractNumId="3" w15:restartNumberingAfterBreak="0">
    <w:nsid w:val="639235D0"/>
    <w:multiLevelType w:val="hybridMultilevel"/>
    <w:tmpl w:val="676AAC1C"/>
    <w:lvl w:ilvl="0" w:tplc="50F2D574">
      <w:start w:val="1"/>
      <w:numFmt w:val="bullet"/>
      <w:suff w:val="space"/>
      <w:lvlText w:val=""/>
      <w:lvlJc w:val="left"/>
      <w:pPr>
        <w:ind w:left="0" w:firstLine="709"/>
      </w:pPr>
      <w:rPr>
        <w:rFonts w:ascii="Symbol" w:hAnsi="Symbol" w:hint="default"/>
      </w:rPr>
    </w:lvl>
    <w:lvl w:ilvl="1" w:tplc="84EE3ECA">
      <w:start w:val="1"/>
      <w:numFmt w:val="bullet"/>
      <w:lvlText w:val="o"/>
      <w:lvlJc w:val="left"/>
      <w:pPr>
        <w:ind w:left="2149" w:hanging="360"/>
      </w:pPr>
      <w:rPr>
        <w:rFonts w:ascii="Courier New" w:hAnsi="Courier New" w:cs="Courier New" w:hint="default"/>
      </w:rPr>
    </w:lvl>
    <w:lvl w:ilvl="2" w:tplc="356AA35A">
      <w:start w:val="1"/>
      <w:numFmt w:val="bullet"/>
      <w:lvlText w:val=""/>
      <w:lvlJc w:val="left"/>
      <w:pPr>
        <w:ind w:left="2869" w:hanging="360"/>
      </w:pPr>
      <w:rPr>
        <w:rFonts w:ascii="Wingdings" w:hAnsi="Wingdings" w:hint="default"/>
      </w:rPr>
    </w:lvl>
    <w:lvl w:ilvl="3" w:tplc="4AB2E28C">
      <w:start w:val="1"/>
      <w:numFmt w:val="bullet"/>
      <w:lvlText w:val=""/>
      <w:lvlJc w:val="left"/>
      <w:pPr>
        <w:ind w:left="3589" w:hanging="360"/>
      </w:pPr>
      <w:rPr>
        <w:rFonts w:ascii="Symbol" w:hAnsi="Symbol" w:hint="default"/>
      </w:rPr>
    </w:lvl>
    <w:lvl w:ilvl="4" w:tplc="A4F03208">
      <w:start w:val="1"/>
      <w:numFmt w:val="bullet"/>
      <w:lvlText w:val="o"/>
      <w:lvlJc w:val="left"/>
      <w:pPr>
        <w:ind w:left="4309" w:hanging="360"/>
      </w:pPr>
      <w:rPr>
        <w:rFonts w:ascii="Courier New" w:hAnsi="Courier New" w:cs="Courier New" w:hint="default"/>
      </w:rPr>
    </w:lvl>
    <w:lvl w:ilvl="5" w:tplc="A92A483E">
      <w:start w:val="1"/>
      <w:numFmt w:val="bullet"/>
      <w:lvlText w:val=""/>
      <w:lvlJc w:val="left"/>
      <w:pPr>
        <w:ind w:left="5029" w:hanging="360"/>
      </w:pPr>
      <w:rPr>
        <w:rFonts w:ascii="Wingdings" w:hAnsi="Wingdings" w:hint="default"/>
      </w:rPr>
    </w:lvl>
    <w:lvl w:ilvl="6" w:tplc="FE048486">
      <w:start w:val="1"/>
      <w:numFmt w:val="bullet"/>
      <w:lvlText w:val=""/>
      <w:lvlJc w:val="left"/>
      <w:pPr>
        <w:ind w:left="5749" w:hanging="360"/>
      </w:pPr>
      <w:rPr>
        <w:rFonts w:ascii="Symbol" w:hAnsi="Symbol" w:hint="default"/>
      </w:rPr>
    </w:lvl>
    <w:lvl w:ilvl="7" w:tplc="A752626E">
      <w:start w:val="1"/>
      <w:numFmt w:val="bullet"/>
      <w:lvlText w:val="o"/>
      <w:lvlJc w:val="left"/>
      <w:pPr>
        <w:ind w:left="6469" w:hanging="360"/>
      </w:pPr>
      <w:rPr>
        <w:rFonts w:ascii="Courier New" w:hAnsi="Courier New" w:cs="Courier New" w:hint="default"/>
      </w:rPr>
    </w:lvl>
    <w:lvl w:ilvl="8" w:tplc="8AFA064C">
      <w:start w:val="1"/>
      <w:numFmt w:val="bullet"/>
      <w:lvlText w:val=""/>
      <w:lvlJc w:val="left"/>
      <w:pPr>
        <w:ind w:left="7189" w:hanging="360"/>
      </w:pPr>
      <w:rPr>
        <w:rFonts w:ascii="Wingdings" w:hAnsi="Wingdings" w:hint="default"/>
      </w:rPr>
    </w:lvl>
  </w:abstractNum>
  <w:abstractNum w:abstractNumId="4" w15:restartNumberingAfterBreak="0">
    <w:nsid w:val="640A24DD"/>
    <w:multiLevelType w:val="hybridMultilevel"/>
    <w:tmpl w:val="DE586EAE"/>
    <w:lvl w:ilvl="0" w:tplc="9B385F06">
      <w:start w:val="1"/>
      <w:numFmt w:val="bullet"/>
      <w:suff w:val="space"/>
      <w:lvlText w:val=""/>
      <w:lvlJc w:val="left"/>
      <w:pPr>
        <w:ind w:left="0" w:firstLine="709"/>
      </w:pPr>
      <w:rPr>
        <w:rFonts w:ascii="Symbol" w:hAnsi="Symbol" w:hint="default"/>
      </w:rPr>
    </w:lvl>
    <w:lvl w:ilvl="1" w:tplc="07885562">
      <w:start w:val="1"/>
      <w:numFmt w:val="bullet"/>
      <w:lvlText w:val="o"/>
      <w:lvlJc w:val="left"/>
      <w:pPr>
        <w:ind w:left="2149" w:hanging="360"/>
      </w:pPr>
      <w:rPr>
        <w:rFonts w:ascii="Courier New" w:hAnsi="Courier New" w:cs="Courier New" w:hint="default"/>
      </w:rPr>
    </w:lvl>
    <w:lvl w:ilvl="2" w:tplc="EFE25110">
      <w:start w:val="1"/>
      <w:numFmt w:val="bullet"/>
      <w:lvlText w:val=""/>
      <w:lvlJc w:val="left"/>
      <w:pPr>
        <w:ind w:left="2869" w:hanging="360"/>
      </w:pPr>
      <w:rPr>
        <w:rFonts w:ascii="Wingdings" w:hAnsi="Wingdings" w:hint="default"/>
      </w:rPr>
    </w:lvl>
    <w:lvl w:ilvl="3" w:tplc="56684414">
      <w:start w:val="1"/>
      <w:numFmt w:val="bullet"/>
      <w:lvlText w:val=""/>
      <w:lvlJc w:val="left"/>
      <w:pPr>
        <w:ind w:left="3589" w:hanging="360"/>
      </w:pPr>
      <w:rPr>
        <w:rFonts w:ascii="Symbol" w:hAnsi="Symbol" w:hint="default"/>
      </w:rPr>
    </w:lvl>
    <w:lvl w:ilvl="4" w:tplc="4210AD30">
      <w:start w:val="1"/>
      <w:numFmt w:val="bullet"/>
      <w:lvlText w:val="o"/>
      <w:lvlJc w:val="left"/>
      <w:pPr>
        <w:ind w:left="4309" w:hanging="360"/>
      </w:pPr>
      <w:rPr>
        <w:rFonts w:ascii="Courier New" w:hAnsi="Courier New" w:cs="Courier New" w:hint="default"/>
      </w:rPr>
    </w:lvl>
    <w:lvl w:ilvl="5" w:tplc="BC62A1D8">
      <w:start w:val="1"/>
      <w:numFmt w:val="bullet"/>
      <w:lvlText w:val=""/>
      <w:lvlJc w:val="left"/>
      <w:pPr>
        <w:ind w:left="5029" w:hanging="360"/>
      </w:pPr>
      <w:rPr>
        <w:rFonts w:ascii="Wingdings" w:hAnsi="Wingdings" w:hint="default"/>
      </w:rPr>
    </w:lvl>
    <w:lvl w:ilvl="6" w:tplc="66E84BFE">
      <w:start w:val="1"/>
      <w:numFmt w:val="bullet"/>
      <w:lvlText w:val=""/>
      <w:lvlJc w:val="left"/>
      <w:pPr>
        <w:ind w:left="5749" w:hanging="360"/>
      </w:pPr>
      <w:rPr>
        <w:rFonts w:ascii="Symbol" w:hAnsi="Symbol" w:hint="default"/>
      </w:rPr>
    </w:lvl>
    <w:lvl w:ilvl="7" w:tplc="E8B88336">
      <w:start w:val="1"/>
      <w:numFmt w:val="bullet"/>
      <w:lvlText w:val="o"/>
      <w:lvlJc w:val="left"/>
      <w:pPr>
        <w:ind w:left="6469" w:hanging="360"/>
      </w:pPr>
      <w:rPr>
        <w:rFonts w:ascii="Courier New" w:hAnsi="Courier New" w:cs="Courier New" w:hint="default"/>
      </w:rPr>
    </w:lvl>
    <w:lvl w:ilvl="8" w:tplc="475E462E">
      <w:start w:val="1"/>
      <w:numFmt w:val="bullet"/>
      <w:lvlText w:val=""/>
      <w:lvlJc w:val="left"/>
      <w:pPr>
        <w:ind w:left="7189" w:hanging="360"/>
      </w:pPr>
      <w:rPr>
        <w:rFonts w:ascii="Wingdings" w:hAnsi="Wingdings" w:hint="default"/>
      </w:rPr>
    </w:lvl>
  </w:abstractNum>
  <w:abstractNum w:abstractNumId="5" w15:restartNumberingAfterBreak="0">
    <w:nsid w:val="742E4959"/>
    <w:multiLevelType w:val="hybridMultilevel"/>
    <w:tmpl w:val="5A1A2D96"/>
    <w:lvl w:ilvl="0" w:tplc="3B4C524E">
      <w:start w:val="1"/>
      <w:numFmt w:val="bullet"/>
      <w:suff w:val="space"/>
      <w:lvlText w:val=""/>
      <w:lvlJc w:val="left"/>
      <w:pPr>
        <w:ind w:left="0" w:firstLine="709"/>
      </w:pPr>
      <w:rPr>
        <w:rFonts w:ascii="Symbol" w:hAnsi="Symbol" w:hint="default"/>
      </w:rPr>
    </w:lvl>
    <w:lvl w:ilvl="1" w:tplc="D10C32D8">
      <w:start w:val="1"/>
      <w:numFmt w:val="bullet"/>
      <w:lvlText w:val="o"/>
      <w:lvlJc w:val="left"/>
      <w:pPr>
        <w:ind w:left="2149" w:hanging="360"/>
      </w:pPr>
      <w:rPr>
        <w:rFonts w:ascii="Courier New" w:hAnsi="Courier New" w:cs="Courier New" w:hint="default"/>
      </w:rPr>
    </w:lvl>
    <w:lvl w:ilvl="2" w:tplc="FB5ED446">
      <w:start w:val="1"/>
      <w:numFmt w:val="bullet"/>
      <w:lvlText w:val=""/>
      <w:lvlJc w:val="left"/>
      <w:pPr>
        <w:ind w:left="2869" w:hanging="360"/>
      </w:pPr>
      <w:rPr>
        <w:rFonts w:ascii="Wingdings" w:hAnsi="Wingdings" w:hint="default"/>
      </w:rPr>
    </w:lvl>
    <w:lvl w:ilvl="3" w:tplc="373C4D78">
      <w:start w:val="1"/>
      <w:numFmt w:val="bullet"/>
      <w:lvlText w:val=""/>
      <w:lvlJc w:val="left"/>
      <w:pPr>
        <w:ind w:left="3589" w:hanging="360"/>
      </w:pPr>
      <w:rPr>
        <w:rFonts w:ascii="Symbol" w:hAnsi="Symbol" w:hint="default"/>
      </w:rPr>
    </w:lvl>
    <w:lvl w:ilvl="4" w:tplc="4226FFDC">
      <w:start w:val="1"/>
      <w:numFmt w:val="bullet"/>
      <w:lvlText w:val="o"/>
      <w:lvlJc w:val="left"/>
      <w:pPr>
        <w:ind w:left="4309" w:hanging="360"/>
      </w:pPr>
      <w:rPr>
        <w:rFonts w:ascii="Courier New" w:hAnsi="Courier New" w:cs="Courier New" w:hint="default"/>
      </w:rPr>
    </w:lvl>
    <w:lvl w:ilvl="5" w:tplc="575A9A82">
      <w:start w:val="1"/>
      <w:numFmt w:val="bullet"/>
      <w:lvlText w:val=""/>
      <w:lvlJc w:val="left"/>
      <w:pPr>
        <w:ind w:left="5029" w:hanging="360"/>
      </w:pPr>
      <w:rPr>
        <w:rFonts w:ascii="Wingdings" w:hAnsi="Wingdings" w:hint="default"/>
      </w:rPr>
    </w:lvl>
    <w:lvl w:ilvl="6" w:tplc="F98C22A4">
      <w:start w:val="1"/>
      <w:numFmt w:val="bullet"/>
      <w:lvlText w:val=""/>
      <w:lvlJc w:val="left"/>
      <w:pPr>
        <w:ind w:left="5749" w:hanging="360"/>
      </w:pPr>
      <w:rPr>
        <w:rFonts w:ascii="Symbol" w:hAnsi="Symbol" w:hint="default"/>
      </w:rPr>
    </w:lvl>
    <w:lvl w:ilvl="7" w:tplc="64CA2E8C">
      <w:start w:val="1"/>
      <w:numFmt w:val="bullet"/>
      <w:lvlText w:val="o"/>
      <w:lvlJc w:val="left"/>
      <w:pPr>
        <w:ind w:left="6469" w:hanging="360"/>
      </w:pPr>
      <w:rPr>
        <w:rFonts w:ascii="Courier New" w:hAnsi="Courier New" w:cs="Courier New" w:hint="default"/>
      </w:rPr>
    </w:lvl>
    <w:lvl w:ilvl="8" w:tplc="22C08DFE">
      <w:start w:val="1"/>
      <w:numFmt w:val="bullet"/>
      <w:lvlText w:val=""/>
      <w:lvlJc w:val="left"/>
      <w:pPr>
        <w:ind w:left="7189" w:hanging="360"/>
      </w:pPr>
      <w:rPr>
        <w:rFonts w:ascii="Wingdings" w:hAnsi="Wingdings" w:hint="default"/>
      </w:rPr>
    </w:lvl>
  </w:abstractNum>
  <w:abstractNum w:abstractNumId="6" w15:restartNumberingAfterBreak="0">
    <w:nsid w:val="7DD07AFD"/>
    <w:multiLevelType w:val="hybridMultilevel"/>
    <w:tmpl w:val="1FAC6324"/>
    <w:lvl w:ilvl="0" w:tplc="E460BA62">
      <w:start w:val="1"/>
      <w:numFmt w:val="bullet"/>
      <w:suff w:val="space"/>
      <w:lvlText w:val=""/>
      <w:lvlJc w:val="left"/>
      <w:pPr>
        <w:ind w:left="0" w:firstLine="709"/>
      </w:pPr>
      <w:rPr>
        <w:rFonts w:ascii="Symbol" w:hAnsi="Symbol" w:hint="default"/>
      </w:rPr>
    </w:lvl>
    <w:lvl w:ilvl="1" w:tplc="EE96AEEC">
      <w:start w:val="1"/>
      <w:numFmt w:val="bullet"/>
      <w:lvlText w:val="o"/>
      <w:lvlJc w:val="left"/>
      <w:pPr>
        <w:ind w:left="2149" w:hanging="360"/>
      </w:pPr>
      <w:rPr>
        <w:rFonts w:ascii="Courier New" w:hAnsi="Courier New" w:cs="Courier New" w:hint="default"/>
      </w:rPr>
    </w:lvl>
    <w:lvl w:ilvl="2" w:tplc="42B0AED6">
      <w:start w:val="1"/>
      <w:numFmt w:val="bullet"/>
      <w:lvlText w:val=""/>
      <w:lvlJc w:val="left"/>
      <w:pPr>
        <w:ind w:left="2869" w:hanging="360"/>
      </w:pPr>
      <w:rPr>
        <w:rFonts w:ascii="Wingdings" w:hAnsi="Wingdings" w:hint="default"/>
      </w:rPr>
    </w:lvl>
    <w:lvl w:ilvl="3" w:tplc="F0CA33EC">
      <w:start w:val="1"/>
      <w:numFmt w:val="bullet"/>
      <w:lvlText w:val=""/>
      <w:lvlJc w:val="left"/>
      <w:pPr>
        <w:ind w:left="3589" w:hanging="360"/>
      </w:pPr>
      <w:rPr>
        <w:rFonts w:ascii="Symbol" w:hAnsi="Symbol" w:hint="default"/>
      </w:rPr>
    </w:lvl>
    <w:lvl w:ilvl="4" w:tplc="526A2BE6">
      <w:start w:val="1"/>
      <w:numFmt w:val="bullet"/>
      <w:lvlText w:val="o"/>
      <w:lvlJc w:val="left"/>
      <w:pPr>
        <w:ind w:left="4309" w:hanging="360"/>
      </w:pPr>
      <w:rPr>
        <w:rFonts w:ascii="Courier New" w:hAnsi="Courier New" w:cs="Courier New" w:hint="default"/>
      </w:rPr>
    </w:lvl>
    <w:lvl w:ilvl="5" w:tplc="84ECCDA4">
      <w:start w:val="1"/>
      <w:numFmt w:val="bullet"/>
      <w:lvlText w:val=""/>
      <w:lvlJc w:val="left"/>
      <w:pPr>
        <w:ind w:left="5029" w:hanging="360"/>
      </w:pPr>
      <w:rPr>
        <w:rFonts w:ascii="Wingdings" w:hAnsi="Wingdings" w:hint="default"/>
      </w:rPr>
    </w:lvl>
    <w:lvl w:ilvl="6" w:tplc="C31ECBB4">
      <w:start w:val="1"/>
      <w:numFmt w:val="bullet"/>
      <w:lvlText w:val=""/>
      <w:lvlJc w:val="left"/>
      <w:pPr>
        <w:ind w:left="5749" w:hanging="360"/>
      </w:pPr>
      <w:rPr>
        <w:rFonts w:ascii="Symbol" w:hAnsi="Symbol" w:hint="default"/>
      </w:rPr>
    </w:lvl>
    <w:lvl w:ilvl="7" w:tplc="2D26926A">
      <w:start w:val="1"/>
      <w:numFmt w:val="bullet"/>
      <w:lvlText w:val="o"/>
      <w:lvlJc w:val="left"/>
      <w:pPr>
        <w:ind w:left="6469" w:hanging="360"/>
      </w:pPr>
      <w:rPr>
        <w:rFonts w:ascii="Courier New" w:hAnsi="Courier New" w:cs="Courier New" w:hint="default"/>
      </w:rPr>
    </w:lvl>
    <w:lvl w:ilvl="8" w:tplc="72EAF404">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71"/>
    <w:rsid w:val="000107AF"/>
    <w:rsid w:val="00076D2D"/>
    <w:rsid w:val="002E59CA"/>
    <w:rsid w:val="00407C4F"/>
    <w:rsid w:val="004A4C09"/>
    <w:rsid w:val="004D0C8E"/>
    <w:rsid w:val="005E5479"/>
    <w:rsid w:val="0067474F"/>
    <w:rsid w:val="006841A5"/>
    <w:rsid w:val="006B4D24"/>
    <w:rsid w:val="006C20F5"/>
    <w:rsid w:val="0072757F"/>
    <w:rsid w:val="00731B47"/>
    <w:rsid w:val="00795271"/>
    <w:rsid w:val="007B0BE3"/>
    <w:rsid w:val="007F3C31"/>
    <w:rsid w:val="00950272"/>
    <w:rsid w:val="009F0B9E"/>
    <w:rsid w:val="00A8694B"/>
    <w:rsid w:val="00B34E3D"/>
    <w:rsid w:val="00B36B1D"/>
    <w:rsid w:val="00B6412E"/>
    <w:rsid w:val="00BC1872"/>
    <w:rsid w:val="00C15322"/>
    <w:rsid w:val="00CB1998"/>
    <w:rsid w:val="00CD7DF0"/>
    <w:rsid w:val="00CF449E"/>
    <w:rsid w:val="00D41111"/>
    <w:rsid w:val="00DF3E95"/>
    <w:rsid w:val="00E2193D"/>
    <w:rsid w:val="00E32D1C"/>
    <w:rsid w:val="00E83700"/>
    <w:rsid w:val="00F40E6B"/>
    <w:rsid w:val="00F7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4A0B08"/>
  <w15:docId w15:val="{7DF5C3B6-14E3-445C-B7A1-F9444212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styleId="af6">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pPr>
      <w:ind w:left="720"/>
      <w:contextualSpacing/>
    </w:pPr>
    <w:rPr>
      <w:rFonts w:eastAsia="Times New Roman"/>
    </w:rPr>
  </w:style>
  <w:style w:type="character" w:customStyle="1" w:styleId="ConsPlusNormal">
    <w:name w:val="ConsPlusNormal Знак"/>
    <w:link w:val="ConsPlusNormal0"/>
    <w:uiPriority w:val="99"/>
    <w:rPr>
      <w:rFonts w:ascii="Arial" w:hAnsi="Arial" w:cs="Arial"/>
      <w:sz w:val="26"/>
    </w:rPr>
  </w:style>
  <w:style w:type="paragraph" w:customStyle="1" w:styleId="ConsPlusNormal0">
    <w:name w:val="ConsPlusNormal"/>
    <w:link w:val="ConsPlusNormal"/>
    <w:uiPriority w:val="99"/>
    <w:pPr>
      <w:widowControl w:val="0"/>
      <w:spacing w:after="0" w:line="240" w:lineRule="auto"/>
    </w:pPr>
    <w:rPr>
      <w:rFonts w:ascii="Arial" w:hAnsi="Arial" w:cs="Arial"/>
      <w:sz w:val="26"/>
    </w:rPr>
  </w:style>
  <w:style w:type="character" w:styleId="af8">
    <w:name w:val="footnote reference"/>
    <w:uiPriority w:val="99"/>
    <w:semiHidden/>
    <w:unhideWhenUsed/>
    <w:rPr>
      <w:vertAlign w:val="superscript"/>
    </w:rPr>
  </w:style>
  <w:style w:type="character" w:styleId="af9">
    <w:name w:val="annotation reference"/>
    <w:basedOn w:val="a0"/>
    <w:uiPriority w:val="99"/>
    <w:semiHidden/>
    <w:unhideWhenUsed/>
    <w:rPr>
      <w:sz w:val="16"/>
      <w:szCs w:val="16"/>
    </w:rPr>
  </w:style>
  <w:style w:type="character" w:customStyle="1" w:styleId="afa">
    <w:name w:val="Текст выноски Знак"/>
    <w:basedOn w:val="a0"/>
    <w:link w:val="afb"/>
    <w:uiPriority w:val="99"/>
    <w:semiHidden/>
    <w:rPr>
      <w:rFonts w:ascii="Tahoma" w:eastAsia="Calibri" w:hAnsi="Tahoma" w:cs="Tahoma"/>
      <w:sz w:val="16"/>
      <w:szCs w:val="16"/>
    </w:rPr>
  </w:style>
  <w:style w:type="paragraph" w:styleId="afb">
    <w:name w:val="Balloon Text"/>
    <w:basedOn w:val="a"/>
    <w:link w:val="afa"/>
    <w:uiPriority w:val="99"/>
    <w:semiHidden/>
    <w:unhideWhenUsed/>
    <w:pPr>
      <w:spacing w:after="0" w:line="240" w:lineRule="auto"/>
    </w:pPr>
    <w:rPr>
      <w:rFonts w:ascii="Tahoma" w:hAnsi="Tahoma" w:cs="Tahoma"/>
      <w:sz w:val="16"/>
      <w:szCs w:val="16"/>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lang w:eastAsia="ru-RU"/>
    </w:rPr>
  </w:style>
  <w:style w:type="character" w:styleId="afc">
    <w:name w:val="Hyperlink"/>
    <w:basedOn w:val="a0"/>
    <w:uiPriority w:val="99"/>
    <w:unhideWhenUsed/>
    <w:rPr>
      <w:color w:val="0563C1" w:themeColor="hyperlink"/>
      <w:u w:val="single"/>
    </w:rPr>
  </w:style>
  <w:style w:type="paragraph" w:customStyle="1" w:styleId="ConsPlusTitle">
    <w:name w:val="ConsPlusTitle"/>
    <w:pPr>
      <w:widowControl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F0C99DC158CFECBE23FD23266CCA16BFCF3F1BC7071CCC516142386E3FB5085D164BA88981DEB4C4A89975D067F53262727A73AAA6NAbAM" TargetMode="External"/><Relationship Id="rId26" Type="http://schemas.openxmlformats.org/officeDocument/2006/relationships/hyperlink" Target="consultantplus://offline/ref=1B2702CB8C93EB1565A6A1872F13630C0919AA8178E5575D7B835B53B65279F9BBDF7B3DFC159CB88254F08418A70721EB80D8912CCF2B2E4E6F1453P9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5900038BCECB7AD81C412A51F726DF4424F3C12C0B069989DA7047C2F2AB6FED86F3B40F954B818F8E3F04C9F64D7AFA042D8501EECB7M" TargetMode="External"/><Relationship Id="rId34" Type="http://schemas.openxmlformats.org/officeDocument/2006/relationships/hyperlink" Target="consultantplus://offline/ref=4CAB83FCEB2809EBE7CC15FEC837EA590566C9E508632D0DC27031BA375AD1D16A99895D19191D11CC1A83862102C1A3CCF02BFB521B8434C2B59DN3m2O" TargetMode="External"/><Relationship Id="rId7" Type="http://schemas.openxmlformats.org/officeDocument/2006/relationships/endnotes" Target="endnotes.xml"/><Relationship Id="rId12" Type="http://schemas.openxmlformats.org/officeDocument/2006/relationships/hyperlink" Target="consultantplus://offline/ref=45150D092FE03A80909F9D769AF0B72857E79A1D7E8671A4B8688FA38E84DFB0A14E69CFA62992D2384D129724D16D83E666E58064dENDO" TargetMode="External"/><Relationship Id="rId17" Type="http://schemas.openxmlformats.org/officeDocument/2006/relationships/hyperlink" Target="consultantplus://offline/ref=B0E4E9B0D9D5DB09ECB66A7C8B4CE7F56CE1797BFE05B923FB62738F516E6325E674EFB2DDv9s7H" TargetMode="External"/><Relationship Id="rId25" Type="http://schemas.openxmlformats.org/officeDocument/2006/relationships/hyperlink" Target="consultantplus://offline/ref=1B2702CB8C93EB1565A6A1872F13630C0919AA8178E5575D7B835B53B65279F9BBDF7B3DFC159CB88251F08218A70721EB80D8912CCF2B2E4E6F1453P9O" TargetMode="External"/><Relationship Id="rId33" Type="http://schemas.openxmlformats.org/officeDocument/2006/relationships/hyperlink" Target="consultantplus://offline/ref=4CAB83FCEB2809EBE7CC15FEC837EA590566C9E508632D0DC27031BA375AD1D16A99895D19191D11CC1A83862102C1A3CCF02BFB521B8434C2B59DN3m2O" TargetMode="External"/><Relationship Id="rId38" Type="http://schemas.openxmlformats.org/officeDocument/2006/relationships/hyperlink" Target="consultantplus://offline/ref=45900038BCECB7AD81C40CA8091E33F04740601FC2B161CDC2F5022B707AB0AB982F3D16BE14BE4DA9A7A4459B6B9DFEE509D75118D9BC3B9FDBEE3EEABEM" TargetMode="External"/><Relationship Id="rId2" Type="http://schemas.openxmlformats.org/officeDocument/2006/relationships/numbering" Target="numbering.xml"/><Relationship Id="rId16" Type="http://schemas.openxmlformats.org/officeDocument/2006/relationships/hyperlink" Target="consultantplus://offline/ref=B0E4E9B0D9D5DB09ECB66A7C8B4CE7F56CE07B7AF208B923FB62738F51v6sEH" TargetMode="External"/><Relationship Id="rId20" Type="http://schemas.openxmlformats.org/officeDocument/2006/relationships/hyperlink" Target="consultantplus://offline/ref=AA704E6C430C1D9D4A71B49B6C42A9E362F76000A53A8E61AE1513718319A6139372772E31ACD90617F1BDFEHA56M" TargetMode="External"/><Relationship Id="rId29" Type="http://schemas.openxmlformats.org/officeDocument/2006/relationships/hyperlink" Target="consultantplus://offline/ref=7E52E281F4EC442415EA7E802DA576F6E8DB937AD8B525BD8D5C3ADFED7BE798C4D6BC433DF9B148056696A20AD4149483FBD6E754E504C3937D0C74Y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614C8A61073EF0F1995BB418AEAA075D8FDFB9D78D3F2E044BD2776554A5669D57D01599515AC47363283DF042827076A13043A37E1M1O" TargetMode="External"/><Relationship Id="rId24" Type="http://schemas.openxmlformats.org/officeDocument/2006/relationships/hyperlink" Target="consultantplus://offline/ref=1CC0F17665FBD0AB89D431F232647AAC0B919D3D8F5C760E3164FF18A9B8693CC2F7470322D121ABA97993F950C728E24CD95E6278D6BF7BE99E1Db635N" TargetMode="External"/><Relationship Id="rId32" Type="http://schemas.openxmlformats.org/officeDocument/2006/relationships/hyperlink" Target="consultantplus://offline/ref=4CAB83FCEB2809EBE7CC15FEC837EA590566C9E508632D0DC27031BA375AD1D16A99895D19191D11CC1A83862102C1A3CCF02BFB521B8434C2B59DN3m2O" TargetMode="External"/><Relationship Id="rId37" Type="http://schemas.openxmlformats.org/officeDocument/2006/relationships/hyperlink" Target="consultantplus://offline/ref=C48E7961A3C4932A99B64A8DE5133552178DA155F0F38148B50910B05FCFB3A8D3C6B0C3C13EAABBf3m1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EB7F8D1EA769AD6888AE06AB48A9B2D8A6E803C576E5ACDADE7CFB7370C927319621FFDD3D08B9E9CA535EB43B7A66D513688854AB028878W4M" TargetMode="External"/><Relationship Id="rId23" Type="http://schemas.openxmlformats.org/officeDocument/2006/relationships/hyperlink" Target="consultantplus://offline/ref=1CC0F17665FBD0AB89D431F232647AAC0B919D3D8F5C760E3164FF18A9B8693CC2F7470322D121ABA9789AFF50C728E24CD95E6278D6BF7BE99E1Db635N" TargetMode="External"/><Relationship Id="rId28" Type="http://schemas.openxmlformats.org/officeDocument/2006/relationships/hyperlink" Target="consultantplus://offline/ref=1B2702CB8C93EB1565A6A1872F13630C0919AA8178E5575D7B835B53B65279F9BBDF7B3DFC159CB88254F08418A70721EB80D8912CCF2B2E4E6F1453P9O" TargetMode="External"/><Relationship Id="rId36" Type="http://schemas.openxmlformats.org/officeDocument/2006/relationships/hyperlink" Target="consultantplus://offline/ref=C48E7961A3C4932A99B64A8DE5133552178DA155F0F38148B50910B05FCFB3A8D3C6B0C3C13EAABBf3m1L" TargetMode="External"/><Relationship Id="rId10" Type="http://schemas.openxmlformats.org/officeDocument/2006/relationships/hyperlink" Target="consultantplus://offline/ref=C0F0251644D5817368A7B25D952CAD57274CC7DE89078D2195E841C3B42909A12C4DB9334C52BF7A143FAFAFFACBCDE42E7DBB0D3B4718ACY74CP" TargetMode="External"/><Relationship Id="rId19" Type="http://schemas.openxmlformats.org/officeDocument/2006/relationships/hyperlink" Target="consultantplus://offline/ref=F0C99DC158CFECBE23FD23266CCA16BFCF3F1BC7071CCC516142386E3FB5085D164BA88B81DBB4C4A89975D067F53262727A73AAA6NAbAM" TargetMode="External"/><Relationship Id="rId31" Type="http://schemas.openxmlformats.org/officeDocument/2006/relationships/hyperlink" Target="consultantplus://offline/ref=4CAB83FCEB2809EBE7CC15FEC837EA590566C9E508632D0DC27031BA375AD1D16A99895D19191D11CC1A83862102C1A3CCF02BFB521B8434C2B59DN3m2O"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hyperlink" Target="consultantplus://offline/ref=B0E4E9B0D9D5DB09ECB66A7C8B4CE7F56CE1797BFE05B923FB62738F516E6325E674EFB0DDv9sBH" TargetMode="External"/><Relationship Id="rId22" Type="http://schemas.openxmlformats.org/officeDocument/2006/relationships/hyperlink" Target="consultantplus://offline/ref=E18E57FD65753D50E2CA0D3D36B68562560AB26AACF5FD4A0A2B7FC54403A6BAF6B59653FEAB679527810294EAh2A8J" TargetMode="External"/><Relationship Id="rId27" Type="http://schemas.openxmlformats.org/officeDocument/2006/relationships/hyperlink" Target="consultantplus://offline/ref=1B2702CB8C93EB1565A6A1872F13630C0919AA8178E5575D7B835B53B65279F9BBDF7B3DFC159CB88251F28618A70721EB80D8912CCF2B2E4E6F1453P9O" TargetMode="External"/><Relationship Id="rId30" Type="http://schemas.openxmlformats.org/officeDocument/2006/relationships/hyperlink" Target="consultantplus://offline/ref=7E52E281F4EC442415EA7E802DA576F6E8DB937AD8B525BD8D5C3ADFED7BE798C4D6BC433DF9B148056696A20AD4149483FBD6E754E504C3937D0C74Y1O" TargetMode="External"/><Relationship Id="rId35" Type="http://schemas.openxmlformats.org/officeDocument/2006/relationships/hyperlink" Target="consultantplus://offline/ref=4CAB83FCEB2809EBE7CC15FEC837EA590566C9E508632D0DC27031BA375AD1D16A99895D19191D11CC1A83862102C1A3CCF02BFB521B8434C2B59DN3m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49</Pages>
  <Words>17344</Words>
  <Characters>98865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Слабикова Ирина Генриховна</dc:creator>
  <cp:keywords/>
  <dc:description/>
  <cp:lastModifiedBy>Ирина Осташова</cp:lastModifiedBy>
  <cp:revision>29</cp:revision>
  <cp:lastPrinted>2022-03-30T13:20:00Z</cp:lastPrinted>
  <dcterms:created xsi:type="dcterms:W3CDTF">2022-03-30T09:22:00Z</dcterms:created>
  <dcterms:modified xsi:type="dcterms:W3CDTF">2022-03-31T07:22:00Z</dcterms:modified>
</cp:coreProperties>
</file>