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888"/>
        <w:gridCol w:w="1980"/>
        <w:gridCol w:w="3702"/>
      </w:tblGrid>
      <w:tr w:rsidR="00332062" w:rsidTr="00EA7562">
        <w:tc>
          <w:tcPr>
            <w:tcW w:w="3888" w:type="dxa"/>
          </w:tcPr>
          <w:p w:rsidR="00332062" w:rsidRPr="00AA4C31" w:rsidRDefault="00332062" w:rsidP="00EA7562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AA4C31">
              <w:rPr>
                <w:color w:val="000000"/>
                <w:lang w:eastAsia="en-US"/>
              </w:rPr>
              <w:t>Совет</w:t>
            </w:r>
          </w:p>
          <w:p w:rsidR="00332062" w:rsidRPr="00AA4C31" w:rsidRDefault="00332062" w:rsidP="00EA7562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AA4C31">
              <w:rPr>
                <w:color w:val="000000"/>
                <w:lang w:eastAsia="en-US"/>
              </w:rPr>
              <w:t>муниципального образования сельского поселения</w:t>
            </w:r>
          </w:p>
          <w:p w:rsidR="00332062" w:rsidRPr="00AA4C31" w:rsidRDefault="00332062" w:rsidP="00EA7562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AA4C31">
              <w:rPr>
                <w:color w:val="000000"/>
                <w:lang w:eastAsia="en-US"/>
              </w:rPr>
              <w:t>«Усть-Цильма»</w:t>
            </w:r>
          </w:p>
          <w:p w:rsidR="00332062" w:rsidRDefault="00332062" w:rsidP="00EA756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0" w:type="dxa"/>
            <w:hideMark/>
          </w:tcPr>
          <w:p w:rsidR="00332062" w:rsidRDefault="00332062" w:rsidP="00EA756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9E19122" wp14:editId="3D899FF1">
                  <wp:extent cx="8477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</w:tcPr>
          <w:p w:rsidR="00332062" w:rsidRPr="00AA4C31" w:rsidRDefault="00332062" w:rsidP="00EA7562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AA4C31">
              <w:rPr>
                <w:color w:val="000000"/>
                <w:lang w:eastAsia="en-US"/>
              </w:rPr>
              <w:t>«Усть-Цильма»</w:t>
            </w:r>
          </w:p>
          <w:p w:rsidR="00332062" w:rsidRPr="00AA4C31" w:rsidRDefault="00332062" w:rsidP="00EA7562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AA4C31">
              <w:rPr>
                <w:color w:val="000000"/>
                <w:lang w:eastAsia="en-US"/>
              </w:rPr>
              <w:t>сикт</w:t>
            </w:r>
            <w:proofErr w:type="spellEnd"/>
            <w:r w:rsidRPr="00AA4C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AA4C31">
              <w:rPr>
                <w:color w:val="000000"/>
                <w:lang w:eastAsia="en-US"/>
              </w:rPr>
              <w:t>овмöдчöминса</w:t>
            </w:r>
            <w:proofErr w:type="spellEnd"/>
            <w:r w:rsidRPr="00AA4C31">
              <w:rPr>
                <w:color w:val="000000"/>
                <w:lang w:eastAsia="en-US"/>
              </w:rPr>
              <w:t xml:space="preserve"> </w:t>
            </w:r>
          </w:p>
          <w:p w:rsidR="00332062" w:rsidRPr="00AA4C31" w:rsidRDefault="00332062" w:rsidP="00EA7562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AA4C31">
              <w:rPr>
                <w:color w:val="000000"/>
                <w:lang w:eastAsia="en-US"/>
              </w:rPr>
              <w:t>муниципальнӧй</w:t>
            </w:r>
            <w:proofErr w:type="spellEnd"/>
            <w:r w:rsidRPr="00AA4C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AA4C31">
              <w:rPr>
                <w:color w:val="000000"/>
                <w:lang w:eastAsia="en-US"/>
              </w:rPr>
              <w:t>юкӧнса</w:t>
            </w:r>
            <w:proofErr w:type="spellEnd"/>
            <w:r w:rsidRPr="00AA4C31">
              <w:rPr>
                <w:color w:val="000000"/>
                <w:lang w:eastAsia="en-US"/>
              </w:rPr>
              <w:t xml:space="preserve"> </w:t>
            </w:r>
          </w:p>
          <w:p w:rsidR="00332062" w:rsidRPr="00AA4C31" w:rsidRDefault="00332062" w:rsidP="00EA7562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AA4C31">
              <w:rPr>
                <w:color w:val="000000"/>
                <w:lang w:eastAsia="en-US"/>
              </w:rPr>
              <w:t>Сöвет</w:t>
            </w:r>
            <w:proofErr w:type="spellEnd"/>
            <w:proofErr w:type="gramEnd"/>
          </w:p>
          <w:p w:rsidR="00332062" w:rsidRPr="00AA4C31" w:rsidRDefault="00332062" w:rsidP="00EA7562">
            <w:pPr>
              <w:spacing w:line="360" w:lineRule="auto"/>
              <w:jc w:val="center"/>
              <w:rPr>
                <w:b/>
                <w:color w:val="000000"/>
                <w:lang w:eastAsia="en-US"/>
              </w:rPr>
            </w:pPr>
          </w:p>
          <w:p w:rsidR="00332062" w:rsidRDefault="00332062" w:rsidP="00EA7562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</w:tbl>
    <w:p w:rsidR="00332062" w:rsidRPr="00AA4C31" w:rsidRDefault="00332062" w:rsidP="0033206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proofErr w:type="gramStart"/>
      <w:r w:rsidRPr="00AA4C31">
        <w:rPr>
          <w:b/>
          <w:color w:val="000000"/>
          <w:sz w:val="28"/>
          <w:szCs w:val="28"/>
        </w:rPr>
        <w:t>Р</w:t>
      </w:r>
      <w:proofErr w:type="gramEnd"/>
      <w:r w:rsidRPr="00AA4C31">
        <w:rPr>
          <w:b/>
          <w:color w:val="000000"/>
          <w:sz w:val="28"/>
          <w:szCs w:val="28"/>
        </w:rPr>
        <w:t xml:space="preserve"> Е Ш Е Н И Е</w:t>
      </w:r>
    </w:p>
    <w:p w:rsidR="00332062" w:rsidRPr="00AA4C31" w:rsidRDefault="00332062" w:rsidP="00332062">
      <w:pPr>
        <w:jc w:val="center"/>
        <w:rPr>
          <w:b/>
          <w:color w:val="000000"/>
          <w:sz w:val="28"/>
          <w:szCs w:val="28"/>
        </w:rPr>
      </w:pPr>
    </w:p>
    <w:p w:rsidR="00332062" w:rsidRDefault="00332062" w:rsidP="0033206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proofErr w:type="gramStart"/>
      <w:r w:rsidRPr="00AA4C31">
        <w:rPr>
          <w:b/>
          <w:color w:val="000000"/>
          <w:sz w:val="28"/>
          <w:szCs w:val="28"/>
        </w:rPr>
        <w:t>П</w:t>
      </w:r>
      <w:proofErr w:type="gramEnd"/>
      <w:r w:rsidRPr="00AA4C31">
        <w:rPr>
          <w:b/>
          <w:color w:val="000000"/>
          <w:sz w:val="28"/>
          <w:szCs w:val="28"/>
        </w:rPr>
        <w:t xml:space="preserve"> О М Ш У Ö М</w:t>
      </w:r>
    </w:p>
    <w:p w:rsidR="00A436C9" w:rsidRPr="002A565E" w:rsidRDefault="00A436C9" w:rsidP="00A436C9">
      <w:pPr>
        <w:jc w:val="center"/>
        <w:rPr>
          <w:b/>
          <w:color w:val="000000"/>
          <w:sz w:val="28"/>
          <w:szCs w:val="28"/>
        </w:rPr>
      </w:pPr>
    </w:p>
    <w:p w:rsidR="00A436C9" w:rsidRPr="002A565E" w:rsidRDefault="00332062" w:rsidP="00A436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436C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27 апреля </w:t>
      </w:r>
      <w:r w:rsidR="00A436C9" w:rsidRPr="002A565E">
        <w:rPr>
          <w:color w:val="000000"/>
          <w:sz w:val="28"/>
          <w:szCs w:val="28"/>
        </w:rPr>
        <w:t>201</w:t>
      </w:r>
      <w:r w:rsidR="00A436C9">
        <w:rPr>
          <w:color w:val="000000"/>
          <w:sz w:val="28"/>
          <w:szCs w:val="28"/>
        </w:rPr>
        <w:t xml:space="preserve">8 г. № </w:t>
      </w:r>
      <w:r>
        <w:rPr>
          <w:color w:val="000000"/>
          <w:sz w:val="28"/>
          <w:szCs w:val="28"/>
        </w:rPr>
        <w:t>4-9/63</w:t>
      </w:r>
    </w:p>
    <w:p w:rsidR="00A436C9" w:rsidRPr="002A565E" w:rsidRDefault="00332062" w:rsidP="00A436C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proofErr w:type="spellStart"/>
      <w:r w:rsidR="00A436C9" w:rsidRPr="002A565E">
        <w:rPr>
          <w:color w:val="000000"/>
          <w:sz w:val="20"/>
          <w:szCs w:val="20"/>
        </w:rPr>
        <w:t>с</w:t>
      </w:r>
      <w:proofErr w:type="gramStart"/>
      <w:r w:rsidR="00A436C9" w:rsidRPr="002A565E">
        <w:rPr>
          <w:color w:val="000000"/>
          <w:sz w:val="20"/>
          <w:szCs w:val="20"/>
        </w:rPr>
        <w:t>.У</w:t>
      </w:r>
      <w:proofErr w:type="gramEnd"/>
      <w:r w:rsidR="00A436C9" w:rsidRPr="002A565E">
        <w:rPr>
          <w:color w:val="000000"/>
          <w:sz w:val="20"/>
          <w:szCs w:val="20"/>
        </w:rPr>
        <w:t>сть-Цильма</w:t>
      </w:r>
      <w:proofErr w:type="spellEnd"/>
      <w:r w:rsidR="00A436C9" w:rsidRPr="002A565E">
        <w:rPr>
          <w:color w:val="000000"/>
          <w:sz w:val="20"/>
          <w:szCs w:val="20"/>
        </w:rPr>
        <w:t xml:space="preserve"> Республики Коми</w:t>
      </w:r>
    </w:p>
    <w:p w:rsidR="00A436C9" w:rsidRPr="002A565E" w:rsidRDefault="00A436C9" w:rsidP="00A436C9">
      <w:pPr>
        <w:rPr>
          <w:color w:val="000000"/>
          <w:sz w:val="16"/>
          <w:szCs w:val="16"/>
        </w:rPr>
      </w:pPr>
    </w:p>
    <w:p w:rsidR="00A436C9" w:rsidRDefault="00A436C9" w:rsidP="00A436C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tbl>
      <w:tblPr>
        <w:tblW w:w="7738" w:type="dxa"/>
        <w:tblLook w:val="01E0" w:firstRow="1" w:lastRow="1" w:firstColumn="1" w:lastColumn="1" w:noHBand="0" w:noVBand="0"/>
      </w:tblPr>
      <w:tblGrid>
        <w:gridCol w:w="4036"/>
        <w:gridCol w:w="3702"/>
      </w:tblGrid>
      <w:tr w:rsidR="005A5B15" w:rsidRPr="0055385E" w:rsidTr="00615C04">
        <w:trPr>
          <w:trHeight w:val="1188"/>
        </w:trPr>
        <w:tc>
          <w:tcPr>
            <w:tcW w:w="4036" w:type="dxa"/>
            <w:shd w:val="clear" w:color="auto" w:fill="auto"/>
          </w:tcPr>
          <w:p w:rsidR="005A5B15" w:rsidRPr="0055385E" w:rsidRDefault="005A5B15" w:rsidP="00615C04">
            <w:pPr>
              <w:jc w:val="both"/>
              <w:rPr>
                <w:sz w:val="28"/>
                <w:szCs w:val="28"/>
              </w:rPr>
            </w:pPr>
            <w:r w:rsidRPr="0055385E">
              <w:rPr>
                <w:sz w:val="28"/>
                <w:szCs w:val="28"/>
              </w:rPr>
              <w:t>Об утверждении стоимости гарантированного перечня услуг на погребение умерших</w:t>
            </w:r>
          </w:p>
        </w:tc>
        <w:tc>
          <w:tcPr>
            <w:tcW w:w="3702" w:type="dxa"/>
            <w:shd w:val="clear" w:color="auto" w:fill="auto"/>
          </w:tcPr>
          <w:p w:rsidR="005A5B15" w:rsidRPr="0055385E" w:rsidRDefault="005A5B15" w:rsidP="00615C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B15" w:rsidRDefault="005A5B15" w:rsidP="005A5B15">
      <w:pPr>
        <w:jc w:val="both"/>
        <w:rPr>
          <w:sz w:val="28"/>
          <w:szCs w:val="28"/>
        </w:rPr>
      </w:pPr>
    </w:p>
    <w:p w:rsidR="005A5B15" w:rsidRDefault="005A5B15" w:rsidP="005A5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пунктом 3 статьи 9 Федерального закона от 12.01.1996 № 8-ФЗ «О погребении и похоронном деле», пунктом 22 статьи 14 Федерального закона от 06.10.2003</w:t>
      </w:r>
      <w:r w:rsidRPr="000E356F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="00284B42">
        <w:rPr>
          <w:sz w:val="28"/>
          <w:szCs w:val="28"/>
        </w:rPr>
        <w:t>, Постановлением Правительства Российской Федерации от 26.01.2018 № 74 «Об утверждении размера индексации выплат, пособий и компенсаций в 2018 году»</w:t>
      </w:r>
      <w:r>
        <w:rPr>
          <w:sz w:val="28"/>
          <w:szCs w:val="28"/>
        </w:rPr>
        <w:t xml:space="preserve"> </w:t>
      </w:r>
      <w:r w:rsidRPr="00281D86">
        <w:rPr>
          <w:sz w:val="28"/>
          <w:szCs w:val="28"/>
        </w:rPr>
        <w:t xml:space="preserve"> </w:t>
      </w:r>
      <w:proofErr w:type="gramEnd"/>
    </w:p>
    <w:p w:rsidR="00284B42" w:rsidRDefault="00284B42" w:rsidP="005A5B15">
      <w:pPr>
        <w:jc w:val="both"/>
        <w:rPr>
          <w:sz w:val="28"/>
          <w:szCs w:val="28"/>
        </w:rPr>
      </w:pPr>
    </w:p>
    <w:p w:rsidR="005A5B15" w:rsidRDefault="005A5B15" w:rsidP="005A5B1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«Усть-Цильма» решил:</w:t>
      </w:r>
    </w:p>
    <w:p w:rsidR="005A5B15" w:rsidRPr="000E356F" w:rsidRDefault="005A5B15" w:rsidP="005A5B15">
      <w:pPr>
        <w:jc w:val="center"/>
        <w:rPr>
          <w:sz w:val="28"/>
          <w:szCs w:val="28"/>
        </w:rPr>
      </w:pPr>
    </w:p>
    <w:p w:rsidR="005A5B15" w:rsidRDefault="005A5B15" w:rsidP="005A5B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>
        <w:rPr>
          <w:sz w:val="28"/>
          <w:szCs w:val="28"/>
        </w:rPr>
        <w:tab/>
        <w:t>Утвердить</w:t>
      </w:r>
      <w:r w:rsidRPr="000E3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услуг, </w:t>
      </w:r>
      <w:r w:rsidRPr="009570AC">
        <w:rPr>
          <w:sz w:val="28"/>
          <w:szCs w:val="28"/>
        </w:rPr>
        <w:t>предоставляемых согласно гарантированному перечню услуг на погребение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  <w:r>
        <w:rPr>
          <w:sz w:val="28"/>
          <w:szCs w:val="28"/>
        </w:rPr>
        <w:t>, согласно приложению № 1.</w:t>
      </w:r>
    </w:p>
    <w:p w:rsidR="005A5B15" w:rsidRPr="008132CA" w:rsidRDefault="005A5B15" w:rsidP="005A5B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Утвердить</w:t>
      </w:r>
      <w:r w:rsidRPr="000E356F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 услуг,</w:t>
      </w:r>
      <w:r w:rsidRPr="002314B2">
        <w:rPr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 w:rsidRPr="00017887">
        <w:rPr>
          <w:sz w:val="28"/>
          <w:szCs w:val="28"/>
        </w:rPr>
        <w:t xml:space="preserve">доставляемых согласно гарантированному перечню услуг </w:t>
      </w:r>
      <w:r w:rsidRPr="009A223B">
        <w:rPr>
          <w:color w:val="000000"/>
          <w:sz w:val="28"/>
          <w:szCs w:val="28"/>
        </w:rPr>
        <w:t>на погребение умерших</w:t>
      </w:r>
      <w:r>
        <w:rPr>
          <w:color w:val="000000"/>
          <w:sz w:val="28"/>
          <w:szCs w:val="28"/>
        </w:rPr>
        <w:t>,</w:t>
      </w:r>
      <w:r w:rsidRPr="009A223B">
        <w:rPr>
          <w:color w:val="000000"/>
          <w:sz w:val="28"/>
          <w:szCs w:val="28"/>
        </w:rPr>
        <w:t xml:space="preserve"> </w:t>
      </w:r>
      <w:r w:rsidRPr="009570AC">
        <w:rPr>
          <w:sz w:val="28"/>
          <w:szCs w:val="28"/>
        </w:rPr>
        <w:t>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  <w:r w:rsidRPr="009A223B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№ 2.</w:t>
      </w:r>
      <w:proofErr w:type="gramEnd"/>
    </w:p>
    <w:p w:rsidR="005A5B15" w:rsidRPr="00657060" w:rsidRDefault="005A5B15" w:rsidP="005A5B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2314B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Утвердить</w:t>
      </w:r>
      <w:r w:rsidRPr="000E356F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 услуг,</w:t>
      </w:r>
      <w:r w:rsidRPr="002314B2">
        <w:rPr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 w:rsidRPr="00017887">
        <w:rPr>
          <w:sz w:val="28"/>
          <w:szCs w:val="28"/>
        </w:rPr>
        <w:t xml:space="preserve">доставляемых согласно гарантированному перечню услуг </w:t>
      </w:r>
      <w:r w:rsidRPr="009A223B">
        <w:rPr>
          <w:color w:val="000000"/>
          <w:sz w:val="28"/>
          <w:szCs w:val="28"/>
        </w:rPr>
        <w:t xml:space="preserve">на погребение в случаях, если умерший не подлежал обязательному социальному страхованию на случай </w:t>
      </w:r>
      <w:r w:rsidRPr="009A223B">
        <w:rPr>
          <w:color w:val="000000"/>
          <w:sz w:val="28"/>
          <w:szCs w:val="28"/>
        </w:rPr>
        <w:lastRenderedPageBreak/>
        <w:t>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</w:r>
      <w:r>
        <w:rPr>
          <w:sz w:val="28"/>
          <w:szCs w:val="28"/>
        </w:rPr>
        <w:t>, согласно приложению № 3.</w:t>
      </w:r>
      <w:proofErr w:type="gramEnd"/>
    </w:p>
    <w:p w:rsidR="005A5B15" w:rsidRDefault="005A5B15" w:rsidP="005A5B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6570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Утвердить</w:t>
      </w:r>
      <w:r w:rsidRPr="000E3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услуг, </w:t>
      </w:r>
      <w:r w:rsidRPr="009570AC">
        <w:rPr>
          <w:sz w:val="28"/>
          <w:szCs w:val="28"/>
        </w:rPr>
        <w:t>предоставляемых согласно гарантированному перечню услуг на погребение умерших,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</w:t>
      </w:r>
      <w:r w:rsidRPr="009A223B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</w:t>
      </w:r>
      <w:proofErr w:type="gramEnd"/>
      <w:r>
        <w:rPr>
          <w:sz w:val="28"/>
          <w:szCs w:val="28"/>
        </w:rPr>
        <w:t xml:space="preserve"> № 4.</w:t>
      </w:r>
    </w:p>
    <w:p w:rsidR="005A5B15" w:rsidRDefault="005A5B15" w:rsidP="005A5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Признать утратившим силу решени</w:t>
      </w:r>
      <w:r w:rsidR="00DF006E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сельского поселения «Усть-Цильма» </w:t>
      </w:r>
      <w:r w:rsidRPr="00E63922">
        <w:rPr>
          <w:sz w:val="28"/>
          <w:szCs w:val="28"/>
        </w:rPr>
        <w:t xml:space="preserve">от </w:t>
      </w:r>
      <w:r>
        <w:rPr>
          <w:sz w:val="28"/>
          <w:szCs w:val="28"/>
        </w:rPr>
        <w:t>31.10.</w:t>
      </w:r>
      <w:r w:rsidRPr="00E63922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="00F946A0">
        <w:rPr>
          <w:sz w:val="28"/>
          <w:szCs w:val="28"/>
        </w:rPr>
        <w:t xml:space="preserve"> </w:t>
      </w:r>
      <w:r w:rsidRPr="00E63922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1864A6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1864A6">
        <w:rPr>
          <w:sz w:val="28"/>
          <w:szCs w:val="28"/>
        </w:rPr>
        <w:t>/</w:t>
      </w:r>
      <w:r>
        <w:rPr>
          <w:sz w:val="28"/>
          <w:szCs w:val="28"/>
        </w:rPr>
        <w:t>60 «Об утверждении стоимости гарантированного перечня услуг».</w:t>
      </w:r>
      <w:r>
        <w:rPr>
          <w:sz w:val="28"/>
          <w:szCs w:val="28"/>
        </w:rPr>
        <w:tab/>
      </w:r>
    </w:p>
    <w:p w:rsidR="005A5B15" w:rsidRDefault="005A5B15" w:rsidP="005A5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Р</w:t>
      </w:r>
      <w:r w:rsidRPr="00073459">
        <w:rPr>
          <w:sz w:val="28"/>
          <w:szCs w:val="28"/>
        </w:rPr>
        <w:t xml:space="preserve">ешение вступает в силу со дня </w:t>
      </w:r>
      <w:r>
        <w:rPr>
          <w:sz w:val="28"/>
          <w:szCs w:val="28"/>
        </w:rPr>
        <w:t>официально</w:t>
      </w:r>
      <w:r w:rsidR="00781AC0">
        <w:rPr>
          <w:sz w:val="28"/>
          <w:szCs w:val="28"/>
        </w:rPr>
        <w:t xml:space="preserve">го </w:t>
      </w:r>
      <w:r>
        <w:rPr>
          <w:sz w:val="28"/>
          <w:szCs w:val="28"/>
        </w:rPr>
        <w:t>о</w:t>
      </w:r>
      <w:r w:rsidR="00781AC0">
        <w:rPr>
          <w:sz w:val="28"/>
          <w:szCs w:val="28"/>
        </w:rPr>
        <w:t>публикования</w:t>
      </w:r>
      <w:r w:rsidR="006B56E7">
        <w:rPr>
          <w:sz w:val="28"/>
          <w:szCs w:val="28"/>
        </w:rPr>
        <w:t xml:space="preserve"> и </w:t>
      </w:r>
      <w:r w:rsidR="00781AC0">
        <w:rPr>
          <w:sz w:val="28"/>
          <w:szCs w:val="28"/>
        </w:rPr>
        <w:t xml:space="preserve">распространяется на </w:t>
      </w:r>
      <w:r w:rsidR="00F946A0">
        <w:rPr>
          <w:sz w:val="28"/>
          <w:szCs w:val="28"/>
        </w:rPr>
        <w:t>правоотношения,</w:t>
      </w:r>
      <w:r w:rsidR="00781AC0">
        <w:rPr>
          <w:sz w:val="28"/>
          <w:szCs w:val="28"/>
        </w:rPr>
        <w:t xml:space="preserve"> </w:t>
      </w:r>
      <w:r w:rsidR="006B56E7">
        <w:rPr>
          <w:sz w:val="28"/>
          <w:szCs w:val="28"/>
        </w:rPr>
        <w:t>возникшие с 1 февраля</w:t>
      </w:r>
      <w:r w:rsidR="00781AC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5A5B15" w:rsidRDefault="005A5B15" w:rsidP="005A5B15">
      <w:pPr>
        <w:jc w:val="both"/>
        <w:rPr>
          <w:sz w:val="28"/>
          <w:szCs w:val="28"/>
        </w:rPr>
      </w:pPr>
    </w:p>
    <w:p w:rsidR="005A5B15" w:rsidRDefault="005A5B15" w:rsidP="005A5B15">
      <w:pPr>
        <w:jc w:val="both"/>
        <w:rPr>
          <w:sz w:val="28"/>
          <w:szCs w:val="28"/>
        </w:rPr>
      </w:pPr>
    </w:p>
    <w:p w:rsidR="005A5B15" w:rsidRPr="00DC2E44" w:rsidRDefault="005A5B15" w:rsidP="005A5B15">
      <w:pPr>
        <w:jc w:val="both"/>
        <w:rPr>
          <w:sz w:val="28"/>
          <w:szCs w:val="28"/>
        </w:rPr>
      </w:pPr>
    </w:p>
    <w:p w:rsidR="005A5B15" w:rsidRDefault="005A5B15" w:rsidP="005A5B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6392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E63922">
        <w:t>«</w:t>
      </w:r>
      <w:r w:rsidRPr="002314B2">
        <w:rPr>
          <w:sz w:val="28"/>
          <w:szCs w:val="28"/>
        </w:rPr>
        <w:t>Усть-Цильма»</w:t>
      </w:r>
      <w:r>
        <w:rPr>
          <w:sz w:val="28"/>
          <w:szCs w:val="28"/>
        </w:rPr>
        <w:t xml:space="preserve"> -</w:t>
      </w:r>
    </w:p>
    <w:p w:rsidR="005A5B15" w:rsidRPr="00E63922" w:rsidRDefault="005A5B15" w:rsidP="005A5B1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  <w:r w:rsidRPr="009B1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Е.И. </w:t>
      </w:r>
      <w:proofErr w:type="spellStart"/>
      <w:r>
        <w:rPr>
          <w:sz w:val="28"/>
          <w:szCs w:val="28"/>
        </w:rPr>
        <w:t>Вокуева</w:t>
      </w:r>
      <w:proofErr w:type="spellEnd"/>
    </w:p>
    <w:p w:rsidR="005A5B15" w:rsidRPr="002314B2" w:rsidRDefault="005A5B15" w:rsidP="005A5B15">
      <w:pPr>
        <w:jc w:val="both"/>
        <w:rPr>
          <w:sz w:val="28"/>
          <w:szCs w:val="28"/>
        </w:rPr>
      </w:pPr>
      <w:r w:rsidRPr="002314B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</w:t>
      </w:r>
      <w:r w:rsidRPr="002314B2">
        <w:rPr>
          <w:sz w:val="28"/>
          <w:szCs w:val="28"/>
        </w:rPr>
        <w:t xml:space="preserve">                                         </w:t>
      </w: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5A5B15" w:rsidRDefault="005A5B15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781AC0" w:rsidRDefault="00781AC0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781AC0" w:rsidRDefault="00781AC0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781AC0" w:rsidRDefault="00781AC0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  <w:r w:rsidRPr="00F728A6">
        <w:rPr>
          <w:sz w:val="28"/>
          <w:szCs w:val="28"/>
        </w:rPr>
        <w:t xml:space="preserve"> 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 xml:space="preserve">решением Совета сельского 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>поселения «Усть-Цильма»</w:t>
      </w:r>
    </w:p>
    <w:p w:rsidR="00A436C9" w:rsidRPr="00F728A6" w:rsidRDefault="00A436C9" w:rsidP="00A436C9">
      <w:pPr>
        <w:jc w:val="right"/>
        <w:rPr>
          <w:sz w:val="28"/>
          <w:szCs w:val="28"/>
        </w:rPr>
      </w:pPr>
      <w:r w:rsidRPr="00F728A6">
        <w:rPr>
          <w:sz w:val="28"/>
          <w:szCs w:val="28"/>
        </w:rPr>
        <w:t xml:space="preserve">от </w:t>
      </w:r>
      <w:r w:rsidR="00332062">
        <w:rPr>
          <w:sz w:val="28"/>
          <w:szCs w:val="28"/>
        </w:rPr>
        <w:t>27 апреля</w:t>
      </w:r>
      <w:r w:rsidRPr="00F728A6">
        <w:rPr>
          <w:sz w:val="28"/>
          <w:szCs w:val="28"/>
        </w:rPr>
        <w:t xml:space="preserve"> 201</w:t>
      </w:r>
      <w:r w:rsidR="00977D06">
        <w:rPr>
          <w:sz w:val="28"/>
          <w:szCs w:val="28"/>
        </w:rPr>
        <w:t>8</w:t>
      </w:r>
      <w:r w:rsidRPr="00F728A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F728A6">
        <w:rPr>
          <w:sz w:val="28"/>
          <w:szCs w:val="28"/>
        </w:rPr>
        <w:t xml:space="preserve"> № </w:t>
      </w:r>
      <w:r w:rsidR="00332062">
        <w:rPr>
          <w:sz w:val="28"/>
          <w:szCs w:val="28"/>
        </w:rPr>
        <w:t>4-</w:t>
      </w:r>
      <w:r w:rsidR="00C97F25">
        <w:rPr>
          <w:sz w:val="28"/>
          <w:szCs w:val="28"/>
        </w:rPr>
        <w:t>9</w:t>
      </w:r>
      <w:r w:rsidR="00332062">
        <w:rPr>
          <w:sz w:val="28"/>
          <w:szCs w:val="28"/>
        </w:rPr>
        <w:t>/63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>(приложение № 1)</w:t>
      </w:r>
    </w:p>
    <w:p w:rsidR="00A436C9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Pr="009570AC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70AC">
        <w:rPr>
          <w:sz w:val="28"/>
          <w:szCs w:val="28"/>
        </w:rPr>
        <w:t>СТОИМОСТЬ УСЛУГ,</w:t>
      </w:r>
    </w:p>
    <w:p w:rsidR="00A436C9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70AC">
        <w:rPr>
          <w:sz w:val="28"/>
          <w:szCs w:val="28"/>
        </w:rPr>
        <w:t xml:space="preserve"> предоставляемых согласно гарантированному перечню услуг на погребение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A436C9" w:rsidRPr="009570AC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15"/>
        <w:gridCol w:w="1417"/>
      </w:tblGrid>
      <w:tr w:rsidR="00A436C9" w:rsidRPr="009570AC" w:rsidTr="001B187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 xml:space="preserve">N  </w:t>
            </w:r>
            <w:r w:rsidRPr="009570AC">
              <w:rPr>
                <w:sz w:val="28"/>
                <w:szCs w:val="28"/>
              </w:rPr>
              <w:br/>
            </w:r>
            <w:proofErr w:type="gramStart"/>
            <w:r w:rsidRPr="009570AC">
              <w:rPr>
                <w:sz w:val="28"/>
                <w:szCs w:val="28"/>
              </w:rPr>
              <w:t>п</w:t>
            </w:r>
            <w:proofErr w:type="gramEnd"/>
            <w:r w:rsidRPr="009570AC">
              <w:rPr>
                <w:sz w:val="28"/>
                <w:szCs w:val="28"/>
              </w:rPr>
              <w:t>/п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 xml:space="preserve">Цена   </w:t>
            </w:r>
            <w:r w:rsidRPr="009570AC">
              <w:rPr>
                <w:sz w:val="28"/>
                <w:szCs w:val="28"/>
              </w:rPr>
              <w:br/>
              <w:t>(руб.)</w:t>
            </w:r>
          </w:p>
        </w:tc>
      </w:tr>
      <w:tr w:rsidR="00A436C9" w:rsidRPr="009570AC" w:rsidTr="001B18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1.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570AC">
              <w:rPr>
                <w:sz w:val="28"/>
                <w:szCs w:val="28"/>
              </w:rPr>
              <w:t xml:space="preserve">формление документов, необходимых для погребения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Бесплатно</w:t>
            </w:r>
          </w:p>
        </w:tc>
      </w:tr>
      <w:tr w:rsidR="004D617C" w:rsidRPr="009570AC" w:rsidTr="001B187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7C" w:rsidRPr="009570AC" w:rsidRDefault="004D617C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2.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7C" w:rsidRPr="009570AC" w:rsidRDefault="004D617C" w:rsidP="000A2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редоставление и доставка гроба и других предметов, необходимых для погребения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7C" w:rsidRPr="009570AC" w:rsidRDefault="005A5B15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3380,88</w:t>
            </w:r>
          </w:p>
        </w:tc>
      </w:tr>
      <w:tr w:rsidR="004D617C" w:rsidRPr="009570AC" w:rsidTr="001B18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7C" w:rsidRPr="009570AC" w:rsidRDefault="004D617C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3.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7C" w:rsidRPr="009570AC" w:rsidRDefault="004D617C" w:rsidP="001B1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еревозка тела (останков) умершего на кладбище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7C" w:rsidRPr="009570AC" w:rsidRDefault="005A5B15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916,48</w:t>
            </w:r>
          </w:p>
        </w:tc>
      </w:tr>
      <w:tr w:rsidR="004D617C" w:rsidRPr="009570AC" w:rsidTr="001B18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7C" w:rsidRPr="009570AC" w:rsidRDefault="004D617C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4.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7C" w:rsidRPr="009570AC" w:rsidRDefault="004D617C" w:rsidP="001B1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огребение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7C" w:rsidRPr="009570AC" w:rsidRDefault="005A5B15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3114,34</w:t>
            </w:r>
          </w:p>
        </w:tc>
      </w:tr>
      <w:tr w:rsidR="004D617C" w:rsidRPr="009570AC" w:rsidTr="001B18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7C" w:rsidRPr="009570AC" w:rsidRDefault="004D617C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7C" w:rsidRPr="009570AC" w:rsidRDefault="004D617C" w:rsidP="001B1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570AC">
              <w:rPr>
                <w:sz w:val="28"/>
                <w:szCs w:val="28"/>
              </w:rPr>
              <w:t xml:space="preserve">того стоимость погребения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17C" w:rsidRPr="009570AC" w:rsidRDefault="004D617C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411</w:t>
            </w:r>
            <w:r w:rsidRPr="009570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</w:p>
        </w:tc>
      </w:tr>
    </w:tbl>
    <w:p w:rsidR="00A436C9" w:rsidRPr="009570AC" w:rsidRDefault="00A436C9" w:rsidP="00A436C9">
      <w:pPr>
        <w:autoSpaceDE w:val="0"/>
        <w:autoSpaceDN w:val="0"/>
        <w:adjustRightInd w:val="0"/>
        <w:rPr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</w:t>
      </w: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69084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D617C" w:rsidRDefault="004D617C" w:rsidP="0069084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D617C" w:rsidRDefault="004D617C" w:rsidP="0069084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36C9" w:rsidRPr="00CE28D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  <w:r w:rsidRPr="00F728A6">
        <w:rPr>
          <w:sz w:val="28"/>
          <w:szCs w:val="28"/>
        </w:rPr>
        <w:t xml:space="preserve"> 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 xml:space="preserve">решением Совета сельского 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>поселения «Усть-Цильма»</w:t>
      </w:r>
    </w:p>
    <w:p w:rsidR="00A436C9" w:rsidRPr="00F728A6" w:rsidRDefault="00A436C9" w:rsidP="00A436C9">
      <w:pPr>
        <w:jc w:val="right"/>
        <w:rPr>
          <w:sz w:val="28"/>
          <w:szCs w:val="28"/>
        </w:rPr>
      </w:pPr>
      <w:r w:rsidRPr="00F728A6">
        <w:rPr>
          <w:sz w:val="28"/>
          <w:szCs w:val="28"/>
        </w:rPr>
        <w:t>от</w:t>
      </w:r>
      <w:r w:rsidR="00332062">
        <w:rPr>
          <w:sz w:val="28"/>
          <w:szCs w:val="28"/>
        </w:rPr>
        <w:t xml:space="preserve"> 27 апреля</w:t>
      </w:r>
      <w:r w:rsidRPr="00F728A6">
        <w:rPr>
          <w:sz w:val="28"/>
          <w:szCs w:val="28"/>
        </w:rPr>
        <w:t xml:space="preserve"> 201</w:t>
      </w:r>
      <w:r w:rsidR="00977D06">
        <w:rPr>
          <w:sz w:val="28"/>
          <w:szCs w:val="28"/>
        </w:rPr>
        <w:t>8</w:t>
      </w:r>
      <w:r w:rsidRPr="00F728A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332062">
        <w:rPr>
          <w:sz w:val="28"/>
          <w:szCs w:val="28"/>
        </w:rPr>
        <w:t>4-9/63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F728A6">
        <w:rPr>
          <w:sz w:val="28"/>
          <w:szCs w:val="28"/>
        </w:rPr>
        <w:t>)</w:t>
      </w: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Pr="009570AC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70AC">
        <w:rPr>
          <w:sz w:val="28"/>
          <w:szCs w:val="28"/>
        </w:rPr>
        <w:t>СТОИМОСТЬ УСЛУГ,</w:t>
      </w:r>
    </w:p>
    <w:p w:rsidR="00A436C9" w:rsidRPr="009570AC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70AC">
        <w:rPr>
          <w:sz w:val="28"/>
          <w:szCs w:val="28"/>
        </w:rPr>
        <w:t>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A436C9" w:rsidRPr="009570AC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15"/>
        <w:gridCol w:w="1417"/>
      </w:tblGrid>
      <w:tr w:rsidR="00A436C9" w:rsidRPr="009570AC" w:rsidTr="001B187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 xml:space="preserve">N </w:t>
            </w:r>
            <w:r w:rsidRPr="009570AC">
              <w:rPr>
                <w:sz w:val="28"/>
                <w:szCs w:val="28"/>
              </w:rPr>
              <w:br/>
            </w:r>
            <w:proofErr w:type="gramStart"/>
            <w:r w:rsidRPr="009570AC">
              <w:rPr>
                <w:sz w:val="28"/>
                <w:szCs w:val="28"/>
              </w:rPr>
              <w:t>п</w:t>
            </w:r>
            <w:proofErr w:type="gramEnd"/>
            <w:r w:rsidRPr="009570AC">
              <w:rPr>
                <w:sz w:val="28"/>
                <w:szCs w:val="28"/>
              </w:rPr>
              <w:t>/п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 xml:space="preserve">Цена   </w:t>
            </w:r>
            <w:r w:rsidRPr="009570AC">
              <w:rPr>
                <w:sz w:val="28"/>
                <w:szCs w:val="28"/>
              </w:rPr>
              <w:br/>
              <w:t>(руб.)</w:t>
            </w:r>
          </w:p>
        </w:tc>
      </w:tr>
      <w:tr w:rsidR="00A436C9" w:rsidRPr="009570AC" w:rsidTr="001B18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1.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570AC">
              <w:rPr>
                <w:sz w:val="28"/>
                <w:szCs w:val="28"/>
              </w:rPr>
              <w:t xml:space="preserve">формление документов, необходимых для погребения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Бесплатно</w:t>
            </w:r>
          </w:p>
        </w:tc>
      </w:tr>
      <w:tr w:rsidR="00E6410F" w:rsidRPr="009570AC" w:rsidTr="001B187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2.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0A2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редоставление и доставка гроба и других предметов, необходимых для погребения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615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3380,88</w:t>
            </w:r>
          </w:p>
        </w:tc>
      </w:tr>
      <w:tr w:rsidR="00E6410F" w:rsidRPr="009570AC" w:rsidTr="001B18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3.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1B1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еревозка тела (останков) умершего на кладбище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615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916,48</w:t>
            </w:r>
          </w:p>
        </w:tc>
      </w:tr>
      <w:tr w:rsidR="00E6410F" w:rsidRPr="009570AC" w:rsidTr="001B18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4.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1B1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огребение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615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3114,34</w:t>
            </w:r>
          </w:p>
        </w:tc>
      </w:tr>
      <w:tr w:rsidR="00E6410F" w:rsidRPr="009570AC" w:rsidTr="001B18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570AC">
              <w:rPr>
                <w:sz w:val="28"/>
                <w:szCs w:val="28"/>
              </w:rPr>
              <w:t>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1B1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570AC">
              <w:rPr>
                <w:sz w:val="28"/>
                <w:szCs w:val="28"/>
              </w:rPr>
              <w:t xml:space="preserve">того стоимость погребения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615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411</w:t>
            </w:r>
            <w:r w:rsidRPr="009570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</w:p>
        </w:tc>
      </w:tr>
    </w:tbl>
    <w:p w:rsidR="00A436C9" w:rsidRDefault="00A436C9" w:rsidP="00A436C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</w:t>
      </w: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0844" w:rsidRDefault="00690844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0844" w:rsidRDefault="00690844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617C" w:rsidRDefault="004D617C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617C" w:rsidRDefault="004D617C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  <w:r w:rsidRPr="00F728A6">
        <w:rPr>
          <w:sz w:val="28"/>
          <w:szCs w:val="28"/>
        </w:rPr>
        <w:t xml:space="preserve"> 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 xml:space="preserve">решением Совета сельского 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>поселения «Усть-Цильма»</w:t>
      </w:r>
    </w:p>
    <w:p w:rsidR="00A436C9" w:rsidRPr="00F728A6" w:rsidRDefault="00A436C9" w:rsidP="00A436C9">
      <w:pPr>
        <w:jc w:val="right"/>
        <w:rPr>
          <w:sz w:val="28"/>
          <w:szCs w:val="28"/>
        </w:rPr>
      </w:pPr>
      <w:r w:rsidRPr="00F728A6">
        <w:rPr>
          <w:sz w:val="28"/>
          <w:szCs w:val="28"/>
        </w:rPr>
        <w:t>от</w:t>
      </w:r>
      <w:r w:rsidR="00332062">
        <w:rPr>
          <w:sz w:val="28"/>
          <w:szCs w:val="28"/>
        </w:rPr>
        <w:t xml:space="preserve"> 27 апреля</w:t>
      </w:r>
      <w:r w:rsidRPr="00F728A6">
        <w:rPr>
          <w:sz w:val="28"/>
          <w:szCs w:val="28"/>
        </w:rPr>
        <w:t xml:space="preserve"> 201</w:t>
      </w:r>
      <w:r w:rsidR="00977D06">
        <w:rPr>
          <w:sz w:val="28"/>
          <w:szCs w:val="28"/>
        </w:rPr>
        <w:t>8</w:t>
      </w:r>
      <w:r w:rsidRPr="00F728A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F728A6">
        <w:rPr>
          <w:sz w:val="28"/>
          <w:szCs w:val="28"/>
        </w:rPr>
        <w:t xml:space="preserve"> № </w:t>
      </w:r>
      <w:r w:rsidR="00332062">
        <w:rPr>
          <w:sz w:val="28"/>
          <w:szCs w:val="28"/>
        </w:rPr>
        <w:t>4-9/63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Pr="00F728A6">
        <w:rPr>
          <w:sz w:val="28"/>
          <w:szCs w:val="28"/>
        </w:rPr>
        <w:t>)</w:t>
      </w:r>
    </w:p>
    <w:p w:rsidR="00A436C9" w:rsidRPr="00615635" w:rsidRDefault="00A436C9" w:rsidP="00A436C9">
      <w:pPr>
        <w:tabs>
          <w:tab w:val="num" w:pos="180"/>
        </w:tabs>
        <w:jc w:val="right"/>
        <w:rPr>
          <w:sz w:val="26"/>
          <w:szCs w:val="26"/>
        </w:rPr>
      </w:pPr>
    </w:p>
    <w:p w:rsidR="00A436C9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</w:p>
    <w:p w:rsidR="00A436C9" w:rsidRPr="009570AC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70AC">
        <w:rPr>
          <w:sz w:val="28"/>
          <w:szCs w:val="28"/>
        </w:rPr>
        <w:t>СТОИМОСТЬ УСЛУГ,</w:t>
      </w:r>
    </w:p>
    <w:p w:rsidR="00A436C9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570AC">
        <w:rPr>
          <w:sz w:val="28"/>
          <w:szCs w:val="28"/>
        </w:rPr>
        <w:t>предоставляемых согласно гарантированному перечню услуг на погребение</w:t>
      </w:r>
      <w:r>
        <w:rPr>
          <w:sz w:val="28"/>
          <w:szCs w:val="28"/>
        </w:rPr>
        <w:t xml:space="preserve">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</w:t>
      </w:r>
      <w:r w:rsidRPr="009570AC">
        <w:rPr>
          <w:sz w:val="28"/>
          <w:szCs w:val="28"/>
        </w:rPr>
        <w:t>лялся пенсионером, а также в случае рождения мертвого ребенка по истечении 154 дней беременности</w:t>
      </w:r>
      <w:proofErr w:type="gramEnd"/>
    </w:p>
    <w:p w:rsidR="00A436C9" w:rsidRPr="009570AC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15"/>
        <w:gridCol w:w="1417"/>
      </w:tblGrid>
      <w:tr w:rsidR="00A436C9" w:rsidRPr="009570AC" w:rsidTr="001B187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 xml:space="preserve">N </w:t>
            </w:r>
            <w:r w:rsidRPr="009570AC">
              <w:rPr>
                <w:sz w:val="28"/>
                <w:szCs w:val="28"/>
              </w:rPr>
              <w:br/>
            </w:r>
            <w:proofErr w:type="gramStart"/>
            <w:r w:rsidRPr="009570AC">
              <w:rPr>
                <w:sz w:val="28"/>
                <w:szCs w:val="28"/>
              </w:rPr>
              <w:t>п</w:t>
            </w:r>
            <w:proofErr w:type="gramEnd"/>
            <w:r w:rsidRPr="009570AC">
              <w:rPr>
                <w:sz w:val="28"/>
                <w:szCs w:val="28"/>
              </w:rPr>
              <w:t>/п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 xml:space="preserve">Цена   </w:t>
            </w:r>
            <w:r w:rsidRPr="009570AC">
              <w:rPr>
                <w:sz w:val="28"/>
                <w:szCs w:val="28"/>
              </w:rPr>
              <w:br/>
              <w:t>(руб.)</w:t>
            </w:r>
          </w:p>
        </w:tc>
      </w:tr>
      <w:tr w:rsidR="00A436C9" w:rsidRPr="009570AC" w:rsidTr="001B18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1.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570AC">
              <w:rPr>
                <w:sz w:val="28"/>
                <w:szCs w:val="28"/>
              </w:rPr>
              <w:t xml:space="preserve">формление документов, необходимых для погребения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Бесплатно</w:t>
            </w:r>
          </w:p>
        </w:tc>
      </w:tr>
      <w:tr w:rsidR="00E6410F" w:rsidRPr="009570AC" w:rsidTr="001B187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2.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0A2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редоставление и доставка гроба и других предметов, необходимых для погребения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615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3380,88</w:t>
            </w:r>
          </w:p>
        </w:tc>
      </w:tr>
      <w:tr w:rsidR="00E6410F" w:rsidRPr="009570AC" w:rsidTr="001B18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3.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1B1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еревозка тела (останков) умершего на кладбище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615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916,48</w:t>
            </w:r>
          </w:p>
        </w:tc>
      </w:tr>
      <w:tr w:rsidR="00E6410F" w:rsidRPr="009570AC" w:rsidTr="001B18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4.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1B1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огребение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615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3114,34</w:t>
            </w:r>
          </w:p>
        </w:tc>
      </w:tr>
      <w:tr w:rsidR="00E6410F" w:rsidRPr="009570AC" w:rsidTr="001B18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570AC">
              <w:rPr>
                <w:sz w:val="28"/>
                <w:szCs w:val="28"/>
              </w:rPr>
              <w:t>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1B1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570AC">
              <w:rPr>
                <w:sz w:val="28"/>
                <w:szCs w:val="28"/>
              </w:rPr>
              <w:t xml:space="preserve">того стоимость погребения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615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411</w:t>
            </w:r>
            <w:r w:rsidRPr="009570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</w:p>
        </w:tc>
      </w:tr>
    </w:tbl>
    <w:p w:rsidR="00A436C9" w:rsidRPr="009570AC" w:rsidRDefault="00A436C9" w:rsidP="00A436C9">
      <w:pPr>
        <w:autoSpaceDE w:val="0"/>
        <w:autoSpaceDN w:val="0"/>
        <w:adjustRightInd w:val="0"/>
        <w:rPr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__________________________________</w:t>
      </w: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69084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617C" w:rsidRDefault="004D617C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AC0" w:rsidRDefault="00781AC0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AC0" w:rsidRDefault="00781AC0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AC0" w:rsidRDefault="00781AC0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AC0" w:rsidRDefault="00781AC0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AC0" w:rsidRDefault="00781AC0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AC0" w:rsidRDefault="00781AC0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617C" w:rsidRDefault="004D617C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  <w:r w:rsidRPr="00F728A6">
        <w:rPr>
          <w:sz w:val="28"/>
          <w:szCs w:val="28"/>
        </w:rPr>
        <w:t xml:space="preserve"> 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 xml:space="preserve">решением Совета сельского 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>поселения «Усть-Цильма»</w:t>
      </w:r>
    </w:p>
    <w:p w:rsidR="00A436C9" w:rsidRPr="00F728A6" w:rsidRDefault="00A436C9" w:rsidP="00A436C9">
      <w:pPr>
        <w:jc w:val="right"/>
        <w:rPr>
          <w:sz w:val="28"/>
          <w:szCs w:val="28"/>
        </w:rPr>
      </w:pPr>
      <w:r w:rsidRPr="00F728A6">
        <w:rPr>
          <w:sz w:val="28"/>
          <w:szCs w:val="28"/>
        </w:rPr>
        <w:t xml:space="preserve">от </w:t>
      </w:r>
      <w:r w:rsidR="00332062">
        <w:rPr>
          <w:sz w:val="28"/>
          <w:szCs w:val="28"/>
        </w:rPr>
        <w:t xml:space="preserve">27 апреля </w:t>
      </w:r>
      <w:r w:rsidRPr="00F728A6">
        <w:rPr>
          <w:sz w:val="28"/>
          <w:szCs w:val="28"/>
        </w:rPr>
        <w:t>201</w:t>
      </w:r>
      <w:r w:rsidR="00690844">
        <w:rPr>
          <w:sz w:val="28"/>
          <w:szCs w:val="28"/>
        </w:rPr>
        <w:t>8</w:t>
      </w:r>
      <w:r w:rsidRPr="00F728A6">
        <w:rPr>
          <w:sz w:val="28"/>
          <w:szCs w:val="28"/>
        </w:rPr>
        <w:t xml:space="preserve"> года № </w:t>
      </w:r>
      <w:r w:rsidR="00332062">
        <w:rPr>
          <w:sz w:val="28"/>
          <w:szCs w:val="28"/>
        </w:rPr>
        <w:t>4-9/63</w:t>
      </w:r>
    </w:p>
    <w:p w:rsidR="00A436C9" w:rsidRPr="00F728A6" w:rsidRDefault="00A436C9" w:rsidP="00A436C9">
      <w:pPr>
        <w:tabs>
          <w:tab w:val="num" w:pos="180"/>
        </w:tabs>
        <w:jc w:val="right"/>
        <w:rPr>
          <w:sz w:val="28"/>
          <w:szCs w:val="28"/>
        </w:rPr>
      </w:pPr>
      <w:r w:rsidRPr="00F728A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4</w:t>
      </w:r>
      <w:r w:rsidRPr="00F728A6">
        <w:rPr>
          <w:sz w:val="28"/>
          <w:szCs w:val="28"/>
        </w:rPr>
        <w:t>)</w:t>
      </w: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Pr="009570AC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70AC">
        <w:rPr>
          <w:sz w:val="28"/>
          <w:szCs w:val="28"/>
        </w:rPr>
        <w:t>СТОИМОСТЬ УСЛУГ,</w:t>
      </w:r>
    </w:p>
    <w:p w:rsidR="00A436C9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570AC">
        <w:rPr>
          <w:sz w:val="28"/>
          <w:szCs w:val="28"/>
        </w:rPr>
        <w:t>предоставляемых согласно гарантированному перечню услуг на погребение умерших,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</w:t>
      </w:r>
      <w:proofErr w:type="gramEnd"/>
    </w:p>
    <w:p w:rsidR="00A436C9" w:rsidRPr="009570AC" w:rsidRDefault="00A436C9" w:rsidP="00A436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15"/>
        <w:gridCol w:w="1417"/>
      </w:tblGrid>
      <w:tr w:rsidR="00A436C9" w:rsidRPr="009570AC" w:rsidTr="001B187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 xml:space="preserve">N </w:t>
            </w:r>
            <w:r w:rsidRPr="009570AC">
              <w:rPr>
                <w:sz w:val="28"/>
                <w:szCs w:val="28"/>
              </w:rPr>
              <w:br/>
            </w:r>
            <w:proofErr w:type="gramStart"/>
            <w:r w:rsidRPr="009570AC">
              <w:rPr>
                <w:sz w:val="28"/>
                <w:szCs w:val="28"/>
              </w:rPr>
              <w:t>п</w:t>
            </w:r>
            <w:proofErr w:type="gramEnd"/>
            <w:r w:rsidRPr="009570AC">
              <w:rPr>
                <w:sz w:val="28"/>
                <w:szCs w:val="28"/>
              </w:rPr>
              <w:t>/п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 xml:space="preserve">Цена   </w:t>
            </w:r>
            <w:r w:rsidRPr="009570AC">
              <w:rPr>
                <w:sz w:val="28"/>
                <w:szCs w:val="28"/>
              </w:rPr>
              <w:br/>
              <w:t>(руб.)</w:t>
            </w:r>
          </w:p>
        </w:tc>
      </w:tr>
      <w:tr w:rsidR="00A436C9" w:rsidRPr="009570AC" w:rsidTr="001B18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1.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570AC">
              <w:rPr>
                <w:sz w:val="28"/>
                <w:szCs w:val="28"/>
              </w:rPr>
              <w:t xml:space="preserve">формление документов, необходимых для погребения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C9" w:rsidRPr="009570AC" w:rsidRDefault="00A436C9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Бесплатно</w:t>
            </w:r>
          </w:p>
        </w:tc>
      </w:tr>
      <w:tr w:rsidR="00E6410F" w:rsidRPr="009570AC" w:rsidTr="001B187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2.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0A29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редоставление и доставка гроба и других </w:t>
            </w:r>
            <w:bookmarkStart w:id="0" w:name="_GoBack"/>
            <w:bookmarkEnd w:id="0"/>
            <w:r w:rsidRPr="009570AC">
              <w:rPr>
                <w:sz w:val="28"/>
                <w:szCs w:val="28"/>
              </w:rPr>
              <w:t xml:space="preserve">предметов, необходимых для погребения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615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3380,88</w:t>
            </w:r>
          </w:p>
        </w:tc>
      </w:tr>
      <w:tr w:rsidR="00E6410F" w:rsidRPr="009570AC" w:rsidTr="001B18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3.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1B1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еревозка тела (останков) умершего на кладбище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615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916,48</w:t>
            </w:r>
          </w:p>
        </w:tc>
      </w:tr>
      <w:tr w:rsidR="00E6410F" w:rsidRPr="009570AC" w:rsidTr="001B18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4.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1B1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0AC">
              <w:rPr>
                <w:sz w:val="28"/>
                <w:szCs w:val="28"/>
              </w:rPr>
              <w:t xml:space="preserve">огребение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615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3114,34</w:t>
            </w:r>
          </w:p>
        </w:tc>
      </w:tr>
      <w:tr w:rsidR="00E6410F" w:rsidRPr="009570AC" w:rsidTr="001B18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1B1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570AC">
              <w:rPr>
                <w:sz w:val="28"/>
                <w:szCs w:val="28"/>
              </w:rPr>
              <w:t>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1B1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570AC">
              <w:rPr>
                <w:sz w:val="28"/>
                <w:szCs w:val="28"/>
              </w:rPr>
              <w:t xml:space="preserve">того стоимость погребения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0F" w:rsidRPr="009570AC" w:rsidRDefault="00E6410F" w:rsidP="00615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0A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411</w:t>
            </w:r>
            <w:r w:rsidRPr="009570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</w:p>
        </w:tc>
      </w:tr>
    </w:tbl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69084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36C9" w:rsidRDefault="00A436C9" w:rsidP="00A436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3331" w:rsidRDefault="00463331"/>
    <w:sectPr w:rsidR="00463331" w:rsidSect="004B3E57">
      <w:pgSz w:w="11907" w:h="16840" w:code="9"/>
      <w:pgMar w:top="1276" w:right="1134" w:bottom="851" w:left="1701" w:header="720" w:footer="720" w:gutter="0"/>
      <w:cols w:space="282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C9"/>
    <w:rsid w:val="000519A4"/>
    <w:rsid w:val="000A2946"/>
    <w:rsid w:val="00230F82"/>
    <w:rsid w:val="00284B42"/>
    <w:rsid w:val="00332062"/>
    <w:rsid w:val="00463331"/>
    <w:rsid w:val="004D617C"/>
    <w:rsid w:val="005A5B15"/>
    <w:rsid w:val="006325EB"/>
    <w:rsid w:val="00690844"/>
    <w:rsid w:val="006B56E7"/>
    <w:rsid w:val="00781AC0"/>
    <w:rsid w:val="00977D06"/>
    <w:rsid w:val="00A436C9"/>
    <w:rsid w:val="00C97F25"/>
    <w:rsid w:val="00CA6C71"/>
    <w:rsid w:val="00D94F6A"/>
    <w:rsid w:val="00DF006E"/>
    <w:rsid w:val="00E6410F"/>
    <w:rsid w:val="00F316D5"/>
    <w:rsid w:val="00F946A0"/>
    <w:rsid w:val="00F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nvpozdeeva</dc:creator>
  <cp:lastModifiedBy>user</cp:lastModifiedBy>
  <cp:revision>5</cp:revision>
  <cp:lastPrinted>2018-05-15T12:35:00Z</cp:lastPrinted>
  <dcterms:created xsi:type="dcterms:W3CDTF">2018-04-20T07:38:00Z</dcterms:created>
  <dcterms:modified xsi:type="dcterms:W3CDTF">2018-05-15T13:52:00Z</dcterms:modified>
</cp:coreProperties>
</file>