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BB3" w:rsidRDefault="00653BB3" w:rsidP="0093191F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18"/>
        <w:gridCol w:w="1863"/>
        <w:gridCol w:w="3607"/>
      </w:tblGrid>
      <w:tr w:rsidR="00485E05" w:rsidTr="00485E05">
        <w:tc>
          <w:tcPr>
            <w:tcW w:w="3718" w:type="dxa"/>
          </w:tcPr>
          <w:p w:rsidR="00485E05" w:rsidRDefault="00485E05">
            <w:pPr>
              <w:tabs>
                <w:tab w:val="left" w:pos="0"/>
              </w:tabs>
              <w:spacing w:line="360" w:lineRule="auto"/>
              <w:jc w:val="center"/>
            </w:pPr>
            <w:r>
              <w:t xml:space="preserve">Совет </w:t>
            </w:r>
            <w:proofErr w:type="gramStart"/>
            <w:r>
              <w:t>муниципального</w:t>
            </w:r>
            <w:proofErr w:type="gramEnd"/>
          </w:p>
          <w:p w:rsidR="00485E05" w:rsidRDefault="00485E05">
            <w:pPr>
              <w:tabs>
                <w:tab w:val="left" w:pos="0"/>
              </w:tabs>
              <w:spacing w:line="360" w:lineRule="auto"/>
              <w:jc w:val="center"/>
            </w:pPr>
            <w:r>
              <w:t>образования  муниципального</w:t>
            </w:r>
          </w:p>
          <w:p w:rsidR="00485E05" w:rsidRDefault="00485E05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t>района «</w:t>
            </w:r>
            <w:proofErr w:type="spellStart"/>
            <w:r>
              <w:t>Усть-Цилемский</w:t>
            </w:r>
            <w:proofErr w:type="spellEnd"/>
            <w:r>
              <w:t>»</w:t>
            </w:r>
          </w:p>
          <w:p w:rsidR="00485E05" w:rsidRDefault="00485E05">
            <w:pPr>
              <w:spacing w:line="276" w:lineRule="auto"/>
              <w:jc w:val="center"/>
            </w:pPr>
          </w:p>
        </w:tc>
        <w:tc>
          <w:tcPr>
            <w:tcW w:w="1863" w:type="dxa"/>
            <w:hideMark/>
          </w:tcPr>
          <w:p w:rsidR="00485E05" w:rsidRDefault="00485E05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hideMark/>
          </w:tcPr>
          <w:p w:rsidR="00485E05" w:rsidRDefault="00485E05">
            <w:pPr>
              <w:pStyle w:val="af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Чилимд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val="ru-RU"/>
              </w:rPr>
              <w:t>муниципальнöй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85E05" w:rsidRDefault="00485E05">
            <w:pPr>
              <w:pStyle w:val="af0"/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районлöн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85E05" w:rsidRDefault="00485E05">
            <w:pPr>
              <w:pStyle w:val="af0"/>
              <w:spacing w:after="0"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85E05" w:rsidTr="00485E05">
        <w:tc>
          <w:tcPr>
            <w:tcW w:w="9188" w:type="dxa"/>
            <w:gridSpan w:val="3"/>
          </w:tcPr>
          <w:p w:rsidR="00485E05" w:rsidRDefault="00485E05">
            <w:pPr>
              <w:pStyle w:val="1"/>
              <w:spacing w:line="276" w:lineRule="auto"/>
              <w:rPr>
                <w:b/>
                <w:sz w:val="28"/>
              </w:rPr>
            </w:pPr>
          </w:p>
          <w:p w:rsidR="00485E05" w:rsidRDefault="00485E05">
            <w:pPr>
              <w:pStyle w:val="1"/>
              <w:spacing w:line="276" w:lineRule="auto"/>
              <w:rPr>
                <w:b/>
                <w:spacing w:val="60"/>
                <w:sz w:val="28"/>
              </w:rPr>
            </w:pPr>
            <w:r>
              <w:rPr>
                <w:b/>
                <w:spacing w:val="60"/>
                <w:sz w:val="28"/>
              </w:rPr>
              <w:t>РЕШЕНИЕ</w:t>
            </w:r>
          </w:p>
          <w:p w:rsidR="00485E05" w:rsidRDefault="00485E05">
            <w:pPr>
              <w:spacing w:line="276" w:lineRule="auto"/>
              <w:rPr>
                <w:b/>
                <w:spacing w:val="60"/>
                <w:sz w:val="16"/>
              </w:rPr>
            </w:pPr>
          </w:p>
          <w:p w:rsidR="00485E05" w:rsidRDefault="00485E05">
            <w:pPr>
              <w:pStyle w:val="1"/>
              <w:spacing w:line="276" w:lineRule="auto"/>
            </w:pPr>
            <w:r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85E05" w:rsidRDefault="00485E05" w:rsidP="00485E0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485E05" w:rsidRDefault="00485E05" w:rsidP="00485E05">
      <w:pPr>
        <w:pStyle w:val="8"/>
        <w:ind w:left="0" w:right="4393"/>
        <w:rPr>
          <w:szCs w:val="28"/>
        </w:rPr>
      </w:pPr>
      <w:r>
        <w:rPr>
          <w:szCs w:val="28"/>
        </w:rPr>
        <w:t>от  10 марта  2016 г. №  36/05</w:t>
      </w:r>
    </w:p>
    <w:p w:rsidR="00485E05" w:rsidRDefault="00485E05" w:rsidP="00485E0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85E05" w:rsidRDefault="00485E05" w:rsidP="00485E0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tblLook w:val="01E0"/>
      </w:tblPr>
      <w:tblGrid>
        <w:gridCol w:w="5075"/>
      </w:tblGrid>
      <w:tr w:rsidR="00485E05" w:rsidTr="00FF13FC">
        <w:trPr>
          <w:trHeight w:val="83"/>
        </w:trPr>
        <w:tc>
          <w:tcPr>
            <w:tcW w:w="5075" w:type="dxa"/>
          </w:tcPr>
          <w:p w:rsidR="00485E05" w:rsidRDefault="00485E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5E05" w:rsidTr="00FF13FC">
        <w:trPr>
          <w:trHeight w:val="1089"/>
        </w:trPr>
        <w:tc>
          <w:tcPr>
            <w:tcW w:w="5075" w:type="dxa"/>
          </w:tcPr>
          <w:p w:rsidR="00485E05" w:rsidRDefault="00485E05" w:rsidP="0048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Контрольно-счётной палаты муниципального района «</w:t>
            </w:r>
            <w:proofErr w:type="spellStart"/>
            <w:r>
              <w:rPr>
                <w:sz w:val="28"/>
                <w:szCs w:val="28"/>
              </w:rPr>
              <w:t>Усть-Цилемский</w:t>
            </w:r>
            <w:proofErr w:type="spellEnd"/>
            <w:r>
              <w:rPr>
                <w:sz w:val="28"/>
                <w:szCs w:val="28"/>
              </w:rPr>
              <w:t xml:space="preserve">» в 2015 году </w:t>
            </w:r>
          </w:p>
          <w:p w:rsidR="00485E05" w:rsidRDefault="00485E05" w:rsidP="00485E05">
            <w:pPr>
              <w:jc w:val="both"/>
              <w:rPr>
                <w:sz w:val="28"/>
                <w:szCs w:val="28"/>
              </w:rPr>
            </w:pPr>
          </w:p>
          <w:p w:rsidR="00485E05" w:rsidRDefault="00485E05" w:rsidP="00485E05">
            <w:pPr>
              <w:jc w:val="both"/>
              <w:rPr>
                <w:sz w:val="28"/>
                <w:szCs w:val="28"/>
              </w:rPr>
            </w:pPr>
          </w:p>
        </w:tc>
      </w:tr>
    </w:tbl>
    <w:p w:rsidR="00FF13FC" w:rsidRDefault="00DF497E" w:rsidP="0048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497E" w:rsidRDefault="00FF13FC" w:rsidP="0048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97E">
        <w:rPr>
          <w:sz w:val="28"/>
          <w:szCs w:val="28"/>
        </w:rPr>
        <w:t>Заслушав отчё</w:t>
      </w:r>
      <w:r w:rsidR="00485E05">
        <w:rPr>
          <w:sz w:val="28"/>
          <w:szCs w:val="28"/>
        </w:rPr>
        <w:t>т председателя Контрольно-сч</w:t>
      </w:r>
      <w:r w:rsidR="00DF497E">
        <w:rPr>
          <w:sz w:val="28"/>
          <w:szCs w:val="28"/>
        </w:rPr>
        <w:t>ё</w:t>
      </w:r>
      <w:r w:rsidR="00485E05">
        <w:rPr>
          <w:sz w:val="28"/>
          <w:szCs w:val="28"/>
        </w:rPr>
        <w:t>тной палаты муниципального района «</w:t>
      </w:r>
      <w:proofErr w:type="spellStart"/>
      <w:r w:rsidR="00485E05">
        <w:rPr>
          <w:sz w:val="28"/>
          <w:szCs w:val="28"/>
        </w:rPr>
        <w:t>Усть-Цилемский</w:t>
      </w:r>
      <w:proofErr w:type="spellEnd"/>
      <w:r w:rsidR="00485E05">
        <w:rPr>
          <w:sz w:val="28"/>
          <w:szCs w:val="28"/>
        </w:rPr>
        <w:t>»</w:t>
      </w:r>
      <w:r w:rsidR="00DF497E">
        <w:rPr>
          <w:sz w:val="28"/>
          <w:szCs w:val="28"/>
        </w:rPr>
        <w:t xml:space="preserve"> Кисляковой М.А. о деятельности Контрольно-счётной палаты муниципального района «</w:t>
      </w:r>
      <w:proofErr w:type="spellStart"/>
      <w:r w:rsidR="00DF497E">
        <w:rPr>
          <w:sz w:val="28"/>
          <w:szCs w:val="28"/>
        </w:rPr>
        <w:t>Усть-Цилемский</w:t>
      </w:r>
      <w:proofErr w:type="spellEnd"/>
      <w:r w:rsidR="00DF497E">
        <w:rPr>
          <w:sz w:val="28"/>
          <w:szCs w:val="28"/>
        </w:rPr>
        <w:t xml:space="preserve">»  в 2015 году, </w:t>
      </w:r>
    </w:p>
    <w:p w:rsidR="00485E05" w:rsidRDefault="00485E05" w:rsidP="0048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85E05" w:rsidRDefault="00DF497E" w:rsidP="00485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1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85E05">
        <w:rPr>
          <w:sz w:val="28"/>
          <w:szCs w:val="28"/>
        </w:rPr>
        <w:t>Совет муниципального района «</w:t>
      </w:r>
      <w:proofErr w:type="spellStart"/>
      <w:r w:rsidR="00485E05">
        <w:rPr>
          <w:sz w:val="28"/>
          <w:szCs w:val="28"/>
        </w:rPr>
        <w:t>Усть-Цилемский</w:t>
      </w:r>
      <w:proofErr w:type="spellEnd"/>
      <w:r w:rsidR="00485E05">
        <w:rPr>
          <w:sz w:val="28"/>
          <w:szCs w:val="28"/>
        </w:rPr>
        <w:t>» решил:</w:t>
      </w:r>
    </w:p>
    <w:p w:rsidR="00485E05" w:rsidRDefault="00485E05" w:rsidP="00485E05">
      <w:pPr>
        <w:ind w:left="709"/>
        <w:jc w:val="both"/>
        <w:rPr>
          <w:sz w:val="28"/>
          <w:szCs w:val="28"/>
        </w:rPr>
      </w:pPr>
    </w:p>
    <w:p w:rsidR="00485E05" w:rsidRDefault="00DF497E" w:rsidP="00DF4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1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85E05">
        <w:rPr>
          <w:sz w:val="28"/>
          <w:szCs w:val="28"/>
        </w:rPr>
        <w:t>1</w:t>
      </w:r>
      <w:r>
        <w:rPr>
          <w:sz w:val="28"/>
          <w:szCs w:val="28"/>
        </w:rPr>
        <w:t xml:space="preserve">. Отчёт </w:t>
      </w:r>
      <w:r w:rsidR="00FF13FC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 xml:space="preserve">Контрольно-счётной палаты муниципального района </w:t>
      </w:r>
      <w:r w:rsidR="00FF13FC">
        <w:rPr>
          <w:sz w:val="28"/>
          <w:szCs w:val="28"/>
        </w:rPr>
        <w:t>«</w:t>
      </w:r>
      <w:proofErr w:type="spellStart"/>
      <w:r w:rsidR="00FF13FC">
        <w:rPr>
          <w:sz w:val="28"/>
          <w:szCs w:val="28"/>
        </w:rPr>
        <w:t>Усть-Цилемский</w:t>
      </w:r>
      <w:proofErr w:type="spellEnd"/>
      <w:r w:rsidR="00FF13FC">
        <w:rPr>
          <w:sz w:val="28"/>
          <w:szCs w:val="28"/>
        </w:rPr>
        <w:t xml:space="preserve">» в 2015 году принять к сведению (отчёт прилагается). </w:t>
      </w:r>
    </w:p>
    <w:p w:rsidR="00485E05" w:rsidRDefault="00485E05" w:rsidP="0048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вступает в силу со дня принятия</w:t>
      </w:r>
      <w:r w:rsidR="001045EF">
        <w:rPr>
          <w:sz w:val="28"/>
          <w:szCs w:val="28"/>
        </w:rPr>
        <w:t>.</w:t>
      </w:r>
    </w:p>
    <w:p w:rsidR="001045EF" w:rsidRDefault="001045EF" w:rsidP="00485E05">
      <w:pPr>
        <w:jc w:val="both"/>
        <w:rPr>
          <w:sz w:val="28"/>
          <w:szCs w:val="28"/>
        </w:rPr>
      </w:pPr>
    </w:p>
    <w:p w:rsidR="00485E05" w:rsidRDefault="00485E05" w:rsidP="00485E05">
      <w:pPr>
        <w:pStyle w:val="af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485E05" w:rsidRDefault="00485E05" w:rsidP="00485E05">
      <w:pPr>
        <w:pStyle w:val="af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-</w:t>
      </w:r>
    </w:p>
    <w:p w:rsidR="00485E05" w:rsidRDefault="00485E05" w:rsidP="00485E05">
      <w:pPr>
        <w:pStyle w:val="af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                                                   Е.Е. </w:t>
      </w:r>
      <w:proofErr w:type="spellStart"/>
      <w:r>
        <w:rPr>
          <w:sz w:val="28"/>
          <w:szCs w:val="28"/>
        </w:rPr>
        <w:t>Еремеева</w:t>
      </w:r>
      <w:proofErr w:type="spellEnd"/>
    </w:p>
    <w:p w:rsidR="00485E05" w:rsidRDefault="00485E05" w:rsidP="0093191F">
      <w:pPr>
        <w:spacing w:line="100" w:lineRule="atLeast"/>
        <w:jc w:val="center"/>
        <w:rPr>
          <w:sz w:val="28"/>
          <w:szCs w:val="28"/>
        </w:rPr>
      </w:pPr>
    </w:p>
    <w:p w:rsidR="00485E05" w:rsidRDefault="00485E05" w:rsidP="0093191F">
      <w:pPr>
        <w:spacing w:line="100" w:lineRule="atLeast"/>
        <w:jc w:val="center"/>
        <w:rPr>
          <w:sz w:val="28"/>
          <w:szCs w:val="28"/>
        </w:rPr>
      </w:pPr>
    </w:p>
    <w:p w:rsidR="00485E05" w:rsidRDefault="00485E05" w:rsidP="0093191F">
      <w:pPr>
        <w:spacing w:line="100" w:lineRule="atLeast"/>
        <w:jc w:val="center"/>
        <w:rPr>
          <w:sz w:val="28"/>
          <w:szCs w:val="28"/>
        </w:rPr>
      </w:pPr>
    </w:p>
    <w:p w:rsidR="00485E05" w:rsidRDefault="00485E05" w:rsidP="0093191F">
      <w:pPr>
        <w:spacing w:line="100" w:lineRule="atLeast"/>
        <w:jc w:val="center"/>
        <w:rPr>
          <w:sz w:val="28"/>
          <w:szCs w:val="28"/>
        </w:rPr>
      </w:pPr>
    </w:p>
    <w:p w:rsidR="00485E05" w:rsidRDefault="00485E05" w:rsidP="0093191F">
      <w:pPr>
        <w:spacing w:line="100" w:lineRule="atLeast"/>
        <w:jc w:val="center"/>
        <w:rPr>
          <w:sz w:val="28"/>
          <w:szCs w:val="28"/>
        </w:rPr>
      </w:pPr>
    </w:p>
    <w:p w:rsidR="00485E05" w:rsidRDefault="00485E05" w:rsidP="0093191F">
      <w:pPr>
        <w:spacing w:line="100" w:lineRule="atLeast"/>
        <w:jc w:val="center"/>
        <w:rPr>
          <w:sz w:val="28"/>
          <w:szCs w:val="28"/>
        </w:rPr>
      </w:pPr>
    </w:p>
    <w:p w:rsidR="00485E05" w:rsidRDefault="00485E05" w:rsidP="0093191F">
      <w:pPr>
        <w:spacing w:line="100" w:lineRule="atLeast"/>
        <w:jc w:val="center"/>
        <w:rPr>
          <w:sz w:val="28"/>
          <w:szCs w:val="28"/>
        </w:rPr>
      </w:pPr>
    </w:p>
    <w:p w:rsidR="00653BB3" w:rsidRPr="00545D5A" w:rsidRDefault="001045EF" w:rsidP="0093191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Контрольно-счё</w:t>
      </w:r>
      <w:r w:rsidR="00653BB3" w:rsidRPr="00545D5A">
        <w:rPr>
          <w:sz w:val="28"/>
          <w:szCs w:val="28"/>
        </w:rPr>
        <w:t>тная палата муниципального района «</w:t>
      </w:r>
      <w:proofErr w:type="spellStart"/>
      <w:r w:rsidR="00653BB3" w:rsidRPr="00545D5A">
        <w:rPr>
          <w:sz w:val="28"/>
          <w:szCs w:val="28"/>
        </w:rPr>
        <w:t>Усть-Цилемский</w:t>
      </w:r>
      <w:proofErr w:type="spellEnd"/>
      <w:r w:rsidR="00653BB3" w:rsidRPr="00545D5A">
        <w:rPr>
          <w:sz w:val="28"/>
          <w:szCs w:val="28"/>
        </w:rPr>
        <w:t xml:space="preserve">» </w:t>
      </w:r>
    </w:p>
    <w:p w:rsidR="00653BB3" w:rsidRPr="00E14381" w:rsidRDefault="00653BB3" w:rsidP="0093191F">
      <w:pPr>
        <w:ind w:firstLine="709"/>
        <w:jc w:val="both"/>
        <w:rPr>
          <w:sz w:val="28"/>
          <w:szCs w:val="28"/>
        </w:rPr>
      </w:pPr>
    </w:p>
    <w:p w:rsidR="00653BB3" w:rsidRPr="00E14381" w:rsidRDefault="00653BB3" w:rsidP="0093191F">
      <w:pPr>
        <w:rPr>
          <w:sz w:val="28"/>
          <w:szCs w:val="28"/>
        </w:rPr>
      </w:pPr>
      <w:r w:rsidRPr="00E14381">
        <w:rPr>
          <w:sz w:val="28"/>
          <w:szCs w:val="28"/>
        </w:rPr>
        <w:t xml:space="preserve"> </w:t>
      </w:r>
      <w:bookmarkStart w:id="0" w:name="_GoBack"/>
      <w:bookmarkEnd w:id="0"/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Default="00653BB3" w:rsidP="0093191F">
      <w:pPr>
        <w:jc w:val="center"/>
        <w:rPr>
          <w:b/>
          <w:sz w:val="28"/>
          <w:szCs w:val="28"/>
        </w:rPr>
      </w:pPr>
    </w:p>
    <w:p w:rsidR="00653BB3" w:rsidRDefault="00653BB3" w:rsidP="0093191F">
      <w:pPr>
        <w:jc w:val="center"/>
        <w:rPr>
          <w:b/>
          <w:sz w:val="28"/>
          <w:szCs w:val="28"/>
        </w:rPr>
      </w:pPr>
    </w:p>
    <w:p w:rsidR="00653BB3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545D5A" w:rsidRDefault="00653BB3" w:rsidP="0093191F">
      <w:pPr>
        <w:jc w:val="center"/>
        <w:rPr>
          <w:sz w:val="28"/>
          <w:szCs w:val="28"/>
        </w:rPr>
      </w:pPr>
      <w:r w:rsidRPr="00545D5A">
        <w:rPr>
          <w:sz w:val="28"/>
          <w:szCs w:val="28"/>
        </w:rPr>
        <w:t>О Т Ч Ё Т</w:t>
      </w:r>
    </w:p>
    <w:p w:rsidR="00653BB3" w:rsidRPr="00545D5A" w:rsidRDefault="00653BB3" w:rsidP="0093191F">
      <w:pPr>
        <w:jc w:val="center"/>
        <w:rPr>
          <w:sz w:val="28"/>
          <w:szCs w:val="28"/>
        </w:rPr>
      </w:pPr>
      <w:r w:rsidRPr="00545D5A">
        <w:rPr>
          <w:sz w:val="28"/>
          <w:szCs w:val="28"/>
        </w:rPr>
        <w:t>о деятельности Контрольно-сч</w:t>
      </w:r>
      <w:r w:rsidR="001045EF">
        <w:rPr>
          <w:sz w:val="28"/>
          <w:szCs w:val="28"/>
        </w:rPr>
        <w:t>ё</w:t>
      </w:r>
      <w:r w:rsidRPr="00545D5A">
        <w:rPr>
          <w:sz w:val="28"/>
          <w:szCs w:val="28"/>
        </w:rPr>
        <w:t>тной палаты</w:t>
      </w:r>
    </w:p>
    <w:p w:rsidR="00653BB3" w:rsidRPr="00545D5A" w:rsidRDefault="00653BB3" w:rsidP="0093191F">
      <w:pPr>
        <w:jc w:val="center"/>
        <w:rPr>
          <w:sz w:val="28"/>
          <w:szCs w:val="28"/>
        </w:rPr>
      </w:pPr>
      <w:r w:rsidRPr="00545D5A">
        <w:rPr>
          <w:sz w:val="28"/>
          <w:szCs w:val="28"/>
        </w:rPr>
        <w:t>муниципальног</w:t>
      </w:r>
      <w:r w:rsidR="000D116F">
        <w:rPr>
          <w:sz w:val="28"/>
          <w:szCs w:val="28"/>
        </w:rPr>
        <w:t>о района «</w:t>
      </w:r>
      <w:proofErr w:type="spellStart"/>
      <w:r w:rsidR="000D116F">
        <w:rPr>
          <w:sz w:val="28"/>
          <w:szCs w:val="28"/>
        </w:rPr>
        <w:t>Усть-Цилемский</w:t>
      </w:r>
      <w:proofErr w:type="spellEnd"/>
      <w:r w:rsidR="000D116F">
        <w:rPr>
          <w:sz w:val="28"/>
          <w:szCs w:val="28"/>
        </w:rPr>
        <w:t>» в 2015</w:t>
      </w:r>
      <w:r w:rsidRPr="00545D5A">
        <w:rPr>
          <w:sz w:val="28"/>
          <w:szCs w:val="28"/>
        </w:rPr>
        <w:t xml:space="preserve"> году </w:t>
      </w: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653BB3" w:rsidRPr="00E14381" w:rsidRDefault="00653BB3" w:rsidP="0093191F">
      <w:pPr>
        <w:jc w:val="center"/>
        <w:rPr>
          <w:b/>
          <w:sz w:val="28"/>
          <w:szCs w:val="28"/>
        </w:rPr>
      </w:pPr>
    </w:p>
    <w:p w:rsidR="00055539" w:rsidRDefault="00653BB3" w:rsidP="00C60AC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Цильма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55539" w:rsidRDefault="00055539" w:rsidP="00C60AC7">
      <w:pPr>
        <w:jc w:val="center"/>
        <w:rPr>
          <w:sz w:val="28"/>
          <w:szCs w:val="28"/>
        </w:rPr>
      </w:pPr>
    </w:p>
    <w:p w:rsidR="00653BB3" w:rsidRPr="00545D5A" w:rsidRDefault="004638E5" w:rsidP="00C60AC7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653BB3" w:rsidRPr="00545D5A">
        <w:rPr>
          <w:sz w:val="28"/>
          <w:szCs w:val="28"/>
        </w:rPr>
        <w:t xml:space="preserve"> </w:t>
      </w: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Default="00653BB3" w:rsidP="0093191F">
      <w:pPr>
        <w:jc w:val="center"/>
        <w:rPr>
          <w:sz w:val="28"/>
          <w:szCs w:val="28"/>
        </w:rPr>
      </w:pPr>
    </w:p>
    <w:p w:rsidR="00653BB3" w:rsidRPr="00545D5A" w:rsidRDefault="00653BB3" w:rsidP="0093191F">
      <w:pPr>
        <w:jc w:val="center"/>
        <w:rPr>
          <w:sz w:val="28"/>
          <w:szCs w:val="28"/>
        </w:rPr>
      </w:pPr>
      <w:r w:rsidRPr="00545D5A">
        <w:rPr>
          <w:sz w:val="28"/>
          <w:szCs w:val="28"/>
        </w:rPr>
        <w:lastRenderedPageBreak/>
        <w:t xml:space="preserve">Содержание </w:t>
      </w:r>
    </w:p>
    <w:tbl>
      <w:tblPr>
        <w:tblW w:w="9889" w:type="dxa"/>
        <w:tblLayout w:type="fixed"/>
        <w:tblLook w:val="0000"/>
      </w:tblPr>
      <w:tblGrid>
        <w:gridCol w:w="675"/>
        <w:gridCol w:w="8221"/>
        <w:gridCol w:w="993"/>
      </w:tblGrid>
      <w:tr w:rsidR="00653BB3" w:rsidRPr="00545D5A" w:rsidTr="00211C70">
        <w:trPr>
          <w:trHeight w:val="278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  <w:tr w:rsidR="00653BB3" w:rsidRPr="00545D5A" w:rsidTr="00211C70">
        <w:trPr>
          <w:trHeight w:val="298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Контрольная деятельность</w:t>
            </w: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3BB3" w:rsidRPr="00545D5A" w:rsidTr="00211C70">
        <w:trPr>
          <w:trHeight w:val="344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контрольные </w:t>
            </w:r>
            <w:r w:rsidRPr="00545D5A">
              <w:rPr>
                <w:sz w:val="28"/>
                <w:szCs w:val="28"/>
              </w:rPr>
              <w:t>мероприятия…………………..……...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9C5672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7A2C17">
              <w:rPr>
                <w:sz w:val="28"/>
                <w:szCs w:val="28"/>
              </w:rPr>
              <w:t>1</w:t>
            </w:r>
            <w:r w:rsidR="00653BB3">
              <w:rPr>
                <w:sz w:val="28"/>
                <w:szCs w:val="28"/>
              </w:rPr>
              <w:t>3</w:t>
            </w:r>
          </w:p>
        </w:tc>
      </w:tr>
      <w:tr w:rsidR="00653BB3" w:rsidRPr="00545D5A" w:rsidTr="00211C70">
        <w:trPr>
          <w:trHeight w:val="405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Результаты внешней проверки бюджетной отчётности главных администраторов бюджетных средств, внешней проверки годового отчёта об исполнении бюджета муниципального района «</w:t>
            </w:r>
            <w:proofErr w:type="spellStart"/>
            <w:r w:rsidRPr="00545D5A">
              <w:rPr>
                <w:sz w:val="28"/>
                <w:szCs w:val="28"/>
              </w:rPr>
              <w:t>Усть-Цилемский</w:t>
            </w:r>
            <w:proofErr w:type="spellEnd"/>
            <w:r w:rsidRPr="00545D5A">
              <w:rPr>
                <w:sz w:val="28"/>
                <w:szCs w:val="28"/>
              </w:rPr>
              <w:t>» и внешней пр</w:t>
            </w:r>
            <w:r>
              <w:rPr>
                <w:sz w:val="28"/>
                <w:szCs w:val="28"/>
              </w:rPr>
              <w:t xml:space="preserve">оверки годовых отчётов сельских </w:t>
            </w:r>
            <w:r w:rsidRPr="00545D5A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</w:p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</w:p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</w:p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</w:p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BB3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16</w:t>
            </w:r>
          </w:p>
        </w:tc>
      </w:tr>
      <w:tr w:rsidR="00653BB3" w:rsidRPr="00545D5A" w:rsidTr="00211C70">
        <w:trPr>
          <w:trHeight w:val="229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Экспертно–аналитическая деятельность…………………………….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53BB3" w:rsidRPr="00545D5A" w:rsidTr="00211C70">
        <w:trPr>
          <w:trHeight w:val="405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 xml:space="preserve">Результаты заключения на проект решения Совета </w:t>
            </w:r>
            <w:proofErr w:type="spellStart"/>
            <w:proofErr w:type="gramStart"/>
            <w:r w:rsidRPr="00545D5A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545D5A">
              <w:rPr>
                <w:sz w:val="28"/>
                <w:szCs w:val="28"/>
              </w:rPr>
              <w:t xml:space="preserve"> района «</w:t>
            </w:r>
            <w:proofErr w:type="spellStart"/>
            <w:r w:rsidRPr="00545D5A">
              <w:rPr>
                <w:sz w:val="28"/>
                <w:szCs w:val="28"/>
              </w:rPr>
              <w:t>Усть-Цилемский</w:t>
            </w:r>
            <w:proofErr w:type="spellEnd"/>
            <w:r w:rsidRPr="00545D5A">
              <w:rPr>
                <w:sz w:val="28"/>
                <w:szCs w:val="28"/>
              </w:rPr>
              <w:t>» о бюдже</w:t>
            </w:r>
            <w:r w:rsidR="000A6DBC">
              <w:rPr>
                <w:sz w:val="28"/>
                <w:szCs w:val="28"/>
              </w:rPr>
              <w:t>те муниципального района на 2015 год и плановый период 2016</w:t>
            </w:r>
            <w:r w:rsidRPr="00545D5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0A6DB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45D5A">
              <w:rPr>
                <w:sz w:val="28"/>
                <w:szCs w:val="28"/>
              </w:rPr>
              <w:t>годов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53BB3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</w:p>
        </w:tc>
      </w:tr>
      <w:tr w:rsidR="00653BB3" w:rsidRPr="00545D5A" w:rsidTr="00211C70">
        <w:trPr>
          <w:trHeight w:val="323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Нормотворческая деятельность………………………………………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53BB3" w:rsidRPr="00545D5A" w:rsidTr="00211C70">
        <w:trPr>
          <w:trHeight w:val="285"/>
        </w:trPr>
        <w:tc>
          <w:tcPr>
            <w:tcW w:w="675" w:type="dxa"/>
            <w:shd w:val="clear" w:color="auto" w:fill="FFFFFF"/>
          </w:tcPr>
          <w:p w:rsidR="00653BB3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8.</w:t>
            </w:r>
          </w:p>
          <w:p w:rsidR="00653BB3" w:rsidRPr="00734809" w:rsidRDefault="00653BB3" w:rsidP="0073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1" w:type="dxa"/>
            <w:shd w:val="clear" w:color="auto" w:fill="FFFFFF"/>
          </w:tcPr>
          <w:p w:rsidR="00653BB3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Вопросы внутренней организации деятельности…………………...</w:t>
            </w:r>
          </w:p>
          <w:p w:rsidR="00653BB3" w:rsidRPr="00416261" w:rsidRDefault="00653BB3" w:rsidP="00DD4AAB">
            <w:pPr>
              <w:widowControl w:val="0"/>
              <w:rPr>
                <w:sz w:val="28"/>
                <w:szCs w:val="28"/>
              </w:rPr>
            </w:pPr>
            <w:r w:rsidRPr="00957653">
              <w:rPr>
                <w:sz w:val="28"/>
                <w:szCs w:val="28"/>
              </w:rPr>
              <w:t>Деятельность в сфере профессионального образования</w:t>
            </w:r>
          </w:p>
        </w:tc>
        <w:tc>
          <w:tcPr>
            <w:tcW w:w="993" w:type="dxa"/>
            <w:shd w:val="clear" w:color="auto" w:fill="FFFFFF"/>
          </w:tcPr>
          <w:p w:rsidR="00653BB3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53BB3" w:rsidRPr="00545D5A" w:rsidTr="00211C70">
        <w:trPr>
          <w:trHeight w:val="247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45D5A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Методологическая деятельность……………………………………..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53B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</w:tr>
      <w:tr w:rsidR="00653BB3" w:rsidRPr="00545D5A" w:rsidTr="00211C70">
        <w:trPr>
          <w:trHeight w:val="405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Взаимодействие с государственными, муниципальными и муниципальными контрольно-счетными органами…………………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</w:p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</w:tr>
      <w:tr w:rsidR="00653BB3" w:rsidRPr="00545D5A" w:rsidTr="00211C70">
        <w:trPr>
          <w:trHeight w:val="276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>Деятельность по обеспечению информационной открытости……..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53BB3" w:rsidRPr="00545D5A" w:rsidTr="00211C70">
        <w:trPr>
          <w:trHeight w:val="405"/>
        </w:trPr>
        <w:tc>
          <w:tcPr>
            <w:tcW w:w="675" w:type="dxa"/>
            <w:shd w:val="clear" w:color="auto" w:fill="FFFFFF"/>
          </w:tcPr>
          <w:p w:rsidR="00653BB3" w:rsidRPr="00545D5A" w:rsidRDefault="00653BB3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45D5A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653BB3" w:rsidRPr="00545D5A" w:rsidRDefault="00653BB3" w:rsidP="001045EF">
            <w:pPr>
              <w:jc w:val="both"/>
              <w:rPr>
                <w:sz w:val="28"/>
                <w:szCs w:val="28"/>
              </w:rPr>
            </w:pPr>
            <w:r w:rsidRPr="00545D5A">
              <w:rPr>
                <w:sz w:val="28"/>
                <w:szCs w:val="28"/>
              </w:rPr>
              <w:t xml:space="preserve">Задачи </w:t>
            </w:r>
            <w:r w:rsidR="001045EF">
              <w:rPr>
                <w:sz w:val="28"/>
                <w:szCs w:val="28"/>
              </w:rPr>
              <w:t>К</w:t>
            </w:r>
            <w:r w:rsidR="003A0F4B">
              <w:rPr>
                <w:sz w:val="28"/>
                <w:szCs w:val="28"/>
              </w:rPr>
              <w:t>онтрольно-счётной палаты на</w:t>
            </w:r>
            <w:r w:rsidR="00F10048">
              <w:rPr>
                <w:sz w:val="28"/>
                <w:szCs w:val="28"/>
              </w:rPr>
              <w:t xml:space="preserve"> 2016</w:t>
            </w:r>
            <w:r w:rsidRPr="00545D5A">
              <w:rPr>
                <w:sz w:val="28"/>
                <w:szCs w:val="28"/>
              </w:rPr>
              <w:t xml:space="preserve"> год…………………….</w:t>
            </w:r>
          </w:p>
        </w:tc>
        <w:tc>
          <w:tcPr>
            <w:tcW w:w="993" w:type="dxa"/>
            <w:shd w:val="clear" w:color="auto" w:fill="FFFFFF"/>
          </w:tcPr>
          <w:p w:rsidR="00653BB3" w:rsidRPr="00545D5A" w:rsidRDefault="007A2C17" w:rsidP="00211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653BB3" w:rsidRDefault="00653BB3" w:rsidP="0093191F">
      <w:pPr>
        <w:jc w:val="both"/>
        <w:rPr>
          <w:sz w:val="28"/>
          <w:szCs w:val="28"/>
        </w:rPr>
      </w:pPr>
    </w:p>
    <w:p w:rsidR="00653BB3" w:rsidRPr="00545D5A" w:rsidRDefault="00653BB3" w:rsidP="0093191F">
      <w:pPr>
        <w:jc w:val="both"/>
        <w:rPr>
          <w:sz w:val="28"/>
          <w:szCs w:val="28"/>
        </w:rPr>
      </w:pPr>
    </w:p>
    <w:p w:rsidR="00653BB3" w:rsidRDefault="00653BB3" w:rsidP="0093191F">
      <w:pPr>
        <w:tabs>
          <w:tab w:val="left" w:pos="373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653BB3" w:rsidRDefault="00653BB3" w:rsidP="0093191F">
      <w:pPr>
        <w:rPr>
          <w:sz w:val="26"/>
          <w:szCs w:val="26"/>
        </w:rPr>
      </w:pPr>
    </w:p>
    <w:p w:rsidR="00653BB3" w:rsidRDefault="00653BB3" w:rsidP="0093191F">
      <w:pPr>
        <w:rPr>
          <w:sz w:val="26"/>
          <w:szCs w:val="26"/>
        </w:rPr>
      </w:pPr>
    </w:p>
    <w:p w:rsidR="00653BB3" w:rsidRDefault="00653BB3" w:rsidP="0093191F">
      <w:pPr>
        <w:rPr>
          <w:sz w:val="26"/>
          <w:szCs w:val="26"/>
        </w:rPr>
      </w:pPr>
    </w:p>
    <w:p w:rsidR="00653BB3" w:rsidRDefault="00653BB3" w:rsidP="0093191F">
      <w:pPr>
        <w:rPr>
          <w:sz w:val="26"/>
          <w:szCs w:val="26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BE1F68" w:rsidRDefault="00BE1F68" w:rsidP="00BE1F68">
      <w:pPr>
        <w:widowControl w:val="0"/>
        <w:spacing w:line="100" w:lineRule="atLeast"/>
        <w:rPr>
          <w:bCs/>
          <w:sz w:val="28"/>
          <w:szCs w:val="28"/>
        </w:rPr>
      </w:pPr>
    </w:p>
    <w:p w:rsidR="001045EF" w:rsidRDefault="001045EF" w:rsidP="00F12AF7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1045EF" w:rsidRDefault="001045EF" w:rsidP="00F12AF7">
      <w:pPr>
        <w:widowControl w:val="0"/>
        <w:spacing w:line="100" w:lineRule="atLeast"/>
        <w:jc w:val="center"/>
        <w:rPr>
          <w:bCs/>
          <w:sz w:val="28"/>
          <w:szCs w:val="28"/>
        </w:rPr>
      </w:pPr>
    </w:p>
    <w:p w:rsidR="00653BB3" w:rsidRDefault="00653BB3" w:rsidP="00B0510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C723D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653BB3" w:rsidRPr="00F27002" w:rsidRDefault="00653BB3" w:rsidP="007327FD">
      <w:pPr>
        <w:pStyle w:val="BodyTextIndent22"/>
        <w:suppressAutoHyphens w:val="0"/>
        <w:ind w:firstLine="0"/>
        <w:rPr>
          <w:sz w:val="16"/>
          <w:szCs w:val="16"/>
          <w:shd w:val="clear" w:color="auto" w:fill="FFFF00"/>
        </w:rPr>
      </w:pPr>
    </w:p>
    <w:p w:rsidR="00653BB3" w:rsidRDefault="00653BB3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F7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Контрольно-счётной палаты </w:t>
      </w:r>
      <w:r w:rsidRPr="009966B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9966B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966B8">
        <w:rPr>
          <w:rFonts w:ascii="Times New Roman" w:hAnsi="Times New Roman" w:cs="Times New Roman"/>
          <w:sz w:val="28"/>
          <w:szCs w:val="28"/>
        </w:rPr>
        <w:t>» (далее –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Контрольно-счётная палата, Палата</w:t>
      </w:r>
      <w:r w:rsidRPr="009966B8">
        <w:rPr>
          <w:rFonts w:ascii="Times New Roman" w:hAnsi="Times New Roman" w:cs="Times New Roman"/>
          <w:sz w:val="28"/>
          <w:szCs w:val="28"/>
        </w:rPr>
        <w:t>)</w:t>
      </w:r>
      <w:r w:rsidR="008045D8">
        <w:rPr>
          <w:rFonts w:ascii="Times New Roman" w:hAnsi="Times New Roman" w:cs="Times New Roman"/>
          <w:sz w:val="28"/>
          <w:szCs w:val="28"/>
        </w:rPr>
        <w:t xml:space="preserve"> за 2015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F55DF0">
        <w:rPr>
          <w:rFonts w:ascii="Times New Roman" w:hAnsi="Times New Roman" w:cs="Times New Roman"/>
          <w:sz w:val="28"/>
          <w:szCs w:val="28"/>
        </w:rPr>
        <w:t>в соответствии со Стандартом организации деятельности «Порядок составления годового отчёта о деятельности Контрольно-счётной палаты муниципального района «</w:t>
      </w:r>
      <w:proofErr w:type="spellStart"/>
      <w:r w:rsidR="00F55DF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F55D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представлен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рассмотрение в порядке, установленном статьёй 19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№ 6-ФЗ «Об общих принципах организации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контрольно-счётных органов субъектов Российской Федерации и муниципальных образований» (далее – Федеральный закон № 6-ФЗ).</w:t>
      </w:r>
    </w:p>
    <w:p w:rsidR="00A670C9" w:rsidRDefault="00A670C9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265 Бюджетного кодекса Российской Федерации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внешний муниципальный финансовый контроль в сфере бюджетных правоотношений является контрольной деятельн</w:t>
      </w:r>
      <w:r w:rsidR="0042108C">
        <w:rPr>
          <w:rFonts w:ascii="Times New Roman" w:hAnsi="Times New Roman" w:cs="Times New Roman"/>
          <w:sz w:val="28"/>
          <w:szCs w:val="28"/>
        </w:rPr>
        <w:t>остью Контрольно-счётной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регулирование внешнего муниципального финансового контроля основывается на положениях Конституции Российской Федерации и регламентируется Федеральным законом от 06.10.2003 № 131-ФЗ «Об общих принципах организации местного самоуправления в Российской Федерации»,</w:t>
      </w:r>
      <w:r w:rsidR="008622E0">
        <w:rPr>
          <w:rFonts w:ascii="Times New Roman" w:hAnsi="Times New Roman" w:cs="Times New Roman"/>
          <w:sz w:val="28"/>
          <w:szCs w:val="28"/>
        </w:rPr>
        <w:t xml:space="preserve"> </w:t>
      </w:r>
      <w:r w:rsidR="008622E0" w:rsidRPr="00FF66E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8622E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10344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8622E0">
        <w:rPr>
          <w:rFonts w:ascii="Times New Roman" w:hAnsi="Times New Roman" w:cs="Times New Roman"/>
          <w:sz w:val="28"/>
          <w:szCs w:val="28"/>
        </w:rPr>
        <w:t xml:space="preserve">№ 6-ФЗ, </w:t>
      </w:r>
      <w:r w:rsidR="00410344">
        <w:rPr>
          <w:rFonts w:ascii="Times New Roman" w:hAnsi="Times New Roman" w:cs="Times New Roman"/>
          <w:sz w:val="28"/>
          <w:szCs w:val="28"/>
        </w:rPr>
        <w:t>Федеральным законом от 05.04.2013 № 44-ФЗ</w:t>
      </w:r>
      <w:proofErr w:type="gramEnd"/>
      <w:r w:rsidR="00410344">
        <w:rPr>
          <w:rFonts w:ascii="Times New Roman" w:hAnsi="Times New Roman" w:cs="Times New Roman"/>
          <w:sz w:val="28"/>
          <w:szCs w:val="28"/>
        </w:rPr>
        <w:t xml:space="preserve">, </w:t>
      </w:r>
      <w:r w:rsidR="008622E0">
        <w:rPr>
          <w:rFonts w:ascii="Times New Roman" w:hAnsi="Times New Roman" w:cs="Times New Roman"/>
          <w:sz w:val="28"/>
          <w:szCs w:val="28"/>
        </w:rPr>
        <w:t>Уставом муниципального образования муниципального района «</w:t>
      </w:r>
      <w:proofErr w:type="spellStart"/>
      <w:r w:rsidR="008622E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8622E0">
        <w:rPr>
          <w:rFonts w:ascii="Times New Roman" w:hAnsi="Times New Roman" w:cs="Times New Roman"/>
          <w:sz w:val="28"/>
          <w:szCs w:val="28"/>
        </w:rPr>
        <w:t>»,</w:t>
      </w:r>
      <w:r w:rsidR="007843C6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муниципальном районе «</w:t>
      </w:r>
      <w:proofErr w:type="spellStart"/>
      <w:r w:rsidR="007843C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7843C6">
        <w:rPr>
          <w:rFonts w:ascii="Times New Roman" w:hAnsi="Times New Roman" w:cs="Times New Roman"/>
          <w:sz w:val="28"/>
          <w:szCs w:val="28"/>
        </w:rPr>
        <w:t xml:space="preserve">», </w:t>
      </w:r>
      <w:r w:rsidR="007843C6" w:rsidRPr="00FF66E8">
        <w:rPr>
          <w:rFonts w:ascii="Times New Roman" w:hAnsi="Times New Roman" w:cs="Times New Roman"/>
          <w:sz w:val="28"/>
          <w:szCs w:val="28"/>
        </w:rPr>
        <w:t>Положением о Контрольно-счётной палате муниципального района «</w:t>
      </w:r>
      <w:proofErr w:type="spellStart"/>
      <w:r w:rsidR="007843C6" w:rsidRPr="00FF66E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7843C6" w:rsidRPr="00FF66E8">
        <w:rPr>
          <w:rFonts w:ascii="Times New Roman" w:hAnsi="Times New Roman" w:cs="Times New Roman"/>
          <w:sz w:val="28"/>
          <w:szCs w:val="28"/>
        </w:rPr>
        <w:t>»</w:t>
      </w:r>
      <w:r w:rsidR="007843C6">
        <w:rPr>
          <w:rFonts w:ascii="Times New Roman" w:hAnsi="Times New Roman" w:cs="Times New Roman"/>
          <w:sz w:val="28"/>
          <w:szCs w:val="28"/>
        </w:rPr>
        <w:t>.</w:t>
      </w:r>
    </w:p>
    <w:p w:rsidR="00410344" w:rsidRDefault="00410344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внешнего финансового контроля в отчётном периоде можно отнести его осуществление в условиях формирования бюджета на основе программно-целевого метода, ключевыми элементами которого являются долгосрочность планирования, постановка целей, подготовка и расчёт ресурсного обеспечения. Внешний контроль формирования и результативности исполнения программных расходов призван дать объективную картину реализации социально-экономических решений органов власти.</w:t>
      </w:r>
    </w:p>
    <w:p w:rsidR="00410344" w:rsidRDefault="00410344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января 2014 года в круг вопросов, составляющих предмет ведения контрольно-счётных органов муниципальных образований, вошел вопрос осуществления анализа и оценки результатов закупок, </w:t>
      </w:r>
      <w:r w:rsidR="005150DA">
        <w:rPr>
          <w:rFonts w:ascii="Times New Roman" w:hAnsi="Times New Roman" w:cs="Times New Roman"/>
          <w:sz w:val="28"/>
          <w:szCs w:val="28"/>
        </w:rPr>
        <w:t xml:space="preserve">достижения целей осуществления закупок, определенных Федеральным законом от 05.04.2013 № 44-ФЗ «О контрактной системе в сфере закупок товаров, работ, услуг для </w:t>
      </w:r>
      <w:r w:rsidR="005150DA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 (статья 98 «Аудит в сфере закупок»).</w:t>
      </w:r>
      <w:proofErr w:type="gramEnd"/>
    </w:p>
    <w:p w:rsidR="00653BB3" w:rsidRDefault="00653BB3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образования. Последующий контроль осуществляется по результатам его исполнения в целях установления законности его исполнения, достоверности учета и отчетности.</w:t>
      </w:r>
    </w:p>
    <w:p w:rsidR="00653BB3" w:rsidRDefault="00653BB3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предварительного контроля проведена экспертиза проекта бюджета муниципального</w:t>
      </w:r>
      <w:r w:rsidR="004A281D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4A281D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4A281D">
        <w:rPr>
          <w:rFonts w:ascii="Times New Roman" w:hAnsi="Times New Roman" w:cs="Times New Roman"/>
          <w:sz w:val="28"/>
          <w:szCs w:val="28"/>
        </w:rPr>
        <w:t>» на 2014 год и на плановый период 2015 и 2016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проведена экспертиза проекто</w:t>
      </w:r>
      <w:r w:rsidR="004A281D">
        <w:rPr>
          <w:rFonts w:ascii="Times New Roman" w:hAnsi="Times New Roman" w:cs="Times New Roman"/>
          <w:sz w:val="28"/>
          <w:szCs w:val="28"/>
        </w:rPr>
        <w:t>в 11 сельских поселений  на 2014 год и на плановый период 2015 и 2016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3BB3" w:rsidRDefault="00653BB3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последующего контроля исполнения бюджета, проведенных Контрольно-счетной палатой в отчетном году, следует отнести внешнюю проверку отчетности главных администраторов бюджетных средств местного бюджета, отчета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отчетов об исполнении бюдже</w:t>
      </w:r>
      <w:r w:rsidR="00F8451C">
        <w:rPr>
          <w:rFonts w:ascii="Times New Roman" w:hAnsi="Times New Roman" w:cs="Times New Roman"/>
          <w:sz w:val="28"/>
          <w:szCs w:val="28"/>
        </w:rPr>
        <w:t>та 11 сельских поселений за 2014</w:t>
      </w:r>
      <w:r>
        <w:rPr>
          <w:rFonts w:ascii="Times New Roman" w:hAnsi="Times New Roman" w:cs="Times New Roman"/>
          <w:sz w:val="28"/>
          <w:szCs w:val="28"/>
        </w:rPr>
        <w:t xml:space="preserve"> год и подготовку по её результатам, а также подготовку ежеквартальных аналитических материалов по исполнению бюджета муниципального района.</w:t>
      </w:r>
      <w:proofErr w:type="gramEnd"/>
    </w:p>
    <w:p w:rsidR="001E627A" w:rsidRDefault="001E627A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отчётном периоде проведено 14 контрольных мероприятий. Общий объём </w:t>
      </w:r>
      <w:r w:rsidR="00517FAE">
        <w:rPr>
          <w:rFonts w:ascii="Times New Roman" w:hAnsi="Times New Roman" w:cs="Times New Roman"/>
          <w:sz w:val="28"/>
          <w:szCs w:val="28"/>
        </w:rPr>
        <w:t xml:space="preserve">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8D1">
        <w:rPr>
          <w:rFonts w:ascii="Times New Roman" w:hAnsi="Times New Roman" w:cs="Times New Roman"/>
          <w:sz w:val="28"/>
          <w:szCs w:val="28"/>
        </w:rPr>
        <w:t xml:space="preserve">46 019,5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По результатам контрольных мероприятий составлено 14 актов. </w:t>
      </w:r>
    </w:p>
    <w:p w:rsidR="001E627A" w:rsidRDefault="001E627A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проведённых мероприятий:</w:t>
      </w:r>
    </w:p>
    <w:p w:rsidR="001E627A" w:rsidRDefault="001E627A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адрес</w:t>
      </w:r>
      <w:r w:rsidR="0016780F">
        <w:rPr>
          <w:rFonts w:ascii="Times New Roman" w:hAnsi="Times New Roman" w:cs="Times New Roman"/>
          <w:sz w:val="28"/>
          <w:szCs w:val="28"/>
        </w:rPr>
        <w:t xml:space="preserve"> объектов контроля направлено 9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представлений;</w:t>
      </w:r>
    </w:p>
    <w:p w:rsidR="001E627A" w:rsidRDefault="001E627A" w:rsidP="00B05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правоо</w:t>
      </w:r>
      <w:r w:rsidR="0010148C">
        <w:rPr>
          <w:rFonts w:ascii="Times New Roman" w:hAnsi="Times New Roman" w:cs="Times New Roman"/>
          <w:sz w:val="28"/>
          <w:szCs w:val="28"/>
        </w:rPr>
        <w:t>хранительные органы направлен</w:t>
      </w:r>
      <w:r w:rsidR="00567396">
        <w:rPr>
          <w:rFonts w:ascii="Times New Roman" w:hAnsi="Times New Roman" w:cs="Times New Roman"/>
          <w:sz w:val="28"/>
          <w:szCs w:val="28"/>
        </w:rPr>
        <w:t xml:space="preserve"> 1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B3" w:rsidRDefault="00653BB3" w:rsidP="00B0510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30CD" w:rsidRDefault="006930CD" w:rsidP="00B0510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30CD" w:rsidRPr="006456EC" w:rsidRDefault="006930CD" w:rsidP="00B0510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3BB3" w:rsidRPr="009C723D" w:rsidRDefault="00653BB3" w:rsidP="00B0510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C723D">
        <w:rPr>
          <w:rFonts w:ascii="Times New Roman" w:hAnsi="Times New Roman" w:cs="Times New Roman"/>
          <w:sz w:val="28"/>
          <w:szCs w:val="28"/>
        </w:rPr>
        <w:t>Контрольная деятельность</w:t>
      </w:r>
    </w:p>
    <w:p w:rsidR="00653BB3" w:rsidRPr="006456EC" w:rsidRDefault="00653BB3" w:rsidP="00B0510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3BB3" w:rsidRDefault="00653BB3" w:rsidP="004049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DA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E04F97">
        <w:rPr>
          <w:rFonts w:ascii="Times New Roman" w:hAnsi="Times New Roman" w:cs="Times New Roman"/>
          <w:sz w:val="28"/>
          <w:szCs w:val="28"/>
        </w:rPr>
        <w:t xml:space="preserve"> Контрольно-счё</w:t>
      </w:r>
      <w:r>
        <w:rPr>
          <w:rFonts w:ascii="Times New Roman" w:hAnsi="Times New Roman" w:cs="Times New Roman"/>
          <w:sz w:val="28"/>
          <w:szCs w:val="28"/>
        </w:rPr>
        <w:t xml:space="preserve">тная палата </w:t>
      </w:r>
      <w:r w:rsidRPr="00490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годового плана, который разрабатывается и утверждается ею самостоятельно. Годовой план контрольных мероприятий и деятельности Контрольно-счётной палаты на 2014 год утверждён приказом председателя</w:t>
      </w:r>
      <w:r w:rsidR="00F92D23">
        <w:rPr>
          <w:rFonts w:ascii="Times New Roman" w:hAnsi="Times New Roman" w:cs="Times New Roman"/>
          <w:sz w:val="28"/>
          <w:szCs w:val="28"/>
        </w:rPr>
        <w:t xml:space="preserve"> Контрольно-счётной палаты от 29.12.2014 № 01-07/17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B3" w:rsidRDefault="00653BB3" w:rsidP="00CE1A42">
      <w:pPr>
        <w:pStyle w:val="ConsPlusNormal"/>
        <w:tabs>
          <w:tab w:val="left" w:pos="709"/>
        </w:tabs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6C7725">
        <w:rPr>
          <w:rFonts w:ascii="Times New Roman" w:hAnsi="Times New Roman" w:cs="Times New Roman"/>
          <w:sz w:val="28"/>
          <w:szCs w:val="28"/>
        </w:rPr>
        <w:t>ство проведённых проверок в 2015</w:t>
      </w:r>
      <w:r w:rsidR="00792097">
        <w:rPr>
          <w:rFonts w:ascii="Times New Roman" w:hAnsi="Times New Roman" w:cs="Times New Roman"/>
          <w:sz w:val="28"/>
          <w:szCs w:val="28"/>
        </w:rPr>
        <w:t xml:space="preserve"> году - 31</w:t>
      </w:r>
      <w:r>
        <w:rPr>
          <w:rFonts w:ascii="Times New Roman" w:hAnsi="Times New Roman" w:cs="Times New Roman"/>
          <w:sz w:val="28"/>
          <w:szCs w:val="28"/>
        </w:rPr>
        <w:t>, в том числе  по внешней проверке отчётов об исполнении бюджета и бюджетной отчётности главных админи</w:t>
      </w:r>
      <w:r w:rsidR="00205580">
        <w:rPr>
          <w:rFonts w:ascii="Times New Roman" w:hAnsi="Times New Roman" w:cs="Times New Roman"/>
          <w:sz w:val="28"/>
          <w:szCs w:val="28"/>
        </w:rPr>
        <w:t>страторов бюджетных средств – 17</w:t>
      </w:r>
      <w:r>
        <w:rPr>
          <w:rFonts w:ascii="Times New Roman" w:hAnsi="Times New Roman" w:cs="Times New Roman"/>
          <w:sz w:val="28"/>
          <w:szCs w:val="28"/>
        </w:rPr>
        <w:t>. Количество объектов, охвач</w:t>
      </w:r>
      <w:r w:rsidR="00720C37">
        <w:rPr>
          <w:rFonts w:ascii="Times New Roman" w:hAnsi="Times New Roman" w:cs="Times New Roman"/>
          <w:sz w:val="28"/>
          <w:szCs w:val="28"/>
        </w:rPr>
        <w:t>енных при проведении проверок-17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B3" w:rsidRDefault="00653BB3" w:rsidP="00B05106">
      <w:pPr>
        <w:widowControl w:val="0"/>
        <w:ind w:firstLine="709"/>
        <w:jc w:val="both"/>
        <w:rPr>
          <w:sz w:val="28"/>
          <w:szCs w:val="28"/>
        </w:rPr>
      </w:pPr>
    </w:p>
    <w:p w:rsidR="00653BB3" w:rsidRDefault="00936E31" w:rsidP="00936E31">
      <w:pPr>
        <w:pStyle w:val="14"/>
        <w:widowControl w:val="0"/>
        <w:suppressAutoHyphens w:val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53BB3">
        <w:rPr>
          <w:sz w:val="28"/>
          <w:szCs w:val="28"/>
        </w:rPr>
        <w:t>.</w:t>
      </w:r>
      <w:r w:rsidR="00653BB3" w:rsidRPr="00D9128E">
        <w:rPr>
          <w:sz w:val="28"/>
          <w:szCs w:val="28"/>
        </w:rPr>
        <w:t>Тематические контрольные мероприятия</w:t>
      </w:r>
    </w:p>
    <w:p w:rsidR="00653BB3" w:rsidRDefault="00653BB3" w:rsidP="00634207">
      <w:pPr>
        <w:widowControl w:val="0"/>
        <w:suppressAutoHyphens w:val="0"/>
        <w:ind w:left="708"/>
        <w:rPr>
          <w:sz w:val="28"/>
          <w:szCs w:val="28"/>
        </w:rPr>
      </w:pPr>
    </w:p>
    <w:p w:rsidR="00653BB3" w:rsidRDefault="00653BB3" w:rsidP="002C61BB">
      <w:pPr>
        <w:widowControl w:val="0"/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В отчетном периоде выявлено нарушений и недо</w:t>
      </w:r>
      <w:r w:rsidR="009E3CC4">
        <w:rPr>
          <w:sz w:val="28"/>
          <w:szCs w:val="28"/>
        </w:rPr>
        <w:t xml:space="preserve">статков на общую </w:t>
      </w:r>
      <w:r w:rsidR="009E3CC4">
        <w:rPr>
          <w:sz w:val="28"/>
          <w:szCs w:val="28"/>
        </w:rPr>
        <w:lastRenderedPageBreak/>
        <w:t>сумму  1 358,55</w:t>
      </w:r>
      <w:r>
        <w:rPr>
          <w:sz w:val="28"/>
          <w:szCs w:val="28"/>
        </w:rPr>
        <w:t xml:space="preserve">  тыс. рублей, в том числе:</w:t>
      </w:r>
    </w:p>
    <w:p w:rsidR="00653BB3" w:rsidRDefault="0038363B" w:rsidP="004429E7">
      <w:pPr>
        <w:widowControl w:val="0"/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- нецелевое использование бюджетных средств – 364,25 тыс. рублей;</w:t>
      </w:r>
    </w:p>
    <w:p w:rsidR="00653BB3" w:rsidRDefault="00653BB3" w:rsidP="00634207">
      <w:pPr>
        <w:widowControl w:val="0"/>
        <w:suppressAutoHyphens w:val="0"/>
        <w:ind w:left="708"/>
        <w:rPr>
          <w:sz w:val="28"/>
          <w:szCs w:val="28"/>
        </w:rPr>
      </w:pPr>
      <w:r>
        <w:rPr>
          <w:sz w:val="28"/>
          <w:szCs w:val="28"/>
        </w:rPr>
        <w:t>- неэффективное использо</w:t>
      </w:r>
      <w:r w:rsidR="00647250">
        <w:rPr>
          <w:sz w:val="28"/>
          <w:szCs w:val="28"/>
        </w:rPr>
        <w:t>вание бюджетных средств – 910,798</w:t>
      </w:r>
      <w:r>
        <w:rPr>
          <w:sz w:val="28"/>
          <w:szCs w:val="28"/>
        </w:rPr>
        <w:t xml:space="preserve"> тыс. рублей;</w:t>
      </w:r>
    </w:p>
    <w:p w:rsidR="00653BB3" w:rsidRDefault="00653BB3" w:rsidP="00AC7022">
      <w:pPr>
        <w:widowControl w:val="0"/>
        <w:tabs>
          <w:tab w:val="left" w:pos="992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установленного порядка управления и </w:t>
      </w:r>
      <w:r w:rsidR="00647250">
        <w:rPr>
          <w:sz w:val="28"/>
          <w:szCs w:val="28"/>
        </w:rPr>
        <w:t>распоряжения имуществом – 83,5</w:t>
      </w:r>
      <w:r>
        <w:rPr>
          <w:sz w:val="28"/>
          <w:szCs w:val="28"/>
        </w:rPr>
        <w:t xml:space="preserve"> тыс. рублей, в том числе:</w:t>
      </w:r>
    </w:p>
    <w:p w:rsidR="00653BB3" w:rsidRDefault="00653BB3" w:rsidP="00634207">
      <w:pPr>
        <w:widowControl w:val="0"/>
        <w:suppressAutoHyphens w:val="0"/>
        <w:ind w:left="708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8"/>
        <w:gridCol w:w="1804"/>
        <w:gridCol w:w="2524"/>
      </w:tblGrid>
      <w:tr w:rsidR="00653BB3" w:rsidTr="00B36755">
        <w:tc>
          <w:tcPr>
            <w:tcW w:w="5671" w:type="dxa"/>
          </w:tcPr>
          <w:p w:rsidR="00653BB3" w:rsidRPr="00B36755" w:rsidRDefault="00653BB3" w:rsidP="00B36755">
            <w:pPr>
              <w:widowControl w:val="0"/>
              <w:suppressAutoHyphens w:val="0"/>
              <w:jc w:val="center"/>
              <w:rPr>
                <w:b/>
              </w:rPr>
            </w:pPr>
            <w:r w:rsidRPr="00B36755">
              <w:rPr>
                <w:b/>
              </w:rPr>
              <w:t>Вид нарушения</w:t>
            </w:r>
          </w:p>
        </w:tc>
        <w:tc>
          <w:tcPr>
            <w:tcW w:w="1842" w:type="dxa"/>
          </w:tcPr>
          <w:p w:rsidR="00653BB3" w:rsidRPr="00B36755" w:rsidRDefault="00653BB3" w:rsidP="00B36755">
            <w:pPr>
              <w:widowControl w:val="0"/>
              <w:suppressAutoHyphens w:val="0"/>
              <w:jc w:val="center"/>
              <w:rPr>
                <w:b/>
              </w:rPr>
            </w:pPr>
            <w:r w:rsidRPr="00B36755">
              <w:rPr>
                <w:b/>
              </w:rPr>
              <w:t>Количество единиц</w:t>
            </w:r>
          </w:p>
        </w:tc>
        <w:tc>
          <w:tcPr>
            <w:tcW w:w="2709" w:type="dxa"/>
          </w:tcPr>
          <w:p w:rsidR="00653BB3" w:rsidRPr="00B36755" w:rsidRDefault="00653BB3" w:rsidP="00B36755">
            <w:pPr>
              <w:widowControl w:val="0"/>
              <w:suppressAutoHyphens w:val="0"/>
              <w:jc w:val="center"/>
              <w:rPr>
                <w:b/>
              </w:rPr>
            </w:pPr>
            <w:r w:rsidRPr="00B36755">
              <w:rPr>
                <w:b/>
              </w:rPr>
              <w:t xml:space="preserve">Сумма, </w:t>
            </w:r>
          </w:p>
          <w:p w:rsidR="00653BB3" w:rsidRPr="00B36755" w:rsidRDefault="00653BB3" w:rsidP="00B36755">
            <w:pPr>
              <w:widowControl w:val="0"/>
              <w:suppressAutoHyphens w:val="0"/>
              <w:jc w:val="center"/>
              <w:rPr>
                <w:b/>
              </w:rPr>
            </w:pPr>
            <w:r w:rsidRPr="00B36755">
              <w:rPr>
                <w:b/>
              </w:rPr>
              <w:t>тыс. рублей</w:t>
            </w:r>
          </w:p>
        </w:tc>
      </w:tr>
      <w:tr w:rsidR="00653BB3" w:rsidTr="00B36755">
        <w:tc>
          <w:tcPr>
            <w:tcW w:w="5671" w:type="dxa"/>
          </w:tcPr>
          <w:p w:rsidR="00653BB3" w:rsidRPr="00A53E39" w:rsidRDefault="00653BB3" w:rsidP="00B36755">
            <w:pPr>
              <w:widowControl w:val="0"/>
              <w:suppressAutoHyphens w:val="0"/>
              <w:jc w:val="center"/>
            </w:pPr>
            <w:r w:rsidRPr="00A53E39">
              <w:t>Нарушения в законодательстве МО (несоответствие федеральному или региональному законодательству, не принятые обязательные НПА</w:t>
            </w:r>
            <w:r w:rsidR="00E04F97">
              <w:t>)</w:t>
            </w:r>
          </w:p>
        </w:tc>
        <w:tc>
          <w:tcPr>
            <w:tcW w:w="1842" w:type="dxa"/>
          </w:tcPr>
          <w:p w:rsidR="00653BB3" w:rsidRPr="00A53E39" w:rsidRDefault="008575D4" w:rsidP="00B36755">
            <w:pPr>
              <w:widowControl w:val="0"/>
              <w:suppressAutoHyphens w:val="0"/>
              <w:jc w:val="center"/>
            </w:pPr>
            <w:r>
              <w:t>76</w:t>
            </w:r>
          </w:p>
        </w:tc>
        <w:tc>
          <w:tcPr>
            <w:tcW w:w="2709" w:type="dxa"/>
          </w:tcPr>
          <w:p w:rsidR="00653BB3" w:rsidRPr="00A53E39" w:rsidRDefault="00653BB3" w:rsidP="00B36755">
            <w:pPr>
              <w:widowControl w:val="0"/>
              <w:suppressAutoHyphens w:val="0"/>
              <w:jc w:val="center"/>
            </w:pPr>
            <w:r>
              <w:t>-</w:t>
            </w:r>
          </w:p>
        </w:tc>
      </w:tr>
      <w:tr w:rsidR="00653BB3" w:rsidTr="00B36755">
        <w:tc>
          <w:tcPr>
            <w:tcW w:w="5671" w:type="dxa"/>
          </w:tcPr>
          <w:p w:rsidR="00653BB3" w:rsidRPr="00A53E39" w:rsidRDefault="00653BB3" w:rsidP="00B36755">
            <w:pPr>
              <w:widowControl w:val="0"/>
              <w:suppressAutoHyphens w:val="0"/>
              <w:jc w:val="center"/>
            </w:pPr>
            <w:r>
              <w:t>Нарушения порядка ведения реестра муниципального имущества</w:t>
            </w:r>
          </w:p>
        </w:tc>
        <w:tc>
          <w:tcPr>
            <w:tcW w:w="1842" w:type="dxa"/>
          </w:tcPr>
          <w:p w:rsidR="00653BB3" w:rsidRPr="00A53E39" w:rsidRDefault="00D07171" w:rsidP="00B36755">
            <w:pPr>
              <w:widowControl w:val="0"/>
              <w:suppressAutoHyphens w:val="0"/>
              <w:jc w:val="center"/>
            </w:pPr>
            <w:r>
              <w:t>2</w:t>
            </w:r>
          </w:p>
        </w:tc>
        <w:tc>
          <w:tcPr>
            <w:tcW w:w="2709" w:type="dxa"/>
          </w:tcPr>
          <w:p w:rsidR="00653BB3" w:rsidRPr="00A53E39" w:rsidRDefault="00653BB3" w:rsidP="00B36755">
            <w:pPr>
              <w:widowControl w:val="0"/>
              <w:suppressAutoHyphens w:val="0"/>
              <w:jc w:val="center"/>
            </w:pPr>
            <w:r>
              <w:t>-</w:t>
            </w:r>
          </w:p>
        </w:tc>
      </w:tr>
      <w:tr w:rsidR="00653BB3" w:rsidTr="00B36755">
        <w:tc>
          <w:tcPr>
            <w:tcW w:w="5671" w:type="dxa"/>
          </w:tcPr>
          <w:p w:rsidR="00653BB3" w:rsidRPr="00A53E39" w:rsidRDefault="00653BB3" w:rsidP="00B36755">
            <w:pPr>
              <w:widowControl w:val="0"/>
              <w:suppressAutoHyphens w:val="0"/>
              <w:jc w:val="center"/>
            </w:pPr>
            <w:r>
              <w:t>Объем средств, недополученных в доходную часть местного бюджета (упущенная выгода)</w:t>
            </w:r>
          </w:p>
        </w:tc>
        <w:tc>
          <w:tcPr>
            <w:tcW w:w="1842" w:type="dxa"/>
          </w:tcPr>
          <w:p w:rsidR="00653BB3" w:rsidRPr="00A53E39" w:rsidRDefault="002E7823" w:rsidP="00B36755">
            <w:pPr>
              <w:widowControl w:val="0"/>
              <w:suppressAutoHyphens w:val="0"/>
              <w:jc w:val="center"/>
            </w:pPr>
            <w:r>
              <w:t>2</w:t>
            </w:r>
          </w:p>
        </w:tc>
        <w:tc>
          <w:tcPr>
            <w:tcW w:w="2709" w:type="dxa"/>
          </w:tcPr>
          <w:p w:rsidR="00653BB3" w:rsidRPr="00A53E39" w:rsidRDefault="00647250" w:rsidP="00B36755">
            <w:pPr>
              <w:widowControl w:val="0"/>
              <w:suppressAutoHyphens w:val="0"/>
              <w:jc w:val="center"/>
            </w:pPr>
            <w:r>
              <w:t>83,5</w:t>
            </w:r>
          </w:p>
        </w:tc>
      </w:tr>
      <w:tr w:rsidR="00653BB3" w:rsidTr="00B36755">
        <w:tc>
          <w:tcPr>
            <w:tcW w:w="5671" w:type="dxa"/>
          </w:tcPr>
          <w:p w:rsidR="00653BB3" w:rsidRPr="00A53E39" w:rsidRDefault="00653BB3" w:rsidP="00B36755">
            <w:pPr>
              <w:widowControl w:val="0"/>
              <w:suppressAutoHyphens w:val="0"/>
              <w:jc w:val="center"/>
            </w:pPr>
            <w:r>
              <w:t>Прочие нарушения при управлении муниципальным имуществом</w:t>
            </w:r>
          </w:p>
        </w:tc>
        <w:tc>
          <w:tcPr>
            <w:tcW w:w="1842" w:type="dxa"/>
          </w:tcPr>
          <w:p w:rsidR="00653BB3" w:rsidRPr="00A53E39" w:rsidRDefault="00D36D4C" w:rsidP="00B36755">
            <w:pPr>
              <w:widowControl w:val="0"/>
              <w:suppressAutoHyphens w:val="0"/>
              <w:jc w:val="center"/>
            </w:pPr>
            <w:r>
              <w:t>7</w:t>
            </w:r>
          </w:p>
        </w:tc>
        <w:tc>
          <w:tcPr>
            <w:tcW w:w="2709" w:type="dxa"/>
          </w:tcPr>
          <w:p w:rsidR="00653BB3" w:rsidRPr="00A53E39" w:rsidRDefault="00653BB3" w:rsidP="00B36755">
            <w:pPr>
              <w:widowControl w:val="0"/>
              <w:suppressAutoHyphens w:val="0"/>
              <w:jc w:val="center"/>
            </w:pPr>
            <w:r>
              <w:t>-</w:t>
            </w:r>
          </w:p>
        </w:tc>
      </w:tr>
    </w:tbl>
    <w:p w:rsidR="00653BB3" w:rsidRDefault="00653BB3" w:rsidP="007F3EBD">
      <w:pPr>
        <w:widowControl w:val="0"/>
        <w:suppressAutoHyphens w:val="0"/>
        <w:ind w:left="708"/>
        <w:rPr>
          <w:sz w:val="28"/>
          <w:szCs w:val="28"/>
        </w:rPr>
      </w:pPr>
    </w:p>
    <w:p w:rsidR="00A0200F" w:rsidRPr="00634207" w:rsidRDefault="00A0200F" w:rsidP="00ED0B30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результате контрольной работы выявлены нарушения антимонопольного законодательства.</w:t>
      </w:r>
      <w:r w:rsidR="004A15EF">
        <w:rPr>
          <w:sz w:val="28"/>
          <w:szCs w:val="28"/>
        </w:rPr>
        <w:t xml:space="preserve"> </w:t>
      </w:r>
    </w:p>
    <w:p w:rsidR="00A74544" w:rsidRDefault="00653BB3" w:rsidP="00E75CF2">
      <w:pPr>
        <w:pStyle w:val="aa"/>
        <w:widowControl w:val="0"/>
        <w:suppressAutoHyphens w:val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46BC1">
        <w:rPr>
          <w:b w:val="0"/>
          <w:sz w:val="28"/>
          <w:szCs w:val="28"/>
        </w:rPr>
        <w:t>В отчётном периоде Контрольно-счётной палатой проведены следующие тематические проверки:</w:t>
      </w:r>
    </w:p>
    <w:p w:rsidR="00171DC1" w:rsidRPr="00FA6741" w:rsidRDefault="00EA1196" w:rsidP="00E75CF2">
      <w:pPr>
        <w:pStyle w:val="ab"/>
        <w:keepNext w:val="0"/>
        <w:widowControl w:val="0"/>
        <w:suppressAutoHyphens w:val="0"/>
        <w:jc w:val="both"/>
        <w:rPr>
          <w:rFonts w:ascii="Times New Roman" w:hAnsi="Times New Roman" w:cs="Times New Roman"/>
          <w:i w:val="0"/>
        </w:rPr>
      </w:pPr>
      <w:r>
        <w:tab/>
      </w:r>
      <w:r w:rsidRPr="0093747E">
        <w:rPr>
          <w:rFonts w:ascii="Times New Roman" w:hAnsi="Times New Roman" w:cs="Times New Roman"/>
          <w:i w:val="0"/>
        </w:rPr>
        <w:t>По</w:t>
      </w:r>
      <w:r w:rsidR="00DB74E4">
        <w:rPr>
          <w:rFonts w:ascii="Times New Roman" w:hAnsi="Times New Roman" w:cs="Times New Roman"/>
          <w:i w:val="0"/>
        </w:rPr>
        <w:t xml:space="preserve"> предложению главы </w:t>
      </w:r>
      <w:r w:rsidR="00FA6741">
        <w:rPr>
          <w:rFonts w:ascii="Times New Roman" w:hAnsi="Times New Roman" w:cs="Times New Roman"/>
          <w:i w:val="0"/>
        </w:rPr>
        <w:t>муниципального района «</w:t>
      </w:r>
      <w:proofErr w:type="spellStart"/>
      <w:r w:rsidR="00FA6741">
        <w:rPr>
          <w:rFonts w:ascii="Times New Roman" w:hAnsi="Times New Roman" w:cs="Times New Roman"/>
          <w:i w:val="0"/>
        </w:rPr>
        <w:t>Усть-Цилемский</w:t>
      </w:r>
      <w:proofErr w:type="spellEnd"/>
      <w:r w:rsidR="00FA6741">
        <w:rPr>
          <w:rFonts w:ascii="Times New Roman" w:hAnsi="Times New Roman" w:cs="Times New Roman"/>
          <w:i w:val="0"/>
        </w:rPr>
        <w:t>» - руководител</w:t>
      </w:r>
      <w:r w:rsidR="00A34C3E">
        <w:rPr>
          <w:rFonts w:ascii="Times New Roman" w:hAnsi="Times New Roman" w:cs="Times New Roman"/>
          <w:i w:val="0"/>
        </w:rPr>
        <w:t>я</w:t>
      </w:r>
      <w:r w:rsidR="00FA6741">
        <w:rPr>
          <w:rFonts w:ascii="Times New Roman" w:hAnsi="Times New Roman" w:cs="Times New Roman"/>
          <w:i w:val="0"/>
        </w:rPr>
        <w:t xml:space="preserve"> администрации района в план  работы  Контрольно-счётной палаты муниципального района «</w:t>
      </w:r>
      <w:proofErr w:type="spellStart"/>
      <w:r w:rsidR="00FA6741">
        <w:rPr>
          <w:rFonts w:ascii="Times New Roman" w:hAnsi="Times New Roman" w:cs="Times New Roman"/>
          <w:i w:val="0"/>
        </w:rPr>
        <w:t>Усть-Цилемский</w:t>
      </w:r>
      <w:proofErr w:type="spellEnd"/>
      <w:r w:rsidR="00FA6741">
        <w:rPr>
          <w:rFonts w:ascii="Times New Roman" w:hAnsi="Times New Roman" w:cs="Times New Roman"/>
          <w:i w:val="0"/>
        </w:rPr>
        <w:t xml:space="preserve">» были включены проверки </w:t>
      </w:r>
      <w:r w:rsidR="00171DC1" w:rsidRPr="00FA6741">
        <w:rPr>
          <w:rFonts w:ascii="Times New Roman" w:hAnsi="Times New Roman" w:cs="Times New Roman"/>
          <w:i w:val="0"/>
        </w:rPr>
        <w:t>эффективного и целевого использования бюджетных ассигнований муниципа</w:t>
      </w:r>
      <w:r w:rsidR="00A34C3E">
        <w:rPr>
          <w:rFonts w:ascii="Times New Roman" w:hAnsi="Times New Roman" w:cs="Times New Roman"/>
          <w:i w:val="0"/>
        </w:rPr>
        <w:t>льного дорожного фонда следующих администраций сельских</w:t>
      </w:r>
      <w:r w:rsidR="00171DC1" w:rsidRPr="00FA6741">
        <w:rPr>
          <w:rFonts w:ascii="Times New Roman" w:hAnsi="Times New Roman" w:cs="Times New Roman"/>
          <w:i w:val="0"/>
        </w:rPr>
        <w:t xml:space="preserve"> </w:t>
      </w:r>
      <w:r w:rsidR="00A34C3E">
        <w:rPr>
          <w:rFonts w:ascii="Times New Roman" w:hAnsi="Times New Roman" w:cs="Times New Roman"/>
          <w:i w:val="0"/>
        </w:rPr>
        <w:t>поселений муниципального района «</w:t>
      </w:r>
      <w:proofErr w:type="spellStart"/>
      <w:r w:rsidR="00A34C3E">
        <w:rPr>
          <w:rFonts w:ascii="Times New Roman" w:hAnsi="Times New Roman" w:cs="Times New Roman"/>
          <w:i w:val="0"/>
        </w:rPr>
        <w:t>Усть-Цилемский</w:t>
      </w:r>
      <w:proofErr w:type="spellEnd"/>
      <w:r w:rsidR="00A34C3E">
        <w:rPr>
          <w:rFonts w:ascii="Times New Roman" w:hAnsi="Times New Roman" w:cs="Times New Roman"/>
          <w:i w:val="0"/>
        </w:rPr>
        <w:t>»:</w:t>
      </w:r>
      <w:r w:rsidR="00171DC1" w:rsidRPr="00FA6741">
        <w:rPr>
          <w:rFonts w:ascii="Times New Roman" w:hAnsi="Times New Roman" w:cs="Times New Roman"/>
          <w:i w:val="0"/>
        </w:rPr>
        <w:t xml:space="preserve">  «</w:t>
      </w:r>
      <w:r w:rsidR="00330AA4" w:rsidRPr="00FA6741">
        <w:rPr>
          <w:rFonts w:ascii="Times New Roman" w:hAnsi="Times New Roman" w:cs="Times New Roman"/>
          <w:i w:val="0"/>
        </w:rPr>
        <w:t xml:space="preserve">Среднее </w:t>
      </w:r>
      <w:proofErr w:type="spellStart"/>
      <w:r w:rsidR="00330AA4" w:rsidRPr="00FA6741">
        <w:rPr>
          <w:rFonts w:ascii="Times New Roman" w:hAnsi="Times New Roman" w:cs="Times New Roman"/>
          <w:i w:val="0"/>
        </w:rPr>
        <w:t>Бугаево</w:t>
      </w:r>
      <w:proofErr w:type="spellEnd"/>
      <w:r w:rsidR="00171DC1" w:rsidRPr="00FA6741">
        <w:rPr>
          <w:rFonts w:ascii="Times New Roman" w:hAnsi="Times New Roman" w:cs="Times New Roman"/>
          <w:i w:val="0"/>
        </w:rPr>
        <w:t>»</w:t>
      </w:r>
      <w:r w:rsidR="00A34C3E">
        <w:rPr>
          <w:rFonts w:ascii="Times New Roman" w:hAnsi="Times New Roman" w:cs="Times New Roman"/>
          <w:i w:val="0"/>
        </w:rPr>
        <w:t>, «Окунев Нос», «Новый Бор», «</w:t>
      </w:r>
      <w:proofErr w:type="spellStart"/>
      <w:r w:rsidR="00A34C3E">
        <w:rPr>
          <w:rFonts w:ascii="Times New Roman" w:hAnsi="Times New Roman" w:cs="Times New Roman"/>
          <w:i w:val="0"/>
        </w:rPr>
        <w:t>Уег</w:t>
      </w:r>
      <w:proofErr w:type="spellEnd"/>
      <w:r w:rsidR="00A34C3E">
        <w:rPr>
          <w:rFonts w:ascii="Times New Roman" w:hAnsi="Times New Roman" w:cs="Times New Roman"/>
          <w:i w:val="0"/>
        </w:rPr>
        <w:t>», «</w:t>
      </w:r>
      <w:proofErr w:type="spellStart"/>
      <w:r w:rsidR="00A34C3E">
        <w:rPr>
          <w:rFonts w:ascii="Times New Roman" w:hAnsi="Times New Roman" w:cs="Times New Roman"/>
          <w:i w:val="0"/>
        </w:rPr>
        <w:t>Хабариха</w:t>
      </w:r>
      <w:proofErr w:type="spellEnd"/>
      <w:r w:rsidR="00A34C3E">
        <w:rPr>
          <w:rFonts w:ascii="Times New Roman" w:hAnsi="Times New Roman" w:cs="Times New Roman"/>
          <w:i w:val="0"/>
        </w:rPr>
        <w:t>», «Усть-Цильма», «Коровий Ручей», «</w:t>
      </w:r>
      <w:proofErr w:type="spellStart"/>
      <w:r w:rsidR="00A34C3E">
        <w:rPr>
          <w:rFonts w:ascii="Times New Roman" w:hAnsi="Times New Roman" w:cs="Times New Roman"/>
          <w:i w:val="0"/>
        </w:rPr>
        <w:t>Нерица</w:t>
      </w:r>
      <w:proofErr w:type="spellEnd"/>
      <w:r w:rsidR="00A34C3E">
        <w:rPr>
          <w:rFonts w:ascii="Times New Roman" w:hAnsi="Times New Roman" w:cs="Times New Roman"/>
          <w:i w:val="0"/>
        </w:rPr>
        <w:t>», «Замежная», «</w:t>
      </w:r>
      <w:proofErr w:type="spellStart"/>
      <w:r w:rsidR="00A34C3E">
        <w:rPr>
          <w:rFonts w:ascii="Times New Roman" w:hAnsi="Times New Roman" w:cs="Times New Roman"/>
          <w:i w:val="0"/>
        </w:rPr>
        <w:t>Трусово</w:t>
      </w:r>
      <w:proofErr w:type="spellEnd"/>
      <w:r w:rsidR="00A34C3E">
        <w:rPr>
          <w:rFonts w:ascii="Times New Roman" w:hAnsi="Times New Roman" w:cs="Times New Roman"/>
          <w:i w:val="0"/>
        </w:rPr>
        <w:t>».</w:t>
      </w:r>
    </w:p>
    <w:p w:rsidR="00641BA8" w:rsidRDefault="00641BA8" w:rsidP="00641BA8">
      <w:pPr>
        <w:keepLines/>
        <w:widowControl w:val="0"/>
        <w:jc w:val="both"/>
        <w:rPr>
          <w:sz w:val="28"/>
          <w:szCs w:val="28"/>
        </w:rPr>
      </w:pPr>
    </w:p>
    <w:p w:rsidR="00641BA8" w:rsidRDefault="00641BA8" w:rsidP="00641BA8">
      <w:pPr>
        <w:suppressAutoHyphens w:val="0"/>
        <w:rPr>
          <w:b/>
          <w:bCs/>
          <w:sz w:val="22"/>
          <w:szCs w:val="22"/>
        </w:rPr>
      </w:pPr>
    </w:p>
    <w:tbl>
      <w:tblPr>
        <w:tblW w:w="10091" w:type="dxa"/>
        <w:tblInd w:w="-60" w:type="dxa"/>
        <w:tblLayout w:type="fixed"/>
        <w:tblLook w:val="04A0"/>
      </w:tblPr>
      <w:tblGrid>
        <w:gridCol w:w="2660"/>
        <w:gridCol w:w="7431"/>
      </w:tblGrid>
      <w:tr w:rsidR="00641BA8" w:rsidTr="004B6E66">
        <w:trPr>
          <w:trHeight w:val="3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BA8" w:rsidRDefault="00641BA8" w:rsidP="00F3773D">
            <w:pPr>
              <w:suppressAutoHyphens w:val="0"/>
              <w:snapToGrid w:val="0"/>
              <w:spacing w:before="60"/>
              <w:jc w:val="both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8" w:rsidRDefault="00641BA8" w:rsidP="00F3773D">
            <w:pPr>
              <w:suppressAutoHyphens w:val="0"/>
              <w:snapToGrid w:val="0"/>
              <w:spacing w:before="60" w:after="120"/>
              <w:jc w:val="both"/>
              <w:rPr>
                <w:rFonts w:cs="Calibri"/>
              </w:rPr>
            </w:pPr>
            <w:r>
              <w:t xml:space="preserve">    с 01 января  по 31 декабря 2014 года.</w:t>
            </w:r>
          </w:p>
        </w:tc>
      </w:tr>
      <w:tr w:rsidR="00641BA8" w:rsidTr="004B6E66">
        <w:trPr>
          <w:trHeight w:val="6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BA8" w:rsidRDefault="00641BA8" w:rsidP="00F3773D">
            <w:pPr>
              <w:suppressAutoHyphens w:val="0"/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Предмет проверки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8" w:rsidRPr="0050336A" w:rsidRDefault="00641BA8" w:rsidP="00F3773D">
            <w:pPr>
              <w:pStyle w:val="aa"/>
              <w:widowControl w:val="0"/>
              <w:suppressAutoHyphens w:val="0"/>
              <w:jc w:val="both"/>
              <w:rPr>
                <w:b w:val="0"/>
              </w:rPr>
            </w:pPr>
            <w:r w:rsidRPr="00245A08">
              <w:rPr>
                <w:b w:val="0"/>
                <w:bCs w:val="0"/>
              </w:rPr>
              <w:t xml:space="preserve">     Деятельность </w:t>
            </w:r>
            <w:r w:rsidR="006A69B8">
              <w:rPr>
                <w:b w:val="0"/>
                <w:bCs w:val="0"/>
              </w:rPr>
              <w:t>администраций сельских поселений</w:t>
            </w:r>
            <w:r>
              <w:rPr>
                <w:b w:val="0"/>
                <w:bCs w:val="0"/>
              </w:rPr>
              <w:t xml:space="preserve"> «Среднее </w:t>
            </w:r>
            <w:proofErr w:type="spellStart"/>
            <w:r>
              <w:rPr>
                <w:b w:val="0"/>
                <w:bCs w:val="0"/>
              </w:rPr>
              <w:t>Бугаево</w:t>
            </w:r>
            <w:proofErr w:type="spellEnd"/>
            <w:r w:rsidRPr="00245A08">
              <w:rPr>
                <w:b w:val="0"/>
                <w:bCs w:val="0"/>
              </w:rPr>
              <w:t>»,</w:t>
            </w:r>
            <w:r w:rsidR="00FE09D9">
              <w:rPr>
                <w:b w:val="0"/>
                <w:bCs w:val="0"/>
              </w:rPr>
              <w:t xml:space="preserve"> </w:t>
            </w:r>
            <w:r w:rsidR="00FE09D9" w:rsidRPr="00FE09D9">
              <w:rPr>
                <w:b w:val="0"/>
              </w:rPr>
              <w:t>«Окунев Нос», «Новый Бор», «</w:t>
            </w:r>
            <w:proofErr w:type="spellStart"/>
            <w:r w:rsidR="00FE09D9" w:rsidRPr="00FE09D9">
              <w:rPr>
                <w:b w:val="0"/>
              </w:rPr>
              <w:t>Уег</w:t>
            </w:r>
            <w:proofErr w:type="spellEnd"/>
            <w:r w:rsidR="00FE09D9" w:rsidRPr="00FE09D9">
              <w:rPr>
                <w:b w:val="0"/>
              </w:rPr>
              <w:t>», «</w:t>
            </w:r>
            <w:proofErr w:type="spellStart"/>
            <w:r w:rsidR="00FE09D9" w:rsidRPr="00FE09D9">
              <w:rPr>
                <w:b w:val="0"/>
              </w:rPr>
              <w:t>Хабариха</w:t>
            </w:r>
            <w:proofErr w:type="spellEnd"/>
            <w:r w:rsidR="00FE09D9" w:rsidRPr="00FE09D9">
              <w:rPr>
                <w:b w:val="0"/>
              </w:rPr>
              <w:t>», «Усть-Цильма», «Коровий Ручей», «</w:t>
            </w:r>
            <w:proofErr w:type="spellStart"/>
            <w:r w:rsidR="00FE09D9" w:rsidRPr="00FE09D9">
              <w:rPr>
                <w:b w:val="0"/>
              </w:rPr>
              <w:t>Нерица</w:t>
            </w:r>
            <w:proofErr w:type="spellEnd"/>
            <w:r w:rsidR="00FE09D9" w:rsidRPr="00FE09D9">
              <w:rPr>
                <w:b w:val="0"/>
              </w:rPr>
              <w:t>», «Замежная», «</w:t>
            </w:r>
            <w:proofErr w:type="spellStart"/>
            <w:r w:rsidR="00FE09D9" w:rsidRPr="00FE09D9">
              <w:rPr>
                <w:b w:val="0"/>
              </w:rPr>
              <w:t>Трусово</w:t>
            </w:r>
            <w:proofErr w:type="spellEnd"/>
            <w:r w:rsidR="00FE09D9" w:rsidRPr="00FE09D9">
              <w:rPr>
                <w:b w:val="0"/>
              </w:rPr>
              <w:t>»</w:t>
            </w:r>
            <w:r w:rsidRPr="00245A08">
              <w:rPr>
                <w:b w:val="0"/>
                <w:bCs w:val="0"/>
              </w:rPr>
              <w:t xml:space="preserve"> связанная с использованием</w:t>
            </w:r>
            <w:r>
              <w:rPr>
                <w:b w:val="0"/>
                <w:bCs w:val="0"/>
              </w:rPr>
              <w:t xml:space="preserve"> средств муниципального дорожного фонда.</w:t>
            </w:r>
          </w:p>
        </w:tc>
      </w:tr>
      <w:tr w:rsidR="00641BA8" w:rsidTr="004B6E66">
        <w:trPr>
          <w:trHeight w:val="1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BA8" w:rsidRDefault="00641BA8" w:rsidP="00F3773D">
            <w:pPr>
              <w:suppressAutoHyphens w:val="0"/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lastRenderedPageBreak/>
              <w:t xml:space="preserve">По итогам </w:t>
            </w:r>
          </w:p>
          <w:p w:rsidR="00641BA8" w:rsidRDefault="00641BA8" w:rsidP="00F3773D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проведенного </w:t>
            </w:r>
          </w:p>
          <w:p w:rsidR="00641BA8" w:rsidRDefault="00641BA8" w:rsidP="00F3773D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контрольного </w:t>
            </w:r>
          </w:p>
          <w:p w:rsidR="00641BA8" w:rsidRDefault="00641BA8" w:rsidP="00F3773D">
            <w:pPr>
              <w:suppressAutoHyphens w:val="0"/>
              <w:rPr>
                <w:rFonts w:cs="Calibri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8" w:rsidRDefault="00641BA8" w:rsidP="00F3773D">
            <w:pPr>
              <w:suppressAutoHyphens w:val="0"/>
              <w:snapToGrid w:val="0"/>
              <w:jc w:val="both"/>
            </w:pPr>
            <w:r>
              <w:t xml:space="preserve">   </w:t>
            </w:r>
            <w:r w:rsidR="001259CF">
              <w:t>По каждому сельскому поселению</w:t>
            </w:r>
            <w:r w:rsidR="00105CC8">
              <w:t xml:space="preserve"> с</w:t>
            </w:r>
            <w:r>
              <w:t>оставлен</w:t>
            </w:r>
            <w:r w:rsidR="001259CF">
              <w:t xml:space="preserve"> </w:t>
            </w:r>
            <w:r>
              <w:t xml:space="preserve"> 1 акт проверки.</w:t>
            </w:r>
          </w:p>
          <w:p w:rsidR="00641BA8" w:rsidRDefault="00641BA8" w:rsidP="000D66D0">
            <w:pPr>
              <w:suppressAutoHyphens w:val="0"/>
              <w:snapToGrid w:val="0"/>
              <w:jc w:val="both"/>
            </w:pPr>
            <w:r>
              <w:rPr>
                <w:rFonts w:cs="Calibri"/>
              </w:rPr>
              <w:t xml:space="preserve">  </w:t>
            </w:r>
            <w:r>
              <w:t xml:space="preserve"> Результаты проверки, а также документально подтвержденные пояснения и дополнительная информация, представленные объектом проверки, учтены при формировании настоящего Отчета</w:t>
            </w:r>
            <w:r w:rsidR="003652A2">
              <w:t xml:space="preserve"> (администрации сельских поселений </w:t>
            </w:r>
            <w:r w:rsidR="003652A2" w:rsidRPr="00B94F50">
              <w:rPr>
                <w:bCs/>
              </w:rPr>
              <w:t xml:space="preserve">«Среднее </w:t>
            </w:r>
            <w:proofErr w:type="spellStart"/>
            <w:r w:rsidR="003652A2" w:rsidRPr="00B94F50">
              <w:rPr>
                <w:bCs/>
              </w:rPr>
              <w:t>Бугаево</w:t>
            </w:r>
            <w:proofErr w:type="spellEnd"/>
            <w:r w:rsidR="003652A2" w:rsidRPr="00B94F50">
              <w:rPr>
                <w:bCs/>
              </w:rPr>
              <w:t xml:space="preserve">», </w:t>
            </w:r>
            <w:r w:rsidR="003652A2" w:rsidRPr="00B94F50">
              <w:t xml:space="preserve"> «</w:t>
            </w:r>
            <w:proofErr w:type="spellStart"/>
            <w:r w:rsidR="003652A2" w:rsidRPr="00B94F50">
              <w:t>Нерица</w:t>
            </w:r>
            <w:proofErr w:type="spellEnd"/>
            <w:r w:rsidR="003652A2" w:rsidRPr="00B94F50">
              <w:t>»</w:t>
            </w:r>
            <w:r w:rsidR="00C95C4B">
              <w:t>)</w:t>
            </w:r>
            <w:r>
              <w:t>.</w:t>
            </w:r>
          </w:p>
          <w:p w:rsidR="006C6B85" w:rsidRDefault="00D77F5A" w:rsidP="000D66D0">
            <w:pPr>
              <w:suppressAutoHyphens w:val="0"/>
              <w:snapToGrid w:val="0"/>
              <w:jc w:val="both"/>
            </w:pPr>
            <w:r>
              <w:t xml:space="preserve">  </w:t>
            </w:r>
            <w:r w:rsidR="006C6B85" w:rsidRPr="00A51FB4">
              <w:t>Администрац</w:t>
            </w:r>
            <w:r w:rsidR="00233014">
              <w:t>и</w:t>
            </w:r>
            <w:r w:rsidR="00BC54F3">
              <w:t>ями</w:t>
            </w:r>
            <w:r w:rsidR="00233014">
              <w:t xml:space="preserve"> сельских поселений</w:t>
            </w:r>
            <w:r w:rsidR="006C6B85">
              <w:t xml:space="preserve"> «Окунев Нос</w:t>
            </w:r>
            <w:r w:rsidR="006C6B85" w:rsidRPr="00A51FB4">
              <w:t>»</w:t>
            </w:r>
            <w:r w:rsidR="00233014">
              <w:t xml:space="preserve">, </w:t>
            </w:r>
            <w:r w:rsidR="00233014" w:rsidRPr="0048199F">
              <w:t>«Новый Бор», «</w:t>
            </w:r>
            <w:proofErr w:type="spellStart"/>
            <w:r w:rsidR="00233014" w:rsidRPr="0048199F">
              <w:t>Уег</w:t>
            </w:r>
            <w:proofErr w:type="spellEnd"/>
            <w:r w:rsidR="00233014" w:rsidRPr="0048199F">
              <w:t>», «</w:t>
            </w:r>
            <w:proofErr w:type="spellStart"/>
            <w:r w:rsidR="00233014" w:rsidRPr="0048199F">
              <w:t>Хабариха</w:t>
            </w:r>
            <w:proofErr w:type="spellEnd"/>
            <w:r w:rsidR="00233014" w:rsidRPr="0048199F">
              <w:t>»,</w:t>
            </w:r>
            <w:r w:rsidR="00233014" w:rsidRPr="00FE09D9">
              <w:rPr>
                <w:b/>
              </w:rPr>
              <w:t xml:space="preserve"> </w:t>
            </w:r>
            <w:r w:rsidR="001C3CAE" w:rsidRPr="001C3CAE">
              <w:t>«</w:t>
            </w:r>
            <w:proofErr w:type="spellStart"/>
            <w:r w:rsidR="001C3CAE" w:rsidRPr="001C3CAE">
              <w:t>Трусово</w:t>
            </w:r>
            <w:proofErr w:type="spellEnd"/>
            <w:r w:rsidR="001C3CAE" w:rsidRPr="001C3CAE">
              <w:t>»</w:t>
            </w:r>
            <w:r w:rsidR="00BC54F3">
              <w:t xml:space="preserve">  по итогам рассмотрения актов проверок</w:t>
            </w:r>
            <w:r w:rsidR="006C6B85" w:rsidRPr="00A51FB4">
              <w:t xml:space="preserve"> р</w:t>
            </w:r>
            <w:r w:rsidR="006C6B85">
              <w:t>азногласий и замечани</w:t>
            </w:r>
            <w:r w:rsidR="00BC54F3">
              <w:t>й высказано не было</w:t>
            </w:r>
            <w:r w:rsidR="00191FA7">
              <w:t>.</w:t>
            </w:r>
          </w:p>
          <w:p w:rsidR="00F7615B" w:rsidRDefault="00F7615B" w:rsidP="000D66D0">
            <w:pPr>
              <w:suppressAutoHyphens w:val="0"/>
              <w:snapToGrid w:val="0"/>
              <w:jc w:val="both"/>
            </w:pPr>
            <w:r>
              <w:t xml:space="preserve">   Администрация сельского поселения «Замежная» на акт проверки </w:t>
            </w:r>
            <w:r w:rsidR="003B0218">
              <w:t>в установле</w:t>
            </w:r>
            <w:r w:rsidR="00BC54F3">
              <w:t>нный срок</w:t>
            </w:r>
            <w:r w:rsidR="003B0218">
              <w:t xml:space="preserve"> (5 рабочих дней со дня получения акта) пояснений и замечаний не представила.</w:t>
            </w:r>
            <w:r w:rsidR="00BC54F3">
              <w:t xml:space="preserve"> </w:t>
            </w:r>
            <w:r>
              <w:t xml:space="preserve"> </w:t>
            </w:r>
          </w:p>
        </w:tc>
      </w:tr>
      <w:tr w:rsidR="00641BA8" w:rsidTr="004B6E66">
        <w:trPr>
          <w:trHeight w:val="6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BA8" w:rsidRDefault="00641BA8" w:rsidP="00F3773D">
            <w:pPr>
              <w:suppressAutoHyphens w:val="0"/>
              <w:snapToGrid w:val="0"/>
              <w:spacing w:before="60" w:after="120"/>
              <w:rPr>
                <w:rFonts w:cs="Calibri"/>
                <w:b/>
              </w:rPr>
            </w:pPr>
            <w:r>
              <w:rPr>
                <w:b/>
              </w:rPr>
              <w:t xml:space="preserve">Общий объем проверенных средств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A8" w:rsidRPr="003C683D" w:rsidRDefault="00641BA8" w:rsidP="00F3773D">
            <w:pPr>
              <w:tabs>
                <w:tab w:val="left" w:pos="277"/>
              </w:tabs>
              <w:suppressAutoHyphens w:val="0"/>
              <w:snapToGrid w:val="0"/>
              <w:ind w:left="74"/>
              <w:jc w:val="both"/>
            </w:pPr>
            <w:r>
              <w:t xml:space="preserve"> Общий объем про</w:t>
            </w:r>
            <w:r w:rsidR="00062B22">
              <w:t>веренных средств бюджета – 4 647,43</w:t>
            </w:r>
            <w:r>
              <w:t xml:space="preserve"> тыс. рублей.</w:t>
            </w:r>
          </w:p>
        </w:tc>
      </w:tr>
      <w:tr w:rsidR="007C43A2" w:rsidTr="004B6E66">
        <w:trPr>
          <w:trHeight w:val="6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3A2" w:rsidRDefault="007C43A2" w:rsidP="00F3773D">
            <w:pPr>
              <w:suppressAutoHyphens w:val="0"/>
              <w:snapToGrid w:val="0"/>
              <w:spacing w:before="60" w:after="120"/>
              <w:rPr>
                <w:b/>
              </w:rPr>
            </w:pPr>
            <w:r>
              <w:rPr>
                <w:b/>
              </w:rPr>
              <w:t>В результате контрольного мероприятия сделаны следующие выводы:</w:t>
            </w:r>
          </w:p>
        </w:tc>
        <w:tc>
          <w:tcPr>
            <w:tcW w:w="7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3A2" w:rsidRPr="00E04F97" w:rsidRDefault="007C43A2" w:rsidP="00F3773D">
            <w:pPr>
              <w:keepLines/>
              <w:widowControl w:val="0"/>
              <w:jc w:val="both"/>
            </w:pPr>
            <w:r w:rsidRPr="00E04F97">
              <w:t xml:space="preserve">     1.В нарушение пункта 2 статьи 13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</w:t>
            </w:r>
            <w:proofErr w:type="gramStart"/>
            <w:r w:rsidRPr="00E04F97">
              <w:t>-З</w:t>
            </w:r>
            <w:proofErr w:type="gramEnd"/>
            <w:r w:rsidRPr="00E04F97">
              <w:t>акона № 257-ФЗ)  администрации сельских поселений не разработали основные направления инвестиционной политики в области развития автомобильных дорог местного значения в границах населенных пунктов поселений.</w:t>
            </w:r>
          </w:p>
          <w:p w:rsidR="007C43A2" w:rsidRPr="00E04F97" w:rsidRDefault="007C43A2" w:rsidP="00F3773D">
            <w:pPr>
              <w:keepLines/>
              <w:widowControl w:val="0"/>
              <w:jc w:val="both"/>
            </w:pPr>
            <w:r w:rsidRPr="00E04F97">
              <w:t xml:space="preserve">       2. </w:t>
            </w:r>
            <w:r w:rsidR="00E04F97" w:rsidRPr="00E04F97">
              <w:t>Р</w:t>
            </w:r>
            <w:r w:rsidRPr="00E04F97">
              <w:t>ешени</w:t>
            </w:r>
            <w:r w:rsidR="00E04F97" w:rsidRPr="00E04F97">
              <w:t>я</w:t>
            </w:r>
            <w:r w:rsidRPr="00E04F97">
              <w:t xml:space="preserve"> об использовании на платной основе автомобильных дорог общего пользования местного значения и о прекраще</w:t>
            </w:r>
            <w:r w:rsidR="00E04F97" w:rsidRPr="00E04F97">
              <w:t>нии такого использования с</w:t>
            </w:r>
            <w:r w:rsidRPr="00E04F97">
              <w:t xml:space="preserve">оветами сельских поселений  не принимались.   </w:t>
            </w:r>
          </w:p>
          <w:p w:rsidR="007C43A2" w:rsidRPr="00E04F97" w:rsidRDefault="007C43A2" w:rsidP="00F3773D">
            <w:pPr>
              <w:keepLines/>
              <w:widowControl w:val="0"/>
              <w:jc w:val="both"/>
            </w:pPr>
            <w:r w:rsidRPr="00E04F97">
              <w:t xml:space="preserve">      3. </w:t>
            </w:r>
            <w:proofErr w:type="gramStart"/>
            <w:r w:rsidRPr="00E04F97">
              <w:t>В нарушение пункта 11 статьи 13 Закона № 257- ФЗ органами местного самоуправления нормативы финансовых затрат на капитальный ремонт, ремонт, содержание автомобильных дорог местного значения и правил расчета размера ассигнований  бюджета сельских поселений не принимались, что не позволяет оценить правильность расчета стоимости данных работ, а также потребность денежных средств на их финансирование.</w:t>
            </w:r>
            <w:proofErr w:type="gramEnd"/>
          </w:p>
          <w:p w:rsidR="007C43A2" w:rsidRPr="00E04F97" w:rsidRDefault="007C43A2" w:rsidP="00F3773D">
            <w:pPr>
              <w:keepLines/>
              <w:widowControl w:val="0"/>
              <w:jc w:val="both"/>
              <w:rPr>
                <w:sz w:val="28"/>
                <w:szCs w:val="28"/>
              </w:rPr>
            </w:pPr>
            <w:r w:rsidRPr="00E04F97">
              <w:t xml:space="preserve">      4. Администрациями сельских поселений нормативно не урегулированы и не были реализованы полномочия предусмотренные статьями 13 и 31 Закона № 257-ФЗ.</w:t>
            </w:r>
          </w:p>
          <w:p w:rsidR="007C43A2" w:rsidRPr="00E04F97" w:rsidRDefault="007C43A2" w:rsidP="00F3773D">
            <w:pPr>
              <w:widowControl w:val="0"/>
              <w:suppressAutoHyphens w:val="0"/>
              <w:jc w:val="both"/>
              <w:rPr>
                <w:bCs/>
              </w:rPr>
            </w:pPr>
            <w:r w:rsidRPr="00E04F97">
              <w:rPr>
                <w:bCs/>
              </w:rPr>
              <w:t xml:space="preserve">    5. </w:t>
            </w:r>
            <w:r w:rsidRPr="00E04F97">
              <w:t>Не проведена паспортизация автомобильных дорог общего пользования сельских поселений: «</w:t>
            </w:r>
            <w:proofErr w:type="spellStart"/>
            <w:r w:rsidRPr="00E04F97">
              <w:t>Нерица</w:t>
            </w:r>
            <w:proofErr w:type="spellEnd"/>
            <w:r w:rsidRPr="00E04F97">
              <w:t>», «</w:t>
            </w:r>
            <w:proofErr w:type="spellStart"/>
            <w:r w:rsidRPr="00E04F97">
              <w:t>Хабариха</w:t>
            </w:r>
            <w:proofErr w:type="spellEnd"/>
            <w:r w:rsidRPr="00E04F97">
              <w:t>», «</w:t>
            </w:r>
            <w:proofErr w:type="spellStart"/>
            <w:r w:rsidRPr="00E04F97">
              <w:t>Уег</w:t>
            </w:r>
            <w:proofErr w:type="spellEnd"/>
            <w:r w:rsidRPr="00E04F97">
              <w:t>», «</w:t>
            </w:r>
            <w:proofErr w:type="spellStart"/>
            <w:r w:rsidRPr="00E04F97">
              <w:t>Трусово</w:t>
            </w:r>
            <w:proofErr w:type="spellEnd"/>
            <w:r w:rsidRPr="00E04F97">
              <w:t xml:space="preserve">», «Коровий Ручей», «Среднее </w:t>
            </w:r>
            <w:proofErr w:type="spellStart"/>
            <w:r w:rsidRPr="00E04F97">
              <w:t>Бугаево</w:t>
            </w:r>
            <w:proofErr w:type="spellEnd"/>
            <w:r w:rsidRPr="00E04F97">
              <w:t>», «Замежная», «Усть-Цильма», «</w:t>
            </w:r>
            <w:proofErr w:type="spellStart"/>
            <w:r w:rsidRPr="00E04F97">
              <w:t>Уег</w:t>
            </w:r>
            <w:proofErr w:type="spellEnd"/>
            <w:r w:rsidRPr="00E04F97">
              <w:t>».</w:t>
            </w:r>
          </w:p>
          <w:p w:rsidR="007C43A2" w:rsidRPr="00E04F97" w:rsidRDefault="007C43A2" w:rsidP="00E04F97">
            <w:pPr>
              <w:widowControl w:val="0"/>
              <w:suppressAutoHyphens w:val="0"/>
              <w:jc w:val="both"/>
            </w:pPr>
            <w:r w:rsidRPr="00E04F97">
              <w:rPr>
                <w:bCs/>
              </w:rPr>
              <w:t xml:space="preserve">      6. </w:t>
            </w:r>
            <w:r w:rsidRPr="00E04F97">
              <w:rPr>
                <w:i/>
              </w:rPr>
              <w:t xml:space="preserve">В </w:t>
            </w:r>
            <w:r w:rsidRPr="00E04F97">
              <w:t>нарушение пункта 2 статьи 17 Закона № 257-ФЗ органами местного самоуправления не принят порядок содержания автомобильных дорог.</w:t>
            </w:r>
          </w:p>
          <w:p w:rsidR="007C43A2" w:rsidRPr="00E04F97" w:rsidRDefault="007C43A2" w:rsidP="00F3773D">
            <w:pPr>
              <w:widowControl w:val="0"/>
              <w:jc w:val="both"/>
            </w:pPr>
            <w:r w:rsidRPr="00E04F97">
              <w:rPr>
                <w:bCs/>
              </w:rPr>
              <w:t xml:space="preserve">  </w:t>
            </w:r>
          </w:p>
        </w:tc>
      </w:tr>
      <w:tr w:rsidR="006F01D5" w:rsidTr="004B6E66">
        <w:trPr>
          <w:trHeight w:val="83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1D5" w:rsidRDefault="006F01D5" w:rsidP="00F3773D">
            <w:pPr>
              <w:suppressAutoHyphens w:val="0"/>
              <w:snapToGrid w:val="0"/>
              <w:spacing w:before="60"/>
              <w:rPr>
                <w:rFonts w:cs="Calibri"/>
                <w:b/>
              </w:rPr>
            </w:pPr>
          </w:p>
        </w:tc>
        <w:tc>
          <w:tcPr>
            <w:tcW w:w="7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1D5" w:rsidRPr="00E04F97" w:rsidRDefault="006F01D5" w:rsidP="00D04245">
            <w:pPr>
              <w:widowControl w:val="0"/>
              <w:jc w:val="both"/>
            </w:pPr>
          </w:p>
        </w:tc>
      </w:tr>
      <w:tr w:rsidR="003A4B06" w:rsidTr="004B6E66">
        <w:trPr>
          <w:trHeight w:val="135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4B06" w:rsidRDefault="003A4B06" w:rsidP="00F3773D">
            <w:pPr>
              <w:suppressAutoHyphens w:val="0"/>
              <w:snapToGrid w:val="0"/>
              <w:spacing w:before="60"/>
              <w:rPr>
                <w:rFonts w:cs="Calibri"/>
                <w:b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B06" w:rsidRPr="00E04F97" w:rsidRDefault="003A4B06" w:rsidP="00F3773D">
            <w:pPr>
              <w:widowControl w:val="0"/>
              <w:suppressAutoHyphens w:val="0"/>
              <w:jc w:val="both"/>
              <w:rPr>
                <w:bCs/>
              </w:rPr>
            </w:pPr>
            <w:r w:rsidRPr="00E04F97">
              <w:rPr>
                <w:bCs/>
              </w:rPr>
              <w:t xml:space="preserve">     7. </w:t>
            </w:r>
            <w:r w:rsidRPr="00E04F97">
              <w:t>В нарушение пункта 2 статьи 18 Закона № 257-ФЗ органами местного самоуправления не принят порядок ремонта автомобильных дорог.</w:t>
            </w:r>
          </w:p>
          <w:p w:rsidR="003A4B06" w:rsidRPr="00E04F97" w:rsidRDefault="003A4B06" w:rsidP="00F3773D">
            <w:pPr>
              <w:keepLines/>
              <w:widowControl w:val="0"/>
              <w:jc w:val="both"/>
            </w:pPr>
            <w:r w:rsidRPr="00E04F97">
              <w:t xml:space="preserve">     8. В нарушение статьи 14 Закона № 257-ФЗ приказа </w:t>
            </w:r>
            <w:proofErr w:type="spellStart"/>
            <w:r w:rsidRPr="00E04F97">
              <w:t>Минтранспорта</w:t>
            </w:r>
            <w:proofErr w:type="spellEnd"/>
            <w:r w:rsidRPr="00E04F97">
              <w:t xml:space="preserve"> от 27.08.2009 № 150 на территориях сельских поселений не проводится оценка технического и транспортно-эксплуатационного состояния всех автомобильных дорог, их соответствия требованиям технических регламентов. </w:t>
            </w:r>
          </w:p>
          <w:p w:rsidR="003A4B06" w:rsidRPr="00E04F97" w:rsidRDefault="003A4B06" w:rsidP="00F3773D">
            <w:pPr>
              <w:keepLines/>
              <w:widowControl w:val="0"/>
              <w:jc w:val="both"/>
            </w:pPr>
            <w:r w:rsidRPr="00E04F97">
              <w:rPr>
                <w:bCs/>
              </w:rPr>
              <w:t xml:space="preserve">      9. </w:t>
            </w:r>
            <w:r w:rsidRPr="00E04F97">
              <w:t xml:space="preserve">Отсутствует документальное подтверждение проведения осмотров и оценки фактического состояния транспортно-эксплуатационного состояния автомобильных дорог. </w:t>
            </w:r>
          </w:p>
          <w:p w:rsidR="003A4B06" w:rsidRPr="004B6E66" w:rsidRDefault="003A4B06" w:rsidP="00F3773D">
            <w:pPr>
              <w:keepLines/>
              <w:widowControl w:val="0"/>
              <w:jc w:val="both"/>
            </w:pPr>
            <w:r w:rsidRPr="00E04F97">
              <w:t xml:space="preserve">     10. Ежегодный контроль за транспортно-эксплуатационным состоянием всей сети автомобильных дорог местного значения в </w:t>
            </w:r>
            <w:r w:rsidRPr="004B6E66">
              <w:t>администрациях не организован.</w:t>
            </w:r>
          </w:p>
          <w:p w:rsidR="003A4B06" w:rsidRPr="004B6E66" w:rsidRDefault="003A4B06" w:rsidP="00F3773D">
            <w:pPr>
              <w:keepLines/>
              <w:widowControl w:val="0"/>
              <w:jc w:val="both"/>
            </w:pPr>
            <w:r w:rsidRPr="00E04F97">
              <w:t xml:space="preserve">     11.Оценка технического состояния автомобильных дорог, предусмотренная приказом Министерства транспорта РФ от 27.08.2009 № 150 «О порядке проведения оценки технического состояния автомобильных дорог» в сельских поселениях </w:t>
            </w:r>
            <w:r w:rsidRPr="004B6E66">
              <w:t xml:space="preserve">не проводилась. </w:t>
            </w:r>
          </w:p>
          <w:p w:rsidR="003A4B06" w:rsidRPr="00E04F97" w:rsidRDefault="003A4B06" w:rsidP="00F3773D">
            <w:pPr>
              <w:keepLines/>
              <w:widowControl w:val="0"/>
              <w:jc w:val="both"/>
            </w:pPr>
            <w:r w:rsidRPr="00E04F97">
              <w:t xml:space="preserve">      12. Сроки оплаты за выполненные работы по ремонту автодорог общего пользования местного значения просрочены администрациями сельских поселений </w:t>
            </w:r>
            <w:r w:rsidRPr="004B6E66">
              <w:t>от 15 до  345  дней</w:t>
            </w:r>
            <w:r w:rsidRPr="00E04F97">
              <w:t xml:space="preserve"> (кроме сельских поселений «</w:t>
            </w:r>
            <w:proofErr w:type="spellStart"/>
            <w:r w:rsidRPr="00E04F97">
              <w:t>Хабариха</w:t>
            </w:r>
            <w:proofErr w:type="spellEnd"/>
            <w:r w:rsidRPr="00E04F97">
              <w:t>» и «Новый Бор»).</w:t>
            </w:r>
          </w:p>
          <w:p w:rsidR="003A4B06" w:rsidRPr="004B6E66" w:rsidRDefault="003A4B06" w:rsidP="00F3773D">
            <w:pPr>
              <w:keepLines/>
              <w:widowControl w:val="0"/>
              <w:jc w:val="both"/>
            </w:pPr>
            <w:r w:rsidRPr="00E04F97">
              <w:t xml:space="preserve">       13. </w:t>
            </w:r>
            <w:r w:rsidRPr="004B6E66">
              <w:t xml:space="preserve">В нарушение пункта 1 статьи 13 Закона № 257-ФЗ администрациями сельских поселений  не приняты нормативные акты осуществления муниципального </w:t>
            </w:r>
            <w:proofErr w:type="gramStart"/>
            <w:r w:rsidRPr="004B6E66">
              <w:t>контроля за</w:t>
            </w:r>
            <w:proofErr w:type="gramEnd"/>
            <w:r w:rsidRPr="004B6E66">
              <w:t xml:space="preserve"> сохранностью автомобильных дорог местного значения в границах населенных пунктов сельских поселений (кроме администраций сельских поселений «Коровий Ручей», «Окунев Нос», «Усть-Цильма»). </w:t>
            </w:r>
          </w:p>
          <w:p w:rsidR="003A4B06" w:rsidRPr="004B6E66" w:rsidRDefault="003A4B06" w:rsidP="00613F58">
            <w:pPr>
              <w:widowControl w:val="0"/>
              <w:suppressAutoHyphens w:val="0"/>
              <w:jc w:val="both"/>
            </w:pPr>
            <w:r w:rsidRPr="004B6E66">
              <w:t xml:space="preserve"> </w:t>
            </w:r>
            <w:r w:rsidR="004B6E66" w:rsidRPr="004B6E66">
              <w:t xml:space="preserve">  14</w:t>
            </w:r>
            <w:r w:rsidRPr="004B6E66">
              <w:t>. Планы проведения проверок администрациями сельских поселений «Коровий Ручей», «Окунев Нос», «Усть-Цильма» на 2014 год не утверждены и не размещены на официальном сайте в сети Интернет.</w:t>
            </w:r>
          </w:p>
          <w:p w:rsidR="003A4B06" w:rsidRPr="004B6E66" w:rsidRDefault="003A4B06" w:rsidP="00D04245">
            <w:pPr>
              <w:widowControl w:val="0"/>
              <w:suppressAutoHyphens w:val="0"/>
              <w:jc w:val="both"/>
            </w:pPr>
            <w:r w:rsidRPr="004B6E66">
              <w:t xml:space="preserve">     Акты проверок за 2014 год не представлены, следовательно, в 2014 году проверки по использованию дорог не проводились. </w:t>
            </w:r>
          </w:p>
          <w:p w:rsidR="004B6E66" w:rsidRDefault="003A4B06" w:rsidP="004B6E66">
            <w:pPr>
              <w:widowControl w:val="0"/>
              <w:suppressAutoHyphens w:val="0"/>
              <w:jc w:val="both"/>
            </w:pPr>
            <w:r w:rsidRPr="004B6E66">
              <w:t xml:space="preserve">  15. </w:t>
            </w:r>
            <w:proofErr w:type="gramStart"/>
            <w:r w:rsidRPr="004B6E66">
              <w:t>Сумма нецелевого использования бюджетных средств  составила:  администрация сельского поселения «Окунев Нос» - 86,02 тыс. рублей; администрация сельского поселения «Усть-Цильма» - 70,63 тыс. рублей;</w:t>
            </w:r>
            <w:r w:rsidRPr="00E04F97">
              <w:t xml:space="preserve"> администрация сельского поселения «Коровий Ручей» - 7,60 тыс. рублей;</w:t>
            </w:r>
            <w:r w:rsidR="004B6E66">
              <w:t xml:space="preserve"> администрация сельского поселения «Замежная» -</w:t>
            </w:r>
            <w:r w:rsidR="004B6E66" w:rsidRPr="00DD0574">
              <w:t xml:space="preserve"> </w:t>
            </w:r>
            <w:r w:rsidR="004B6E66">
              <w:t>200,00</w:t>
            </w:r>
            <w:r w:rsidR="004B6E66" w:rsidRPr="00DD0574">
              <w:t xml:space="preserve"> тыс. рублей</w:t>
            </w:r>
            <w:r w:rsidR="004B6E66">
              <w:t>.</w:t>
            </w:r>
            <w:proofErr w:type="gramEnd"/>
          </w:p>
          <w:p w:rsidR="004B6E66" w:rsidRPr="004B6E66" w:rsidRDefault="004B6E66" w:rsidP="004B6E66"/>
          <w:p w:rsidR="004B6E66" w:rsidRPr="004B6E66" w:rsidRDefault="004B6E66" w:rsidP="004B6E66"/>
          <w:p w:rsidR="004B6E66" w:rsidRPr="004B6E66" w:rsidRDefault="004B6E66" w:rsidP="004B6E66"/>
          <w:p w:rsidR="004B6E66" w:rsidRPr="004B6E66" w:rsidRDefault="004B6E66" w:rsidP="004B6E66"/>
          <w:p w:rsidR="004B6E66" w:rsidRDefault="004B6E66" w:rsidP="004B6E66"/>
          <w:p w:rsidR="003A4B06" w:rsidRPr="004B6E66" w:rsidRDefault="003A4B06" w:rsidP="004B6E66">
            <w:pPr>
              <w:jc w:val="center"/>
            </w:pPr>
          </w:p>
        </w:tc>
      </w:tr>
      <w:tr w:rsidR="00631DAC" w:rsidTr="004B6E66">
        <w:trPr>
          <w:trHeight w:val="14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DAC" w:rsidRDefault="00631DAC" w:rsidP="00485E05">
            <w:pPr>
              <w:suppressAutoHyphens w:val="0"/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lastRenderedPageBreak/>
              <w:t>По итогам проверки Контрольно-счётная палата предлагает: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AC" w:rsidRPr="007C436F" w:rsidRDefault="00631DAC" w:rsidP="00485E05">
            <w:pPr>
              <w:tabs>
                <w:tab w:val="left" w:pos="277"/>
              </w:tabs>
              <w:snapToGrid w:val="0"/>
              <w:jc w:val="both"/>
            </w:pPr>
            <w:r>
              <w:t xml:space="preserve">     1. </w:t>
            </w:r>
            <w:r w:rsidRPr="007C436F">
              <w:t>Администраци</w:t>
            </w:r>
            <w:r w:rsidR="0034006D">
              <w:t>ям  сельских поселений</w:t>
            </w:r>
            <w:r>
              <w:t xml:space="preserve"> своевременно  принимать </w:t>
            </w:r>
            <w:r w:rsidRPr="007C436F">
              <w:t xml:space="preserve"> нормативные правовые акты.</w:t>
            </w:r>
          </w:p>
          <w:p w:rsidR="00631DAC" w:rsidRPr="00C77B0E" w:rsidRDefault="00631DAC" w:rsidP="00485E05">
            <w:pPr>
              <w:tabs>
                <w:tab w:val="left" w:pos="277"/>
              </w:tabs>
              <w:snapToGrid w:val="0"/>
              <w:jc w:val="both"/>
              <w:rPr>
                <w:rFonts w:cs="Calibri"/>
              </w:rPr>
            </w:pPr>
            <w:r>
              <w:t xml:space="preserve">    </w:t>
            </w:r>
            <w:r w:rsidRPr="007C436F">
              <w:t>2. Гла</w:t>
            </w:r>
            <w:r w:rsidR="00F85ECD">
              <w:t>вам сельских поселений</w:t>
            </w:r>
            <w:r>
              <w:t xml:space="preserve"> «Среднее </w:t>
            </w:r>
            <w:proofErr w:type="spellStart"/>
            <w:r>
              <w:t>Бугаево</w:t>
            </w:r>
            <w:proofErr w:type="spellEnd"/>
            <w:r w:rsidRPr="007C436F">
              <w:t>»</w:t>
            </w:r>
            <w:r w:rsidR="000C2351">
              <w:t>, «</w:t>
            </w:r>
            <w:proofErr w:type="spellStart"/>
            <w:r w:rsidR="000C2351">
              <w:t>Нерица</w:t>
            </w:r>
            <w:proofErr w:type="spellEnd"/>
            <w:r w:rsidR="000C2351">
              <w:t>», «Коровий Ручей», «Окунев Нос», «Замежная», «Усть-Цильма»</w:t>
            </w:r>
            <w:r w:rsidRPr="007C436F">
              <w:t xml:space="preserve"> усил</w:t>
            </w:r>
            <w:r>
              <w:t xml:space="preserve">ить </w:t>
            </w:r>
            <w:proofErr w:type="gramStart"/>
            <w:r>
              <w:t>контроль за</w:t>
            </w:r>
            <w:proofErr w:type="gramEnd"/>
            <w:r>
              <w:t xml:space="preserve"> правильностью заполнения поступающих документов в администрацию от подрядчиков, на соответствие их удовлетворению всем требованиям действующего законодательства</w:t>
            </w:r>
            <w:r w:rsidRPr="007C436F">
              <w:t>.</w:t>
            </w:r>
          </w:p>
        </w:tc>
      </w:tr>
    </w:tbl>
    <w:p w:rsidR="00641BA8" w:rsidRDefault="00641BA8" w:rsidP="00641BA8">
      <w:pPr>
        <w:suppressAutoHyphens w:val="0"/>
        <w:jc w:val="both"/>
        <w:rPr>
          <w:rFonts w:cs="Calibri"/>
          <w:sz w:val="28"/>
          <w:szCs w:val="28"/>
        </w:rPr>
      </w:pPr>
    </w:p>
    <w:p w:rsidR="004B6E66" w:rsidRDefault="005A0FF1" w:rsidP="004B6E66">
      <w:pPr>
        <w:pStyle w:val="aa"/>
        <w:widowControl w:val="0"/>
        <w:ind w:firstLine="708"/>
        <w:rPr>
          <w:b w:val="0"/>
          <w:sz w:val="28"/>
          <w:szCs w:val="28"/>
        </w:rPr>
      </w:pPr>
      <w:r w:rsidRPr="004B6E66">
        <w:rPr>
          <w:b w:val="0"/>
          <w:sz w:val="28"/>
          <w:szCs w:val="28"/>
        </w:rPr>
        <w:t>Проверка</w:t>
      </w:r>
      <w:r w:rsidR="0002634E" w:rsidRPr="004B6E66">
        <w:rPr>
          <w:b w:val="0"/>
          <w:sz w:val="28"/>
          <w:szCs w:val="28"/>
        </w:rPr>
        <w:t xml:space="preserve"> целевого использования бюджетных средств, выделенных на реализацию переданных полномочий по отлову и содержанию безнадзорных животных в муниципальном образовании муниципального района</w:t>
      </w:r>
    </w:p>
    <w:p w:rsidR="0002634E" w:rsidRPr="004B6E66" w:rsidRDefault="0002634E" w:rsidP="004B6E66">
      <w:pPr>
        <w:pStyle w:val="aa"/>
        <w:widowControl w:val="0"/>
        <w:ind w:firstLine="708"/>
        <w:rPr>
          <w:b w:val="0"/>
          <w:sz w:val="28"/>
          <w:szCs w:val="28"/>
        </w:rPr>
      </w:pPr>
      <w:r w:rsidRPr="004B6E66">
        <w:rPr>
          <w:b w:val="0"/>
          <w:sz w:val="28"/>
          <w:szCs w:val="28"/>
        </w:rPr>
        <w:t xml:space="preserve"> «</w:t>
      </w:r>
      <w:proofErr w:type="spellStart"/>
      <w:r w:rsidRPr="004B6E66">
        <w:rPr>
          <w:b w:val="0"/>
          <w:sz w:val="28"/>
          <w:szCs w:val="28"/>
        </w:rPr>
        <w:t>Усть-Цилемский</w:t>
      </w:r>
      <w:proofErr w:type="spellEnd"/>
      <w:r w:rsidRPr="004B6E66">
        <w:rPr>
          <w:b w:val="0"/>
          <w:sz w:val="28"/>
          <w:szCs w:val="28"/>
        </w:rPr>
        <w:t>»</w:t>
      </w:r>
    </w:p>
    <w:p w:rsidR="0002634E" w:rsidRDefault="0002634E" w:rsidP="0002634E">
      <w:pPr>
        <w:suppressAutoHyphens w:val="0"/>
        <w:rPr>
          <w:b/>
          <w:bCs/>
          <w:sz w:val="22"/>
          <w:szCs w:val="22"/>
        </w:rPr>
      </w:pPr>
    </w:p>
    <w:p w:rsidR="009D4785" w:rsidRDefault="009D4785" w:rsidP="0002634E">
      <w:pPr>
        <w:suppressAutoHyphens w:val="0"/>
        <w:rPr>
          <w:b/>
          <w:bCs/>
          <w:sz w:val="22"/>
          <w:szCs w:val="22"/>
        </w:rPr>
      </w:pPr>
    </w:p>
    <w:tbl>
      <w:tblPr>
        <w:tblW w:w="10091" w:type="dxa"/>
        <w:tblInd w:w="-60" w:type="dxa"/>
        <w:tblLayout w:type="fixed"/>
        <w:tblLook w:val="04A0"/>
      </w:tblPr>
      <w:tblGrid>
        <w:gridCol w:w="2660"/>
        <w:gridCol w:w="7431"/>
      </w:tblGrid>
      <w:tr w:rsidR="0002634E" w:rsidTr="00F3773D">
        <w:trPr>
          <w:trHeight w:val="10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spacing w:before="60"/>
              <w:jc w:val="both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4E" w:rsidRDefault="0002634E" w:rsidP="00F3773D">
            <w:pPr>
              <w:pStyle w:val="afa"/>
              <w:tabs>
                <w:tab w:val="left" w:pos="295"/>
                <w:tab w:val="left" w:pos="7748"/>
              </w:tabs>
              <w:suppressAutoHyphens w:val="0"/>
              <w:snapToGrid w:val="0"/>
              <w:ind w:left="0"/>
              <w:jc w:val="both"/>
            </w:pPr>
            <w:r>
              <w:t xml:space="preserve">     1. Положение о Контрольно-счётной палате муниципального района «</w:t>
            </w:r>
            <w:proofErr w:type="spellStart"/>
            <w:r>
              <w:t>Усть-Цилемский</w:t>
            </w:r>
            <w:proofErr w:type="spellEnd"/>
            <w:r>
              <w:t>», утвержденное решением Совета муниципального района «</w:t>
            </w:r>
            <w:proofErr w:type="spellStart"/>
            <w:r>
              <w:t>Усть-Цилемский</w:t>
            </w:r>
            <w:proofErr w:type="spellEnd"/>
            <w:r>
              <w:t>» от 17.10.2012 г. № 136/10;</w:t>
            </w:r>
          </w:p>
          <w:p w:rsidR="0002634E" w:rsidRDefault="0002634E" w:rsidP="00F3773D">
            <w:pPr>
              <w:pStyle w:val="afa"/>
              <w:tabs>
                <w:tab w:val="left" w:pos="295"/>
              </w:tabs>
              <w:suppressAutoHyphens w:val="0"/>
              <w:snapToGrid w:val="0"/>
              <w:ind w:left="0"/>
              <w:jc w:val="both"/>
            </w:pPr>
            <w:r>
              <w:t xml:space="preserve">     2. Обращение</w:t>
            </w:r>
            <w:r w:rsidRPr="00EA4BD4">
              <w:t xml:space="preserve"> прокуратуры </w:t>
            </w:r>
            <w:proofErr w:type="spellStart"/>
            <w:r w:rsidRPr="00EA4BD4">
              <w:t>Усть-Цилемского</w:t>
            </w:r>
            <w:proofErr w:type="spellEnd"/>
            <w:r w:rsidRPr="00EA4BD4">
              <w:t xml:space="preserve"> района от 25.03.2015 № 1-313в-2015/229;</w:t>
            </w:r>
          </w:p>
          <w:p w:rsidR="0002634E" w:rsidRDefault="0002634E" w:rsidP="00F3773D">
            <w:pPr>
              <w:pStyle w:val="afa"/>
              <w:tabs>
                <w:tab w:val="left" w:pos="295"/>
              </w:tabs>
              <w:suppressAutoHyphens w:val="0"/>
              <w:ind w:left="0"/>
              <w:jc w:val="both"/>
            </w:pPr>
            <w:r>
              <w:t xml:space="preserve">     3. Распоряжение председателя Контрольно-счетной палаты муниципального района «</w:t>
            </w:r>
            <w:proofErr w:type="spellStart"/>
            <w:r>
              <w:t>Усть-Цилемский</w:t>
            </w:r>
            <w:proofErr w:type="spellEnd"/>
            <w:r>
              <w:t>» от 29.04.2015 № 01-12/20.</w:t>
            </w:r>
          </w:p>
        </w:tc>
      </w:tr>
      <w:tr w:rsidR="0002634E" w:rsidTr="00F3773D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Объекты проверки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4E" w:rsidRDefault="0002634E" w:rsidP="004B6E66">
            <w:pPr>
              <w:shd w:val="clear" w:color="auto" w:fill="FFFFFF"/>
              <w:suppressAutoHyphens w:val="0"/>
              <w:snapToGrid w:val="0"/>
              <w:ind w:left="34"/>
              <w:jc w:val="both"/>
              <w:rPr>
                <w:rFonts w:cs="Calibri"/>
              </w:rPr>
            </w:pPr>
            <w:r>
              <w:t xml:space="preserve">     Администрация муниципального района «</w:t>
            </w:r>
            <w:proofErr w:type="spellStart"/>
            <w:r>
              <w:t>Усть-Цилемский</w:t>
            </w:r>
            <w:proofErr w:type="spellEnd"/>
            <w:r>
              <w:t>».</w:t>
            </w:r>
          </w:p>
        </w:tc>
      </w:tr>
      <w:tr w:rsidR="0002634E" w:rsidTr="00F3773D">
        <w:trPr>
          <w:trHeight w:val="3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spacing w:before="60"/>
              <w:jc w:val="both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spacing w:before="60" w:after="120"/>
              <w:jc w:val="both"/>
              <w:rPr>
                <w:rFonts w:cs="Calibri"/>
              </w:rPr>
            </w:pPr>
            <w:r>
              <w:t xml:space="preserve">   с 01 января  по 31 декабря 2014 года.</w:t>
            </w:r>
          </w:p>
        </w:tc>
      </w:tr>
      <w:tr w:rsidR="0002634E" w:rsidTr="00F3773D">
        <w:trPr>
          <w:trHeight w:val="11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Предмет проверки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4E" w:rsidRPr="0050336A" w:rsidRDefault="0002634E" w:rsidP="004B6E66">
            <w:pPr>
              <w:pStyle w:val="aa"/>
              <w:widowControl w:val="0"/>
              <w:suppressAutoHyphens w:val="0"/>
              <w:jc w:val="both"/>
              <w:rPr>
                <w:b w:val="0"/>
              </w:rPr>
            </w:pPr>
            <w:r w:rsidRPr="00245A08">
              <w:rPr>
                <w:b w:val="0"/>
                <w:bCs w:val="0"/>
              </w:rPr>
              <w:t xml:space="preserve">     Деятельность администрации муниципального района «</w:t>
            </w:r>
            <w:proofErr w:type="spellStart"/>
            <w:r w:rsidRPr="00245A08">
              <w:rPr>
                <w:b w:val="0"/>
                <w:bCs w:val="0"/>
              </w:rPr>
              <w:t>Усть-Цилемский</w:t>
            </w:r>
            <w:proofErr w:type="spellEnd"/>
            <w:r w:rsidRPr="00245A08">
              <w:rPr>
                <w:b w:val="0"/>
                <w:bCs w:val="0"/>
              </w:rPr>
              <w:t xml:space="preserve">», связанная с использованием средств, </w:t>
            </w:r>
            <w:r>
              <w:rPr>
                <w:b w:val="0"/>
              </w:rPr>
              <w:t>выделенных на реализацию переданных полномочий по отлову и содержанию безнадзорных животных.</w:t>
            </w:r>
          </w:p>
        </w:tc>
      </w:tr>
      <w:tr w:rsidR="0002634E" w:rsidTr="00F3773D">
        <w:trPr>
          <w:trHeight w:val="1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 xml:space="preserve">По итогам </w:t>
            </w:r>
          </w:p>
          <w:p w:rsidR="0002634E" w:rsidRDefault="0002634E" w:rsidP="00F3773D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проведенного </w:t>
            </w:r>
          </w:p>
          <w:p w:rsidR="0002634E" w:rsidRDefault="0002634E" w:rsidP="00F3773D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контрольного </w:t>
            </w:r>
          </w:p>
          <w:p w:rsidR="0002634E" w:rsidRDefault="0002634E" w:rsidP="00F3773D">
            <w:pPr>
              <w:suppressAutoHyphens w:val="0"/>
              <w:rPr>
                <w:rFonts w:cs="Calibri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jc w:val="both"/>
            </w:pPr>
            <w:r>
              <w:t>1.  Составлен 1 акт проверки.</w:t>
            </w:r>
          </w:p>
          <w:p w:rsidR="0002634E" w:rsidRDefault="0002634E" w:rsidP="00F3773D">
            <w:pPr>
              <w:snapToGrid w:val="0"/>
              <w:jc w:val="both"/>
            </w:pPr>
            <w:r>
              <w:t>2. Внесено 1 представление об устранении выявленных нарушений.</w:t>
            </w:r>
          </w:p>
          <w:p w:rsidR="0002634E" w:rsidRDefault="0002634E" w:rsidP="00F3773D">
            <w:pPr>
              <w:suppressAutoHyphens w:val="0"/>
              <w:snapToGrid w:val="0"/>
              <w:jc w:val="both"/>
            </w:pPr>
            <w:r>
              <w:t>3. К указанному сроку администрация муниципального района «</w:t>
            </w:r>
            <w:proofErr w:type="spellStart"/>
            <w:r>
              <w:t>Усть-Цилемский</w:t>
            </w:r>
            <w:proofErr w:type="spellEnd"/>
            <w:r>
              <w:t>»  пояснения и возражения не представила.</w:t>
            </w:r>
          </w:p>
        </w:tc>
      </w:tr>
      <w:tr w:rsidR="0002634E" w:rsidTr="00F3773D">
        <w:trPr>
          <w:trHeight w:val="7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spacing w:before="60" w:after="120"/>
              <w:rPr>
                <w:rFonts w:cs="Calibri"/>
                <w:b/>
              </w:rPr>
            </w:pPr>
            <w:r>
              <w:rPr>
                <w:b/>
              </w:rPr>
              <w:t xml:space="preserve">Общий объем проверенных средств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E" w:rsidRDefault="0002634E" w:rsidP="00F3773D">
            <w:pPr>
              <w:tabs>
                <w:tab w:val="left" w:pos="277"/>
              </w:tabs>
              <w:suppressAutoHyphens w:val="0"/>
              <w:snapToGrid w:val="0"/>
              <w:ind w:left="74"/>
              <w:jc w:val="both"/>
            </w:pPr>
            <w:r>
              <w:t xml:space="preserve"> Общий объем проверенных средств бюджета –  52,14 тыс. рублей.</w:t>
            </w:r>
          </w:p>
          <w:p w:rsidR="0002634E" w:rsidRDefault="0002634E" w:rsidP="00F3773D">
            <w:pPr>
              <w:tabs>
                <w:tab w:val="left" w:pos="277"/>
              </w:tabs>
              <w:suppressAutoHyphens w:val="0"/>
              <w:ind w:left="74"/>
              <w:jc w:val="both"/>
              <w:rPr>
                <w:rFonts w:cs="Calibri"/>
              </w:rPr>
            </w:pPr>
          </w:p>
        </w:tc>
      </w:tr>
      <w:tr w:rsidR="0002634E" w:rsidTr="00F3773D">
        <w:trPr>
          <w:trHeight w:val="1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34E" w:rsidRDefault="0002634E" w:rsidP="00F3773D">
            <w:pPr>
              <w:suppressAutoHyphens w:val="0"/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>В результате контрольного мероприятия сделаны следующие выводы: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E" w:rsidRPr="004B6E66" w:rsidRDefault="0002634E" w:rsidP="00F3773D">
            <w:pPr>
              <w:keepLines/>
              <w:widowControl w:val="0"/>
              <w:jc w:val="both"/>
            </w:pPr>
            <w:r>
              <w:t xml:space="preserve">     </w:t>
            </w:r>
            <w:r w:rsidRPr="004B6E66">
              <w:t xml:space="preserve">В нарушение  условий подпункта 3.2.5. пункта 3.2.части 3  Соглашения  не назначено должностное лицо, ответственное за подготовку и представление документов, предусмотренных Соглашением. </w:t>
            </w:r>
          </w:p>
        </w:tc>
      </w:tr>
    </w:tbl>
    <w:p w:rsidR="0002634E" w:rsidRDefault="0002634E" w:rsidP="0002634E">
      <w:pPr>
        <w:suppressAutoHyphens w:val="0"/>
        <w:ind w:firstLine="720"/>
        <w:jc w:val="both"/>
        <w:rPr>
          <w:rFonts w:cs="Calibri"/>
          <w:sz w:val="28"/>
          <w:szCs w:val="28"/>
        </w:rPr>
      </w:pPr>
    </w:p>
    <w:p w:rsidR="003512AA" w:rsidRPr="004B6E66" w:rsidRDefault="00FA2163" w:rsidP="004B6E66">
      <w:pPr>
        <w:pStyle w:val="aa"/>
        <w:widowControl w:val="0"/>
        <w:ind w:firstLine="708"/>
        <w:rPr>
          <w:b w:val="0"/>
          <w:sz w:val="28"/>
          <w:szCs w:val="28"/>
        </w:rPr>
      </w:pPr>
      <w:r w:rsidRPr="004B6E66">
        <w:rPr>
          <w:b w:val="0"/>
          <w:sz w:val="28"/>
          <w:szCs w:val="28"/>
        </w:rPr>
        <w:t>Проверка</w:t>
      </w:r>
      <w:r w:rsidR="009D5927" w:rsidRPr="004B6E66">
        <w:rPr>
          <w:b w:val="0"/>
          <w:sz w:val="28"/>
          <w:szCs w:val="28"/>
        </w:rPr>
        <w:t xml:space="preserve">  соблюдения установленного порядка управления и распоряжения имуществом, находящегося в муниципальной собственности сельского поселения «Коровий Ручей»</w:t>
      </w:r>
    </w:p>
    <w:p w:rsidR="009D5927" w:rsidRPr="00FA2163" w:rsidRDefault="009D5927" w:rsidP="00FA2163">
      <w:pPr>
        <w:jc w:val="both"/>
        <w:rPr>
          <w:bCs/>
          <w:i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547"/>
        <w:gridCol w:w="7660"/>
      </w:tblGrid>
      <w:tr w:rsidR="009D5927" w:rsidTr="00F3773D">
        <w:trPr>
          <w:trHeight w:val="43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927" w:rsidRDefault="009D5927" w:rsidP="00F3773D">
            <w:pPr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Объекты проверки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27" w:rsidRDefault="009D5927" w:rsidP="00F3773D">
            <w:pPr>
              <w:shd w:val="clear" w:color="auto" w:fill="FFFFFF"/>
              <w:snapToGrid w:val="0"/>
              <w:ind w:left="34"/>
              <w:jc w:val="both"/>
              <w:rPr>
                <w:rFonts w:cs="Calibri"/>
              </w:rPr>
            </w:pPr>
            <w:r>
              <w:t>Администрация сельского поселения «Коровий Ручей».</w:t>
            </w:r>
          </w:p>
        </w:tc>
      </w:tr>
      <w:tr w:rsidR="009D5927" w:rsidTr="00F3773D">
        <w:trPr>
          <w:trHeight w:val="3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927" w:rsidRDefault="009D5927" w:rsidP="00F3773D">
            <w:pPr>
              <w:snapToGrid w:val="0"/>
              <w:spacing w:before="60"/>
              <w:jc w:val="both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27" w:rsidRDefault="009D5927" w:rsidP="00F3773D">
            <w:pPr>
              <w:snapToGrid w:val="0"/>
              <w:spacing w:before="60" w:after="120"/>
              <w:jc w:val="both"/>
              <w:rPr>
                <w:rFonts w:cs="Calibri"/>
              </w:rPr>
            </w:pPr>
            <w:r>
              <w:t>С 01.01.2013 по 31.12.2014 годы</w:t>
            </w:r>
          </w:p>
        </w:tc>
      </w:tr>
      <w:tr w:rsidR="009D5927" w:rsidTr="00F3773D">
        <w:trPr>
          <w:trHeight w:val="11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927" w:rsidRDefault="009D5927" w:rsidP="00F3773D">
            <w:pPr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Предмет проверки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27" w:rsidRDefault="009D5927" w:rsidP="00F3773D">
            <w:pPr>
              <w:snapToGrid w:val="0"/>
              <w:jc w:val="both"/>
              <w:rPr>
                <w:rFonts w:cs="Calibri"/>
              </w:rPr>
            </w:pPr>
            <w:r>
              <w:t xml:space="preserve">Деятельность органов местного самоуправления администрации сельского поселения «Коровий Ручей», должностных лиц, связанная с организацией и осуществлением процесса управления и распоряжения муниципальным имуществом, а также с администрированием неналоговых доходов бюджета муниципального образования в части поступления доходов от использования муниципального имущества </w:t>
            </w:r>
          </w:p>
        </w:tc>
      </w:tr>
      <w:tr w:rsidR="009D5927" w:rsidTr="00F3773D">
        <w:trPr>
          <w:trHeight w:val="1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927" w:rsidRDefault="009D5927" w:rsidP="00F3773D">
            <w:pPr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 xml:space="preserve">Информационная основа проверки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27" w:rsidRDefault="009D5927" w:rsidP="00F3773D">
            <w:pPr>
              <w:snapToGrid w:val="0"/>
              <w:jc w:val="both"/>
            </w:pPr>
            <w:r>
              <w:rPr>
                <w:spacing w:val="-1"/>
              </w:rPr>
              <w:t>- Н</w:t>
            </w:r>
            <w:r>
              <w:t>ормативные и ненормативные правовые акты и иные распорядительные документы, регулирующие вопросы организации и осуществления процесса управления и распоряжения  муниципальным имуществом;</w:t>
            </w:r>
          </w:p>
          <w:p w:rsidR="009D5927" w:rsidRDefault="009D5927" w:rsidP="00F3773D">
            <w:pPr>
              <w:snapToGrid w:val="0"/>
              <w:jc w:val="both"/>
            </w:pPr>
            <w:r>
              <w:t>- документы, содержащие сведения об администрировании неналоговых доходов бюджета муниципального образования в части поступления доходов от использования муниципального имущества;</w:t>
            </w:r>
          </w:p>
          <w:p w:rsidR="009D5927" w:rsidRDefault="009D5927" w:rsidP="00F3773D">
            <w:pPr>
              <w:snapToGrid w:val="0"/>
              <w:jc w:val="both"/>
              <w:rPr>
                <w:rFonts w:cs="Calibri"/>
              </w:rPr>
            </w:pPr>
            <w:r>
              <w:t>- иные документы и материалы.</w:t>
            </w:r>
          </w:p>
        </w:tc>
      </w:tr>
      <w:tr w:rsidR="009D5927" w:rsidTr="00F3773D">
        <w:trPr>
          <w:trHeight w:val="1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927" w:rsidRDefault="009D5927" w:rsidP="00F3773D">
            <w:pPr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 xml:space="preserve">По итогам </w:t>
            </w:r>
          </w:p>
          <w:p w:rsidR="009D5927" w:rsidRDefault="009D5927" w:rsidP="00F3773D">
            <w:pPr>
              <w:rPr>
                <w:b/>
              </w:rPr>
            </w:pPr>
            <w:r>
              <w:rPr>
                <w:b/>
              </w:rPr>
              <w:t xml:space="preserve">проведенного </w:t>
            </w:r>
          </w:p>
          <w:p w:rsidR="009D5927" w:rsidRDefault="009D5927" w:rsidP="00F3773D">
            <w:pPr>
              <w:rPr>
                <w:b/>
              </w:rPr>
            </w:pPr>
            <w:r>
              <w:rPr>
                <w:b/>
              </w:rPr>
              <w:t xml:space="preserve">контрольного </w:t>
            </w:r>
          </w:p>
          <w:p w:rsidR="009D5927" w:rsidRDefault="009D5927" w:rsidP="00F3773D">
            <w:pPr>
              <w:rPr>
                <w:rFonts w:cs="Calibri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27" w:rsidRDefault="009D5927" w:rsidP="00F3773D">
            <w:pPr>
              <w:pStyle w:val="aa"/>
              <w:widowControl w:val="0"/>
              <w:jc w:val="both"/>
              <w:rPr>
                <w:b w:val="0"/>
              </w:rPr>
            </w:pPr>
            <w:r w:rsidRPr="009E22CF">
              <w:rPr>
                <w:b w:val="0"/>
              </w:rPr>
              <w:t>1</w:t>
            </w:r>
            <w:r w:rsidRPr="009E22CF">
              <w:t xml:space="preserve">. </w:t>
            </w:r>
            <w:r w:rsidRPr="009E22CF">
              <w:rPr>
                <w:b w:val="0"/>
              </w:rPr>
              <w:t xml:space="preserve">Составлен акт проверки </w:t>
            </w:r>
            <w:r>
              <w:rPr>
                <w:b w:val="0"/>
              </w:rPr>
              <w:t>соблюдения</w:t>
            </w:r>
            <w:r w:rsidRPr="009E22CF">
              <w:rPr>
                <w:b w:val="0"/>
              </w:rPr>
              <w:t xml:space="preserve"> установленного порядка управления и распоряжения имуществом, находящегося в муниципальной собственности</w:t>
            </w:r>
            <w:r>
              <w:rPr>
                <w:b w:val="0"/>
              </w:rPr>
              <w:t xml:space="preserve"> сельского поселения «Коровий Ручей</w:t>
            </w:r>
            <w:r w:rsidRPr="009E22CF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</w:p>
          <w:p w:rsidR="009D5927" w:rsidRDefault="009D5927" w:rsidP="00F3773D">
            <w:pPr>
              <w:snapToGrid w:val="0"/>
              <w:jc w:val="both"/>
            </w:pPr>
            <w:r>
              <w:t>2. Внесено 1 представление об устранении выявленных нарушений.</w:t>
            </w:r>
          </w:p>
          <w:p w:rsidR="009D5927" w:rsidRPr="00A51FB4" w:rsidRDefault="009D5927" w:rsidP="00F3773D">
            <w:pPr>
              <w:snapToGrid w:val="0"/>
              <w:jc w:val="both"/>
            </w:pPr>
            <w:r w:rsidRPr="00A51FB4">
              <w:t>3. Администрац</w:t>
            </w:r>
            <w:r>
              <w:t>ия сельского поселения «Коровий Ручей</w:t>
            </w:r>
            <w:r w:rsidRPr="00A51FB4">
              <w:t>»  по результатам рассмотрения акта проверки р</w:t>
            </w:r>
            <w:r>
              <w:t>азногласий и замечаний не имеет, о чём свидетельствует письмо от 13.07.2015  № 02-61/319.</w:t>
            </w:r>
          </w:p>
        </w:tc>
      </w:tr>
      <w:tr w:rsidR="009D5927" w:rsidTr="00F3773D">
        <w:trPr>
          <w:trHeight w:val="134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927" w:rsidRDefault="009D5927" w:rsidP="00F3773D">
            <w:pPr>
              <w:snapToGrid w:val="0"/>
              <w:spacing w:before="60" w:after="120"/>
              <w:rPr>
                <w:rFonts w:cs="Calibri"/>
                <w:b/>
              </w:rPr>
            </w:pPr>
            <w:r>
              <w:rPr>
                <w:b/>
              </w:rPr>
              <w:t>Общий объем средств, использование которых проверено в рамках контрольного мероприятия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27" w:rsidRDefault="009D5927" w:rsidP="004B6E66">
            <w:pPr>
              <w:tabs>
                <w:tab w:val="left" w:pos="277"/>
              </w:tabs>
              <w:snapToGrid w:val="0"/>
              <w:ind w:left="74"/>
              <w:jc w:val="both"/>
              <w:rPr>
                <w:rFonts w:cs="Calibri"/>
              </w:rPr>
            </w:pPr>
            <w:proofErr w:type="gramStart"/>
            <w:r>
              <w:t xml:space="preserve">Общий объём  бюджетных средств, охваченных контрольным мероприятием (поступления доходов от использования муниципального имущества) составил </w:t>
            </w:r>
            <w:r w:rsidRPr="00E33124">
              <w:rPr>
                <w:bCs/>
              </w:rPr>
              <w:t>131,57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 тыс.</w:t>
            </w:r>
            <w:r>
              <w:t xml:space="preserve"> рублей, в том числе: </w:t>
            </w:r>
            <w:r>
              <w:rPr>
                <w:rFonts w:cs="Calibri"/>
              </w:rPr>
              <w:t xml:space="preserve"> 2013 год -  67,00 тыс. рублей; 2014 год – 64,57 тыс. рублей.</w:t>
            </w:r>
            <w:proofErr w:type="gramEnd"/>
          </w:p>
        </w:tc>
      </w:tr>
      <w:tr w:rsidR="009D5927" w:rsidTr="00F3773D">
        <w:trPr>
          <w:trHeight w:val="19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927" w:rsidRDefault="009D5927" w:rsidP="00F3773D">
            <w:pPr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>В результате контрольного мероприятия сделаны следующие выводы: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27" w:rsidRDefault="009D5927" w:rsidP="00F3773D">
            <w:pPr>
              <w:snapToGrid w:val="0"/>
              <w:jc w:val="both"/>
              <w:rPr>
                <w:bCs/>
              </w:rPr>
            </w:pPr>
            <w:r>
              <w:t xml:space="preserve">1. </w:t>
            </w:r>
            <w:r w:rsidRPr="002F1BC5">
              <w:rPr>
                <w:bCs/>
              </w:rPr>
              <w:t>В проверяемо</w:t>
            </w:r>
            <w:r>
              <w:rPr>
                <w:bCs/>
              </w:rPr>
              <w:t>м периоде наблюдается снижение</w:t>
            </w:r>
            <w:r w:rsidRPr="002F1BC5">
              <w:rPr>
                <w:bCs/>
              </w:rPr>
              <w:t xml:space="preserve"> общего объёма поступлений доходов сельского поселения от использования муниципального имущест</w:t>
            </w:r>
            <w:r>
              <w:rPr>
                <w:bCs/>
              </w:rPr>
              <w:t>ва (в сравнении 2014 года к 2013</w:t>
            </w:r>
            <w:r w:rsidRPr="002F1BC5">
              <w:rPr>
                <w:bCs/>
              </w:rPr>
              <w:t xml:space="preserve"> году).</w:t>
            </w:r>
          </w:p>
          <w:p w:rsidR="009D5927" w:rsidRDefault="009D5927" w:rsidP="00F3773D">
            <w:pPr>
              <w:keepLines/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C3F06">
              <w:rPr>
                <w:bCs/>
              </w:rPr>
              <w:t>Администраци</w:t>
            </w:r>
            <w:r>
              <w:rPr>
                <w:bCs/>
              </w:rPr>
              <w:t>ей сельского поселения «Коровий Ручей</w:t>
            </w:r>
            <w:r w:rsidRPr="00EC3F06">
              <w:rPr>
                <w:bCs/>
              </w:rPr>
              <w:t>» учёт муниципальной собственности о</w:t>
            </w:r>
            <w:r>
              <w:rPr>
                <w:bCs/>
              </w:rPr>
              <w:t>рганизован ненадлежащим образом:</w:t>
            </w:r>
          </w:p>
          <w:p w:rsidR="009D5927" w:rsidRDefault="009D5927" w:rsidP="00F3773D">
            <w:pPr>
              <w:keepLines/>
              <w:widowControl w:val="0"/>
              <w:jc w:val="both"/>
              <w:rPr>
                <w:bCs/>
              </w:rPr>
            </w:pPr>
            <w:r w:rsidRPr="007F3CAE">
              <w:rPr>
                <w:b/>
                <w:bCs/>
              </w:rPr>
              <w:t xml:space="preserve">- </w:t>
            </w:r>
            <w:r w:rsidRPr="007F3CAE">
              <w:rPr>
                <w:bCs/>
              </w:rPr>
              <w:t>реестр муниц</w:t>
            </w:r>
            <w:r>
              <w:rPr>
                <w:bCs/>
              </w:rPr>
              <w:t xml:space="preserve">ипального имущества ведется с нарушением Порядка ведения органами местного самоуправления </w:t>
            </w:r>
            <w:r w:rsidRPr="006C7B4A">
              <w:t>реестров муниципального имущества, утверждённого приказом Министерства экономического развития Российской Федерации</w:t>
            </w:r>
            <w:r>
              <w:t xml:space="preserve"> от 30 августа 2011 г. № 424</w:t>
            </w:r>
            <w:r>
              <w:rPr>
                <w:bCs/>
              </w:rPr>
              <w:t>.</w:t>
            </w:r>
          </w:p>
          <w:p w:rsidR="009D5927" w:rsidRDefault="009D5927" w:rsidP="00F3773D">
            <w:pPr>
              <w:keepLines/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3D22A8">
              <w:rPr>
                <w:bCs/>
              </w:rPr>
              <w:t>Установление ставок арендной платы на низком уровне не способствуют пополнению доходной части бюджета</w:t>
            </w:r>
            <w:r>
              <w:rPr>
                <w:bCs/>
              </w:rPr>
              <w:t>.</w:t>
            </w:r>
          </w:p>
          <w:p w:rsidR="009D5927" w:rsidRPr="00503D66" w:rsidRDefault="009D5927" w:rsidP="00F3773D">
            <w:pPr>
              <w:keepLines/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B419DA">
              <w:rPr>
                <w:bCs/>
              </w:rPr>
              <w:t>Сумма недополуч</w:t>
            </w:r>
            <w:r>
              <w:rPr>
                <w:bCs/>
              </w:rPr>
              <w:t xml:space="preserve">енного дохода  составила </w:t>
            </w:r>
            <w:r w:rsidRPr="00C60282">
              <w:rPr>
                <w:bCs/>
              </w:rPr>
              <w:t>81,60 тыс.  рублей.</w:t>
            </w:r>
          </w:p>
        </w:tc>
      </w:tr>
      <w:tr w:rsidR="009D5927" w:rsidTr="00F3773D">
        <w:trPr>
          <w:trHeight w:val="11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927" w:rsidRDefault="009D5927" w:rsidP="00F3773D">
            <w:pPr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lastRenderedPageBreak/>
              <w:t>По итогам проверки Контрольно-счётная палата предлагает: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27" w:rsidRDefault="009D5927" w:rsidP="00F3773D">
            <w:pPr>
              <w:tabs>
                <w:tab w:val="left" w:pos="277"/>
              </w:tabs>
              <w:snapToGrid w:val="0"/>
              <w:jc w:val="both"/>
            </w:pPr>
            <w:r>
              <w:t>1.Администрации  сельского поселения «Коровий Ручей» своевременно вносить изменения в нормативные правовые акты.</w:t>
            </w:r>
          </w:p>
          <w:p w:rsidR="009D5927" w:rsidRPr="007F19FE" w:rsidRDefault="009D5927" w:rsidP="00F3773D">
            <w:pPr>
              <w:tabs>
                <w:tab w:val="left" w:pos="277"/>
              </w:tabs>
              <w:snapToGrid w:val="0"/>
              <w:jc w:val="both"/>
              <w:rPr>
                <w:rFonts w:cs="Calibri"/>
              </w:rPr>
            </w:pPr>
          </w:p>
        </w:tc>
      </w:tr>
    </w:tbl>
    <w:p w:rsidR="009D5927" w:rsidRDefault="009D5927" w:rsidP="009D5927">
      <w:pPr>
        <w:jc w:val="both"/>
        <w:rPr>
          <w:rFonts w:cs="Calibri"/>
          <w:sz w:val="28"/>
          <w:szCs w:val="28"/>
        </w:rPr>
      </w:pPr>
    </w:p>
    <w:p w:rsidR="00B805C2" w:rsidRPr="004B6E66" w:rsidRDefault="005A2CA6" w:rsidP="004B6E66">
      <w:pPr>
        <w:pStyle w:val="a7"/>
        <w:spacing w:after="0"/>
        <w:ind w:firstLine="702"/>
        <w:jc w:val="center"/>
        <w:rPr>
          <w:sz w:val="28"/>
          <w:szCs w:val="28"/>
        </w:rPr>
      </w:pPr>
      <w:r w:rsidRPr="004B6E66">
        <w:rPr>
          <w:sz w:val="28"/>
          <w:szCs w:val="28"/>
        </w:rPr>
        <w:t>Проверка</w:t>
      </w:r>
      <w:r w:rsidR="00B805C2" w:rsidRPr="004B6E66">
        <w:rPr>
          <w:sz w:val="28"/>
          <w:szCs w:val="28"/>
        </w:rPr>
        <w:t xml:space="preserve"> законности и результативности использования бюджетных средств, выделенных на реализацию муниципальной программы «Социальное развитие села (2012-2013 годы)»</w:t>
      </w:r>
    </w:p>
    <w:p w:rsidR="00B805C2" w:rsidRPr="004B6E66" w:rsidRDefault="00B805C2" w:rsidP="004B6E66">
      <w:pPr>
        <w:pStyle w:val="aa"/>
        <w:widowControl w:val="0"/>
        <w:suppressAutoHyphens w:val="0"/>
        <w:rPr>
          <w:sz w:val="28"/>
          <w:szCs w:val="28"/>
        </w:rPr>
      </w:pPr>
    </w:p>
    <w:p w:rsidR="00B805C2" w:rsidRDefault="00B805C2" w:rsidP="00B805C2">
      <w:pPr>
        <w:suppressAutoHyphens w:val="0"/>
        <w:rPr>
          <w:b/>
          <w:bCs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492"/>
        <w:gridCol w:w="7573"/>
      </w:tblGrid>
      <w:tr w:rsidR="00B805C2" w:rsidTr="00F3773D">
        <w:trPr>
          <w:trHeight w:val="42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5C2" w:rsidRDefault="00B805C2" w:rsidP="00F3773D">
            <w:pPr>
              <w:suppressAutoHyphens w:val="0"/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Объекты проверки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C2" w:rsidRDefault="00B805C2" w:rsidP="004B6E66">
            <w:pPr>
              <w:shd w:val="clear" w:color="auto" w:fill="FFFFFF"/>
              <w:suppressAutoHyphens w:val="0"/>
              <w:snapToGrid w:val="0"/>
              <w:ind w:left="34"/>
              <w:jc w:val="both"/>
              <w:rPr>
                <w:rFonts w:cs="Calibri"/>
              </w:rPr>
            </w:pPr>
            <w:r>
              <w:t xml:space="preserve">     Администрация муниципального района «</w:t>
            </w:r>
            <w:proofErr w:type="spellStart"/>
            <w:r>
              <w:t>Усть-Цилемский</w:t>
            </w:r>
            <w:proofErr w:type="spellEnd"/>
            <w:r>
              <w:t>».</w:t>
            </w:r>
          </w:p>
        </w:tc>
      </w:tr>
      <w:tr w:rsidR="00B805C2" w:rsidTr="00F3773D">
        <w:trPr>
          <w:trHeight w:val="35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5C2" w:rsidRDefault="00B805C2" w:rsidP="00F3773D">
            <w:pPr>
              <w:suppressAutoHyphens w:val="0"/>
              <w:snapToGrid w:val="0"/>
              <w:spacing w:before="60"/>
              <w:jc w:val="both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C2" w:rsidRDefault="00B805C2" w:rsidP="00F3773D">
            <w:pPr>
              <w:suppressAutoHyphens w:val="0"/>
              <w:snapToGrid w:val="0"/>
              <w:spacing w:before="60" w:after="120"/>
              <w:jc w:val="both"/>
              <w:rPr>
                <w:rFonts w:cs="Calibri"/>
              </w:rPr>
            </w:pPr>
            <w:r>
              <w:t xml:space="preserve">     - 2010 –  2013 годы.</w:t>
            </w:r>
          </w:p>
        </w:tc>
      </w:tr>
      <w:tr w:rsidR="00B805C2" w:rsidTr="00F3773D">
        <w:trPr>
          <w:trHeight w:val="114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5C2" w:rsidRDefault="00B805C2" w:rsidP="00F3773D">
            <w:pPr>
              <w:suppressAutoHyphens w:val="0"/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Предмет проверки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C2" w:rsidRPr="0050336A" w:rsidRDefault="00B805C2" w:rsidP="004B6E66">
            <w:pPr>
              <w:pStyle w:val="aa"/>
              <w:widowControl w:val="0"/>
              <w:suppressAutoHyphens w:val="0"/>
              <w:jc w:val="both"/>
              <w:rPr>
                <w:b w:val="0"/>
              </w:rPr>
            </w:pPr>
            <w:r w:rsidRPr="00245A08">
              <w:rPr>
                <w:b w:val="0"/>
                <w:bCs w:val="0"/>
              </w:rPr>
              <w:t xml:space="preserve">     Деятельность администрации муниципального района «</w:t>
            </w:r>
            <w:proofErr w:type="spellStart"/>
            <w:r w:rsidRPr="00245A08">
              <w:rPr>
                <w:b w:val="0"/>
                <w:bCs w:val="0"/>
              </w:rPr>
              <w:t>Усть-Цилемский</w:t>
            </w:r>
            <w:proofErr w:type="spellEnd"/>
            <w:r w:rsidRPr="00245A08">
              <w:rPr>
                <w:b w:val="0"/>
                <w:bCs w:val="0"/>
              </w:rPr>
              <w:t xml:space="preserve">», связанная с использованием средств, </w:t>
            </w:r>
            <w:r>
              <w:rPr>
                <w:b w:val="0"/>
              </w:rPr>
              <w:t>выделенных на реализацию муниципальной</w:t>
            </w:r>
            <w:r w:rsidRPr="00245A08">
              <w:rPr>
                <w:b w:val="0"/>
              </w:rPr>
              <w:t xml:space="preserve"> программ</w:t>
            </w:r>
            <w:r>
              <w:rPr>
                <w:b w:val="0"/>
              </w:rPr>
              <w:t>ы «Социальное развитие села (2012-2013</w:t>
            </w:r>
            <w:r w:rsidRPr="00245A08">
              <w:rPr>
                <w:b w:val="0"/>
              </w:rPr>
              <w:t xml:space="preserve"> годы)»</w:t>
            </w:r>
            <w:r>
              <w:rPr>
                <w:b w:val="0"/>
              </w:rPr>
              <w:t>.</w:t>
            </w:r>
          </w:p>
        </w:tc>
      </w:tr>
      <w:tr w:rsidR="00B805C2" w:rsidTr="00F3773D">
        <w:trPr>
          <w:trHeight w:val="128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5C2" w:rsidRDefault="00B805C2" w:rsidP="00F3773D">
            <w:pPr>
              <w:suppressAutoHyphens w:val="0"/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 xml:space="preserve">По итогам </w:t>
            </w:r>
          </w:p>
          <w:p w:rsidR="00B805C2" w:rsidRDefault="00B805C2" w:rsidP="00F3773D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проведенного </w:t>
            </w:r>
          </w:p>
          <w:p w:rsidR="00B805C2" w:rsidRDefault="00B805C2" w:rsidP="00F3773D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контрольного </w:t>
            </w:r>
          </w:p>
          <w:p w:rsidR="00B805C2" w:rsidRDefault="00B805C2" w:rsidP="00F3773D">
            <w:pPr>
              <w:suppressAutoHyphens w:val="0"/>
              <w:rPr>
                <w:rFonts w:cs="Calibri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C2" w:rsidRDefault="00B805C2" w:rsidP="00F3773D">
            <w:pPr>
              <w:suppressAutoHyphens w:val="0"/>
              <w:snapToGrid w:val="0"/>
              <w:jc w:val="both"/>
            </w:pPr>
            <w:r>
              <w:t xml:space="preserve">   Составлен 1 акт проверки  и 1 акт обследования.</w:t>
            </w:r>
          </w:p>
          <w:p w:rsidR="00B805C2" w:rsidRDefault="00B805C2" w:rsidP="00F3773D">
            <w:pPr>
              <w:suppressAutoHyphens w:val="0"/>
              <w:snapToGrid w:val="0"/>
              <w:jc w:val="both"/>
            </w:pPr>
            <w:r>
              <w:rPr>
                <w:rFonts w:cs="Calibri"/>
              </w:rPr>
              <w:t xml:space="preserve">  </w:t>
            </w:r>
            <w:r>
              <w:t xml:space="preserve"> Результаты проверки, а также документально подтвержденные пояснения и дополнительная информация, представленные объектом проверки, учтены при формировании настоящего Отчета.</w:t>
            </w:r>
          </w:p>
        </w:tc>
      </w:tr>
      <w:tr w:rsidR="00B805C2" w:rsidTr="00883345">
        <w:trPr>
          <w:trHeight w:val="27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5C2" w:rsidRDefault="00B805C2" w:rsidP="00F3773D">
            <w:pPr>
              <w:suppressAutoHyphens w:val="0"/>
              <w:snapToGrid w:val="0"/>
              <w:spacing w:before="60" w:after="120"/>
              <w:rPr>
                <w:rFonts w:cs="Calibri"/>
                <w:b/>
              </w:rPr>
            </w:pPr>
            <w:r>
              <w:rPr>
                <w:b/>
              </w:rPr>
              <w:t xml:space="preserve">Общий объем проверенных средств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C2" w:rsidRDefault="00B805C2" w:rsidP="00F3773D">
            <w:pPr>
              <w:tabs>
                <w:tab w:val="left" w:pos="277"/>
              </w:tabs>
              <w:suppressAutoHyphens w:val="0"/>
              <w:snapToGrid w:val="0"/>
              <w:ind w:left="74"/>
              <w:jc w:val="both"/>
            </w:pPr>
            <w:r>
              <w:t xml:space="preserve"> Общий объем проверенных средств бюджета – 28 071,35 тыс. рублей, в том числе: </w:t>
            </w:r>
          </w:p>
          <w:p w:rsidR="00B805C2" w:rsidRDefault="00B805C2" w:rsidP="00F3773D">
            <w:pPr>
              <w:tabs>
                <w:tab w:val="left" w:pos="277"/>
              </w:tabs>
              <w:suppressAutoHyphens w:val="0"/>
              <w:snapToGrid w:val="0"/>
              <w:ind w:left="74"/>
              <w:jc w:val="both"/>
            </w:pPr>
            <w:r>
              <w:t xml:space="preserve">    - федерального бюджета – 9 320,00 тыс. рублей;</w:t>
            </w:r>
          </w:p>
          <w:p w:rsidR="00B805C2" w:rsidRDefault="00B805C2" w:rsidP="00F3773D">
            <w:pPr>
              <w:tabs>
                <w:tab w:val="left" w:pos="277"/>
              </w:tabs>
              <w:suppressAutoHyphens w:val="0"/>
              <w:snapToGrid w:val="0"/>
              <w:ind w:left="74"/>
              <w:jc w:val="both"/>
              <w:rPr>
                <w:rFonts w:cs="Calibri"/>
              </w:rPr>
            </w:pPr>
            <w:r>
              <w:t xml:space="preserve">     - республиканского бюджета –  13 916,20 тыс. рублей;</w:t>
            </w:r>
          </w:p>
          <w:p w:rsidR="00B805C2" w:rsidRPr="00883345" w:rsidRDefault="00B805C2" w:rsidP="00883345">
            <w:pPr>
              <w:tabs>
                <w:tab w:val="left" w:pos="277"/>
              </w:tabs>
              <w:suppressAutoHyphens w:val="0"/>
              <w:ind w:left="7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- муниципального бюджета – 4 835,15 тыс. рублей.</w:t>
            </w:r>
          </w:p>
        </w:tc>
      </w:tr>
      <w:tr w:rsidR="00B805C2" w:rsidTr="004C2AAB">
        <w:trPr>
          <w:trHeight w:val="140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5C2" w:rsidRDefault="00B805C2" w:rsidP="00F3773D">
            <w:pPr>
              <w:suppressAutoHyphens w:val="0"/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>В результате контрольного мероприятия сделаны следующие выводы: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C2" w:rsidRPr="004B6E66" w:rsidRDefault="00B805C2" w:rsidP="00F3773D">
            <w:pPr>
              <w:keepLines/>
              <w:widowControl w:val="0"/>
              <w:tabs>
                <w:tab w:val="left" w:pos="377"/>
              </w:tabs>
              <w:jc w:val="both"/>
            </w:pPr>
            <w:r>
              <w:t xml:space="preserve">      1. </w:t>
            </w:r>
            <w:r w:rsidRPr="004B6E66">
              <w:t>В нарушение подпункта 2.1.15 пункта 2 Соглашения № 6 в 2010 году не назначено должностное лицо</w:t>
            </w:r>
            <w:r w:rsidR="004B6E66">
              <w:t>,</w:t>
            </w:r>
            <w:r w:rsidRPr="004B6E66">
              <w:t xml:space="preserve"> ответственное за подготовку документов и представление и</w:t>
            </w:r>
            <w:r w:rsidR="004B6E66">
              <w:t>нформации, а также осуществляющее</w:t>
            </w:r>
            <w:r w:rsidRPr="004B6E66">
              <w:t xml:space="preserve"> </w:t>
            </w:r>
            <w:proofErr w:type="gramStart"/>
            <w:r w:rsidRPr="004B6E66">
              <w:t>контроль за</w:t>
            </w:r>
            <w:proofErr w:type="gramEnd"/>
            <w:r w:rsidRPr="004B6E66">
              <w:t xml:space="preserve"> выполнением работ по строительству объекта – Водопровод, предусмотренных Соглашением № 6.</w:t>
            </w:r>
          </w:p>
          <w:p w:rsidR="00B805C2" w:rsidRPr="004B6E66" w:rsidRDefault="00B805C2" w:rsidP="00F3773D">
            <w:pPr>
              <w:keepLines/>
              <w:widowControl w:val="0"/>
              <w:jc w:val="both"/>
            </w:pPr>
            <w:r w:rsidRPr="004B6E66">
              <w:t xml:space="preserve">       2. Программа финансирования мероприятий в 2011 году на момент проверки не представлена.</w:t>
            </w:r>
          </w:p>
          <w:p w:rsidR="00B805C2" w:rsidRPr="004B6E66" w:rsidRDefault="00B805C2" w:rsidP="00F3773D">
            <w:pPr>
              <w:keepLines/>
              <w:widowControl w:val="0"/>
              <w:jc w:val="both"/>
            </w:pPr>
            <w:r w:rsidRPr="004B6E66">
              <w:rPr>
                <w:bCs/>
              </w:rPr>
              <w:t xml:space="preserve">      3. В нарушение</w:t>
            </w:r>
            <w:r w:rsidRPr="004B6E66">
              <w:rPr>
                <w:sz w:val="28"/>
                <w:szCs w:val="28"/>
              </w:rPr>
              <w:t xml:space="preserve"> </w:t>
            </w:r>
            <w:r w:rsidRPr="004B6E66">
              <w:t>части 5 статьи 9 Федерального закона 94-ФЗ «О размещении заказов на поставки товаров, выполнение работ, оказание услуг для государственных и муниципальных нужд» вносились изменения в условия муниципального Контракта от 14.09.2010 по строительству Водопровода в части продления сроков строительства.</w:t>
            </w:r>
          </w:p>
          <w:p w:rsidR="00B805C2" w:rsidRPr="004B6E66" w:rsidRDefault="00B805C2" w:rsidP="00F3773D">
            <w:pPr>
              <w:keepLines/>
              <w:widowControl w:val="0"/>
              <w:jc w:val="both"/>
            </w:pPr>
            <w:r w:rsidRPr="004B6E66">
              <w:t xml:space="preserve">      4. В нарушение пункта 1 статьи 49 Градостроительного кодекса Российской Федерации строительные работы велись в отсутствии выданного в установленном порядке положительного заключения государственной экспертизы.</w:t>
            </w:r>
          </w:p>
          <w:p w:rsidR="00B805C2" w:rsidRPr="004B6E66" w:rsidRDefault="00B805C2" w:rsidP="00F3773D">
            <w:pPr>
              <w:keepLines/>
              <w:widowControl w:val="0"/>
              <w:jc w:val="both"/>
            </w:pPr>
            <w:r w:rsidRPr="004B6E66">
              <w:t xml:space="preserve">      </w:t>
            </w:r>
            <w:r w:rsidRPr="004B6E66">
              <w:rPr>
                <w:bCs/>
              </w:rPr>
              <w:t xml:space="preserve">Положительное заключение на объект капитального строительства «Водопровод в д. </w:t>
            </w:r>
            <w:proofErr w:type="spellStart"/>
            <w:r w:rsidRPr="004B6E66">
              <w:rPr>
                <w:bCs/>
              </w:rPr>
              <w:t>Чукчино</w:t>
            </w:r>
            <w:proofErr w:type="spellEnd"/>
            <w:r w:rsidRPr="004B6E66">
              <w:rPr>
                <w:bCs/>
              </w:rPr>
              <w:t xml:space="preserve"> </w:t>
            </w:r>
            <w:proofErr w:type="spellStart"/>
            <w:r w:rsidRPr="004B6E66">
              <w:rPr>
                <w:bCs/>
              </w:rPr>
              <w:t>Усть-Цилемского</w:t>
            </w:r>
            <w:proofErr w:type="spellEnd"/>
            <w:r w:rsidRPr="004B6E66">
              <w:rPr>
                <w:bCs/>
              </w:rPr>
              <w:t xml:space="preserve"> района» утверждено 11 февраля 2011 г.</w:t>
            </w:r>
          </w:p>
          <w:p w:rsidR="00B805C2" w:rsidRPr="004B6E66" w:rsidRDefault="00B805C2" w:rsidP="00F3773D">
            <w:pPr>
              <w:widowControl w:val="0"/>
              <w:suppressAutoHyphens w:val="0"/>
              <w:jc w:val="both"/>
              <w:rPr>
                <w:bCs/>
              </w:rPr>
            </w:pPr>
            <w:r w:rsidRPr="004B6E66">
              <w:rPr>
                <w:bCs/>
              </w:rPr>
              <w:t xml:space="preserve">    </w:t>
            </w:r>
          </w:p>
          <w:p w:rsidR="00B805C2" w:rsidRPr="004B6E66" w:rsidRDefault="00B805C2" w:rsidP="00F3773D">
            <w:pPr>
              <w:widowControl w:val="0"/>
              <w:tabs>
                <w:tab w:val="left" w:pos="377"/>
              </w:tabs>
              <w:suppressAutoHyphens w:val="0"/>
              <w:jc w:val="both"/>
              <w:rPr>
                <w:bCs/>
              </w:rPr>
            </w:pPr>
            <w:r w:rsidRPr="004B6E66">
              <w:rPr>
                <w:bCs/>
              </w:rPr>
              <w:lastRenderedPageBreak/>
              <w:t xml:space="preserve">      5. В нарушение статьи 51 Градостроительного кодекса Российской Федерации строительные работы на объекте  велись в отсутствии выданного в установленном порядке органами местного самоуправления разрешения на строительство.</w:t>
            </w:r>
          </w:p>
          <w:p w:rsidR="00B805C2" w:rsidRPr="004B6E66" w:rsidRDefault="00B805C2" w:rsidP="00F3773D">
            <w:pPr>
              <w:keepLines/>
              <w:widowControl w:val="0"/>
              <w:jc w:val="both"/>
            </w:pPr>
            <w:r w:rsidRPr="004B6E66">
              <w:rPr>
                <w:bCs/>
              </w:rPr>
              <w:t xml:space="preserve">      Разрешение на строительство </w:t>
            </w:r>
            <w:r w:rsidRPr="004B6E66">
              <w:t xml:space="preserve">№ RU 11520000-01-11 </w:t>
            </w:r>
            <w:r w:rsidR="004E70A6">
              <w:t>выдано а</w:t>
            </w:r>
            <w:r w:rsidRPr="004B6E66">
              <w:t>дминистрацией 18 марта 2011 г.</w:t>
            </w:r>
          </w:p>
          <w:p w:rsidR="00B805C2" w:rsidRPr="004B6E66" w:rsidRDefault="00B805C2" w:rsidP="00F3773D">
            <w:pPr>
              <w:tabs>
                <w:tab w:val="left" w:pos="377"/>
              </w:tabs>
              <w:jc w:val="both"/>
              <w:rPr>
                <w:rFonts w:eastAsiaTheme="minorHAnsi"/>
                <w:lang w:eastAsia="en-US"/>
              </w:rPr>
            </w:pPr>
            <w:r w:rsidRPr="004B6E66">
              <w:rPr>
                <w:bCs/>
              </w:rPr>
              <w:t xml:space="preserve">      6. При осуществлении работ по строительству водопроводных колонок  допущено н</w:t>
            </w:r>
            <w:r w:rsidRPr="004B6E66">
              <w:rPr>
                <w:rFonts w:eastAsiaTheme="minorHAnsi"/>
                <w:lang w:eastAsia="en-US"/>
              </w:rPr>
              <w:t>еэффективное расходование бюджетных средств порядка 910,79 тыс. рублей.</w:t>
            </w:r>
          </w:p>
          <w:p w:rsidR="00B805C2" w:rsidRPr="004B6E66" w:rsidRDefault="00B805C2" w:rsidP="00F3773D">
            <w:pPr>
              <w:jc w:val="both"/>
              <w:rPr>
                <w:rFonts w:eastAsiaTheme="minorHAnsi"/>
                <w:lang w:eastAsia="en-US"/>
              </w:rPr>
            </w:pPr>
            <w:r w:rsidRPr="004B6E66">
              <w:rPr>
                <w:rFonts w:eastAsiaTheme="minorHAnsi"/>
                <w:lang w:eastAsia="en-US"/>
              </w:rPr>
              <w:t xml:space="preserve">        На момент проверки 2 водоразборные колонки не функционировали. Со дня принятия Водопровода (разрешение на ввод объекта в эксплуатацию № </w:t>
            </w:r>
            <w:r w:rsidRPr="004B6E66">
              <w:t xml:space="preserve">11520000-01-13 </w:t>
            </w:r>
            <w:r w:rsidRPr="004B6E66">
              <w:rPr>
                <w:rFonts w:eastAsiaTheme="minorHAnsi"/>
                <w:lang w:eastAsia="en-US"/>
              </w:rPr>
              <w:t>от 02.12.2013) прошло около двух лет, но колонки так и не</w:t>
            </w:r>
            <w:r w:rsidR="004E70A6">
              <w:rPr>
                <w:rFonts w:eastAsiaTheme="minorHAnsi"/>
                <w:lang w:eastAsia="en-US"/>
              </w:rPr>
              <w:t xml:space="preserve"> </w:t>
            </w:r>
            <w:r w:rsidRPr="004B6E66">
              <w:rPr>
                <w:rFonts w:eastAsiaTheme="minorHAnsi"/>
                <w:lang w:eastAsia="en-US"/>
              </w:rPr>
              <w:t>были подключены для населения.</w:t>
            </w:r>
          </w:p>
          <w:p w:rsidR="00B805C2" w:rsidRPr="004B6E66" w:rsidRDefault="00B805C2" w:rsidP="00F3773D">
            <w:pPr>
              <w:widowControl w:val="0"/>
              <w:suppressAutoHyphens w:val="0"/>
              <w:jc w:val="both"/>
              <w:rPr>
                <w:bCs/>
              </w:rPr>
            </w:pPr>
            <w:r w:rsidRPr="004B6E66">
              <w:rPr>
                <w:rFonts w:eastAsiaTheme="minorHAnsi"/>
                <w:lang w:eastAsia="en-US"/>
              </w:rPr>
              <w:t xml:space="preserve">      7. </w:t>
            </w:r>
            <w:r w:rsidRPr="004B6E66">
              <w:t xml:space="preserve">В нарушение подпункта 3.2.11  пункта 3.2 раздела 3 Соглашения №  2/РБ от 20.05.2013 не представлены графики выполнения работ. </w:t>
            </w:r>
            <w:r w:rsidRPr="004B6E66">
              <w:rPr>
                <w:bCs/>
              </w:rPr>
              <w:t>В связи с чем, невозможно определить оценку эффективности в части выполнения работ</w:t>
            </w:r>
            <w:r w:rsidR="004E70A6">
              <w:rPr>
                <w:bCs/>
              </w:rPr>
              <w:t>,</w:t>
            </w:r>
            <w:r w:rsidRPr="004B6E66">
              <w:rPr>
                <w:bCs/>
              </w:rPr>
              <w:t xml:space="preserve"> предусмотренных графиком. </w:t>
            </w:r>
          </w:p>
          <w:p w:rsidR="00B805C2" w:rsidRPr="004B6E66" w:rsidRDefault="00B805C2" w:rsidP="004B6E66">
            <w:pPr>
              <w:widowControl w:val="0"/>
              <w:suppressAutoHyphens w:val="0"/>
              <w:jc w:val="both"/>
            </w:pPr>
            <w:r w:rsidRPr="004B6E66">
              <w:rPr>
                <w:bCs/>
              </w:rPr>
              <w:t xml:space="preserve">      </w:t>
            </w:r>
            <w:r w:rsidRPr="004B6E66">
              <w:t xml:space="preserve">8. В нарушение  подпункта 6.1  пункта 6 муниципального Контракта от 01 июля  2013 г.   </w:t>
            </w:r>
            <w:proofErr w:type="gramStart"/>
            <w:r w:rsidRPr="004B6E66">
              <w:t>контроль за</w:t>
            </w:r>
            <w:proofErr w:type="gramEnd"/>
            <w:r w:rsidRPr="004B6E66">
              <w:t xml:space="preserve"> ведением журнала производства работ на Объекте </w:t>
            </w:r>
            <w:r w:rsidR="004E70A6">
              <w:t>а</w:t>
            </w:r>
            <w:r w:rsidRPr="004B6E66">
              <w:t xml:space="preserve">дминистрацией осуществлялся ненадлежащим образом. Как показала проверка, в общем журнале работ по объекту «Водопровод в д. </w:t>
            </w:r>
            <w:proofErr w:type="spellStart"/>
            <w:r w:rsidRPr="004B6E66">
              <w:t>Чукчино</w:t>
            </w:r>
            <w:proofErr w:type="spellEnd"/>
            <w:r w:rsidRPr="004B6E66">
              <w:t xml:space="preserve"> </w:t>
            </w:r>
            <w:proofErr w:type="spellStart"/>
            <w:r w:rsidRPr="004B6E66">
              <w:t>Усть-Цилемского</w:t>
            </w:r>
            <w:proofErr w:type="spellEnd"/>
            <w:r w:rsidRPr="004B6E66">
              <w:t xml:space="preserve"> района» отсутствуют записи о выполнении отдельных видов работ.</w:t>
            </w:r>
          </w:p>
          <w:p w:rsidR="00B805C2" w:rsidRPr="004B6E66" w:rsidRDefault="00B805C2" w:rsidP="00F3773D">
            <w:pPr>
              <w:widowControl w:val="0"/>
              <w:suppressAutoHyphens w:val="0"/>
              <w:jc w:val="both"/>
            </w:pPr>
            <w:r w:rsidRPr="004B6E66">
              <w:t xml:space="preserve">       </w:t>
            </w:r>
            <w:r w:rsidRPr="004B6E66">
              <w:rPr>
                <w:bCs/>
              </w:rPr>
              <w:t xml:space="preserve"> </w:t>
            </w:r>
            <w:r w:rsidRPr="004B6E66">
              <w:t>Между тем, в соответствии с Постановлением Госкомстата РФ № 100 от 11.11.1999 основанием для составления акта приемки выполненных работ по форме № КС-2 и справки о стоимости выполненных  работ по форме  КС-3 является журнал учета выполненных работ.</w:t>
            </w:r>
          </w:p>
          <w:p w:rsidR="00B805C2" w:rsidRPr="004B6E66" w:rsidRDefault="00B805C2" w:rsidP="00F3773D">
            <w:pPr>
              <w:widowControl w:val="0"/>
              <w:suppressAutoHyphens w:val="0"/>
              <w:jc w:val="both"/>
            </w:pPr>
            <w:r w:rsidRPr="004B6E66">
              <w:t xml:space="preserve">        Отсутствие вышеуказанных записей в журнале производства работ свидетельствует о ненадлежащем осуществлении </w:t>
            </w:r>
            <w:r w:rsidR="004E70A6">
              <w:t>а</w:t>
            </w:r>
            <w:r w:rsidRPr="004B6E66">
              <w:t xml:space="preserve">дминистрацией  возложенных на них функций контроля. </w:t>
            </w:r>
          </w:p>
          <w:p w:rsidR="00B805C2" w:rsidRPr="004B6E66" w:rsidRDefault="00B805C2" w:rsidP="00F3773D">
            <w:pPr>
              <w:keepLines/>
              <w:widowControl w:val="0"/>
              <w:tabs>
                <w:tab w:val="left" w:pos="400"/>
              </w:tabs>
              <w:jc w:val="both"/>
            </w:pPr>
            <w:r w:rsidRPr="004B6E66">
              <w:t xml:space="preserve">      9.  </w:t>
            </w:r>
            <w:r w:rsidR="00F6136E" w:rsidRPr="004B6E66">
              <w:rPr>
                <w:bCs/>
              </w:rPr>
              <w:t>В нарушение</w:t>
            </w:r>
            <w:r w:rsidR="00F6136E" w:rsidRPr="004B6E66">
              <w:rPr>
                <w:sz w:val="28"/>
                <w:szCs w:val="28"/>
              </w:rPr>
              <w:t xml:space="preserve"> </w:t>
            </w:r>
            <w:r w:rsidR="00F6136E" w:rsidRPr="004B6E66">
              <w:t>части 5 статьи 9 Федерального закона 94-ФЗ «О размещении заказов на поставки товаров, выполнение работ, оказание услуг для государственных и муниципальных нужд» вносились изменения в условия муниципального Контракта от 14.09.2010 по строительству Водопровода в части</w:t>
            </w:r>
            <w:r w:rsidR="0011183F" w:rsidRPr="004B6E66">
              <w:t xml:space="preserve"> изменения объёмов работ</w:t>
            </w:r>
            <w:r w:rsidR="00E30870" w:rsidRPr="004B6E66">
              <w:t xml:space="preserve">. Нарушение </w:t>
            </w:r>
            <w:r w:rsidR="0011183F" w:rsidRPr="004B6E66">
              <w:t xml:space="preserve"> </w:t>
            </w:r>
            <w:r w:rsidR="00E30870" w:rsidRPr="004B6E66">
              <w:t>на сумму</w:t>
            </w:r>
            <w:r w:rsidR="00F3773D" w:rsidRPr="004B6E66">
              <w:t xml:space="preserve"> -</w:t>
            </w:r>
            <w:r w:rsidR="00E30870" w:rsidRPr="004B6E66">
              <w:t xml:space="preserve"> </w:t>
            </w:r>
            <w:r w:rsidRPr="004B6E66">
              <w:t>4 083 291,12 рублей.</w:t>
            </w:r>
          </w:p>
          <w:p w:rsidR="00B805C2" w:rsidRPr="004B6E66" w:rsidRDefault="00B805C2" w:rsidP="00F3773D">
            <w:pPr>
              <w:keepLines/>
              <w:widowControl w:val="0"/>
              <w:tabs>
                <w:tab w:val="left" w:pos="370"/>
              </w:tabs>
              <w:jc w:val="both"/>
            </w:pPr>
            <w:r w:rsidRPr="004B6E66">
              <w:t xml:space="preserve">     10. Сроки оплаты за выполненные работы по Контракту от 01.07.2013 просрочены</w:t>
            </w:r>
            <w:r w:rsidR="004E70A6">
              <w:t xml:space="preserve"> а</w:t>
            </w:r>
            <w:r w:rsidRPr="004B6E66">
              <w:t>дминистрацией  от 3 до 79  дней.</w:t>
            </w:r>
          </w:p>
          <w:p w:rsidR="00B805C2" w:rsidRPr="004B6E66" w:rsidRDefault="00B805C2" w:rsidP="00F3773D">
            <w:pPr>
              <w:keepLines/>
              <w:widowControl w:val="0"/>
              <w:tabs>
                <w:tab w:val="left" w:pos="370"/>
              </w:tabs>
              <w:jc w:val="both"/>
            </w:pPr>
            <w:r w:rsidRPr="004B6E66">
              <w:t xml:space="preserve">      11. Целью реализации программы являлось строительство водопроводной сети – 6,17 км, 4 шт. водоразборных колонок и 3 шт. пожарных резервуаров по 110 м3 (2*55 м3). </w:t>
            </w:r>
          </w:p>
          <w:p w:rsidR="00B805C2" w:rsidRPr="0048338D" w:rsidRDefault="00B805C2" w:rsidP="00F3773D">
            <w:pPr>
              <w:keepLines/>
              <w:widowControl w:val="0"/>
              <w:tabs>
                <w:tab w:val="left" w:pos="370"/>
              </w:tabs>
              <w:jc w:val="both"/>
            </w:pPr>
            <w:r w:rsidRPr="004B6E66">
              <w:t xml:space="preserve">     Выполнение программных мероприятий позволило обеспечить население д. </w:t>
            </w:r>
            <w:proofErr w:type="spellStart"/>
            <w:r w:rsidRPr="004B6E66">
              <w:t>Чукчино</w:t>
            </w:r>
            <w:proofErr w:type="spellEnd"/>
            <w:r w:rsidRPr="004B6E66">
              <w:t xml:space="preserve">, части с. Коровий Ручей и </w:t>
            </w:r>
            <w:proofErr w:type="gramStart"/>
            <w:r w:rsidRPr="004B6E66">
              <w:t>с</w:t>
            </w:r>
            <w:proofErr w:type="gramEnd"/>
            <w:r w:rsidRPr="004B6E66">
              <w:t xml:space="preserve">. </w:t>
            </w:r>
            <w:proofErr w:type="gramStart"/>
            <w:r w:rsidRPr="004B6E66">
              <w:t>Усть-Цильма</w:t>
            </w:r>
            <w:proofErr w:type="gramEnd"/>
            <w:r w:rsidRPr="004B6E66">
              <w:t xml:space="preserve"> качественной питьевой водой и противопожарным водоснабжением, при этом 2 водоразборные колонки не функционируют (д. </w:t>
            </w:r>
            <w:proofErr w:type="spellStart"/>
            <w:r w:rsidRPr="004B6E66">
              <w:t>Чукчино</w:t>
            </w:r>
            <w:proofErr w:type="spellEnd"/>
            <w:r w:rsidRPr="004B6E66">
              <w:t xml:space="preserve"> пер. Молодежный и с. Усть-Цильма ул. Авиаторов</w:t>
            </w:r>
            <w:r>
              <w:t>).</w:t>
            </w:r>
          </w:p>
        </w:tc>
      </w:tr>
    </w:tbl>
    <w:p w:rsidR="009D5927" w:rsidRDefault="009D5927" w:rsidP="0002634E">
      <w:pPr>
        <w:suppressAutoHyphens w:val="0"/>
        <w:ind w:firstLine="720"/>
        <w:jc w:val="both"/>
        <w:rPr>
          <w:rFonts w:cs="Calibri"/>
          <w:sz w:val="28"/>
          <w:szCs w:val="28"/>
        </w:rPr>
      </w:pPr>
    </w:p>
    <w:p w:rsidR="00727C97" w:rsidRPr="004E70A6" w:rsidRDefault="00A9494C" w:rsidP="004E70A6">
      <w:pPr>
        <w:pStyle w:val="aa"/>
        <w:widowControl w:val="0"/>
        <w:ind w:firstLine="708"/>
        <w:rPr>
          <w:b w:val="0"/>
          <w:sz w:val="28"/>
          <w:szCs w:val="28"/>
        </w:rPr>
      </w:pPr>
      <w:r w:rsidRPr="004E70A6">
        <w:rPr>
          <w:b w:val="0"/>
          <w:sz w:val="28"/>
          <w:szCs w:val="28"/>
        </w:rPr>
        <w:lastRenderedPageBreak/>
        <w:t>Проверка</w:t>
      </w:r>
      <w:r w:rsidR="00727C97" w:rsidRPr="004E70A6">
        <w:rPr>
          <w:b w:val="0"/>
          <w:sz w:val="28"/>
          <w:szCs w:val="28"/>
        </w:rPr>
        <w:t xml:space="preserve">  соблюдения установленного порядка управления и распоряжения имуществом, находящегося в муниципальной собственности</w:t>
      </w:r>
      <w:r w:rsidR="00A33F57" w:rsidRPr="004E70A6">
        <w:rPr>
          <w:b w:val="0"/>
          <w:sz w:val="28"/>
          <w:szCs w:val="28"/>
        </w:rPr>
        <w:t xml:space="preserve"> </w:t>
      </w:r>
      <w:r w:rsidR="00727C97" w:rsidRPr="004E70A6">
        <w:rPr>
          <w:b w:val="0"/>
          <w:sz w:val="28"/>
          <w:szCs w:val="28"/>
        </w:rPr>
        <w:t>сельского поселения «</w:t>
      </w:r>
      <w:proofErr w:type="spellStart"/>
      <w:r w:rsidR="00727C97" w:rsidRPr="004E70A6">
        <w:rPr>
          <w:b w:val="0"/>
          <w:sz w:val="28"/>
          <w:szCs w:val="28"/>
        </w:rPr>
        <w:t>Ёрмица</w:t>
      </w:r>
      <w:proofErr w:type="spellEnd"/>
      <w:r w:rsidR="00727C97" w:rsidRPr="004E70A6">
        <w:rPr>
          <w:b w:val="0"/>
          <w:sz w:val="28"/>
          <w:szCs w:val="28"/>
        </w:rPr>
        <w:t>»</w:t>
      </w:r>
    </w:p>
    <w:p w:rsidR="00727C97" w:rsidRPr="004E70A6" w:rsidRDefault="00727C97" w:rsidP="004E70A6">
      <w:pPr>
        <w:jc w:val="center"/>
        <w:rPr>
          <w:bCs/>
          <w:sz w:val="22"/>
          <w:szCs w:val="22"/>
        </w:rPr>
      </w:pPr>
    </w:p>
    <w:p w:rsidR="00727C97" w:rsidRPr="00A9494C" w:rsidRDefault="00727C97" w:rsidP="00A9494C">
      <w:pPr>
        <w:jc w:val="both"/>
        <w:rPr>
          <w:bCs/>
          <w:i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547"/>
        <w:gridCol w:w="6977"/>
      </w:tblGrid>
      <w:tr w:rsidR="00727C97" w:rsidTr="008D7EAC">
        <w:trPr>
          <w:trHeight w:val="43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C97" w:rsidRDefault="00727C97" w:rsidP="00F3773D">
            <w:pPr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Объекты проверки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97" w:rsidRDefault="00727C97" w:rsidP="00F3773D">
            <w:pPr>
              <w:shd w:val="clear" w:color="auto" w:fill="FFFFFF"/>
              <w:snapToGrid w:val="0"/>
              <w:ind w:left="34"/>
              <w:jc w:val="both"/>
              <w:rPr>
                <w:rFonts w:cs="Calibri"/>
              </w:rPr>
            </w:pPr>
            <w:r>
              <w:t>Администрация сельского поселения «</w:t>
            </w:r>
            <w:proofErr w:type="spellStart"/>
            <w:r>
              <w:t>Ёрмица</w:t>
            </w:r>
            <w:proofErr w:type="spellEnd"/>
            <w:r>
              <w:t>».</w:t>
            </w:r>
          </w:p>
        </w:tc>
      </w:tr>
      <w:tr w:rsidR="00727C97" w:rsidTr="008D7EAC">
        <w:trPr>
          <w:trHeight w:val="3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C97" w:rsidRDefault="00727C97" w:rsidP="00F3773D">
            <w:pPr>
              <w:snapToGrid w:val="0"/>
              <w:spacing w:before="60"/>
              <w:jc w:val="both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97" w:rsidRDefault="00727C97" w:rsidP="00F3773D">
            <w:pPr>
              <w:snapToGrid w:val="0"/>
              <w:spacing w:before="60" w:after="120"/>
              <w:jc w:val="both"/>
              <w:rPr>
                <w:rFonts w:cs="Calibri"/>
              </w:rPr>
            </w:pPr>
            <w:r>
              <w:t>С 01.01.2012 по 31.12.2014 годы</w:t>
            </w:r>
          </w:p>
        </w:tc>
      </w:tr>
      <w:tr w:rsidR="00727C97" w:rsidTr="008D7EAC">
        <w:trPr>
          <w:trHeight w:val="11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C97" w:rsidRDefault="00727C97" w:rsidP="00F3773D">
            <w:pPr>
              <w:snapToGrid w:val="0"/>
              <w:spacing w:before="6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 xml:space="preserve">Предмет проверки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97" w:rsidRDefault="00727C97" w:rsidP="00F3773D">
            <w:pPr>
              <w:snapToGrid w:val="0"/>
              <w:jc w:val="both"/>
              <w:rPr>
                <w:rFonts w:cs="Calibri"/>
              </w:rPr>
            </w:pPr>
            <w:r>
              <w:t>Деятельность органов местного самоуправления администрации сельского поселения «</w:t>
            </w:r>
            <w:proofErr w:type="spellStart"/>
            <w:r>
              <w:t>Ёрмица</w:t>
            </w:r>
            <w:proofErr w:type="spellEnd"/>
            <w:r>
              <w:t xml:space="preserve">», должностных лиц, связанная с организацией и осуществлением процесса управления и распоряжения муниципальным имуществом, а также с администрированием неналоговых доходов бюджета муниципального образования в части поступления доходов от использования муниципального имущества </w:t>
            </w:r>
          </w:p>
        </w:tc>
      </w:tr>
      <w:tr w:rsidR="00727C97" w:rsidTr="008D7EAC">
        <w:trPr>
          <w:trHeight w:val="1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C97" w:rsidRDefault="00727C97" w:rsidP="00F3773D">
            <w:pPr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 xml:space="preserve">Информационная основа проверки 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97" w:rsidRDefault="00727C97" w:rsidP="00F3773D">
            <w:pPr>
              <w:snapToGrid w:val="0"/>
              <w:jc w:val="both"/>
            </w:pPr>
            <w:r>
              <w:rPr>
                <w:spacing w:val="-1"/>
              </w:rPr>
              <w:t>- Н</w:t>
            </w:r>
            <w:r>
              <w:t>ормативные и ненормативные правовые акты и иные распорядительные документы, регулирующие вопросы организации и осуществления процесса управления и распоряжения  муниципальным имуществом;</w:t>
            </w:r>
          </w:p>
          <w:p w:rsidR="00727C97" w:rsidRDefault="00727C97" w:rsidP="00F3773D">
            <w:pPr>
              <w:snapToGrid w:val="0"/>
              <w:jc w:val="both"/>
            </w:pPr>
            <w:r>
              <w:t>- документы, содержащие сведения об администрировании неналоговых доходов бюджета муниципального образования в части поступления доходов от использования муниципального имущества;</w:t>
            </w:r>
          </w:p>
          <w:p w:rsidR="00727C97" w:rsidRDefault="00727C97" w:rsidP="00F3773D">
            <w:pPr>
              <w:snapToGrid w:val="0"/>
              <w:jc w:val="both"/>
              <w:rPr>
                <w:rFonts w:cs="Calibri"/>
              </w:rPr>
            </w:pPr>
            <w:r>
              <w:t>- иные документы и материалы.</w:t>
            </w:r>
          </w:p>
        </w:tc>
      </w:tr>
      <w:tr w:rsidR="00727C97" w:rsidTr="008D7EAC">
        <w:trPr>
          <w:trHeight w:val="1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C97" w:rsidRDefault="00727C97" w:rsidP="00F3773D">
            <w:pPr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 xml:space="preserve">По итогам </w:t>
            </w:r>
          </w:p>
          <w:p w:rsidR="00727C97" w:rsidRDefault="00727C97" w:rsidP="00F3773D">
            <w:pPr>
              <w:rPr>
                <w:b/>
              </w:rPr>
            </w:pPr>
            <w:r>
              <w:rPr>
                <w:b/>
              </w:rPr>
              <w:t xml:space="preserve">проведенного </w:t>
            </w:r>
          </w:p>
          <w:p w:rsidR="00727C97" w:rsidRDefault="00727C97" w:rsidP="00F3773D">
            <w:pPr>
              <w:rPr>
                <w:b/>
              </w:rPr>
            </w:pPr>
            <w:r>
              <w:rPr>
                <w:b/>
              </w:rPr>
              <w:t xml:space="preserve">контрольного </w:t>
            </w:r>
          </w:p>
          <w:p w:rsidR="00727C97" w:rsidRDefault="00727C97" w:rsidP="00F3773D">
            <w:pPr>
              <w:rPr>
                <w:rFonts w:cs="Calibri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97" w:rsidRDefault="00727C97" w:rsidP="00F3773D">
            <w:pPr>
              <w:pStyle w:val="aa"/>
              <w:widowControl w:val="0"/>
              <w:jc w:val="both"/>
              <w:rPr>
                <w:b w:val="0"/>
              </w:rPr>
            </w:pPr>
            <w:r w:rsidRPr="009E22CF">
              <w:rPr>
                <w:b w:val="0"/>
              </w:rPr>
              <w:t>1</w:t>
            </w:r>
            <w:r w:rsidRPr="009E22CF">
              <w:t xml:space="preserve">. </w:t>
            </w:r>
            <w:r w:rsidRPr="009E22CF">
              <w:rPr>
                <w:b w:val="0"/>
              </w:rPr>
              <w:t xml:space="preserve">Составлен акт проверки </w:t>
            </w:r>
            <w:r>
              <w:rPr>
                <w:b w:val="0"/>
              </w:rPr>
              <w:t>соблюдения</w:t>
            </w:r>
            <w:r w:rsidRPr="009E22CF">
              <w:rPr>
                <w:b w:val="0"/>
              </w:rPr>
              <w:t xml:space="preserve"> установленного порядка управления и распоряжения имуществом, находящегося в муниципальной собственности</w:t>
            </w:r>
            <w:r>
              <w:rPr>
                <w:b w:val="0"/>
              </w:rPr>
              <w:t xml:space="preserve"> сельского поселения «</w:t>
            </w:r>
            <w:proofErr w:type="spellStart"/>
            <w:r>
              <w:rPr>
                <w:b w:val="0"/>
              </w:rPr>
              <w:t>Ёрмица</w:t>
            </w:r>
            <w:proofErr w:type="spellEnd"/>
            <w:r w:rsidRPr="009E22CF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</w:p>
          <w:p w:rsidR="00727C97" w:rsidRDefault="00727C97" w:rsidP="00F3773D">
            <w:pPr>
              <w:snapToGrid w:val="0"/>
              <w:jc w:val="both"/>
            </w:pPr>
            <w:r>
              <w:t>2. Внесено 1 представление об устранении выявленных нарушений.</w:t>
            </w:r>
          </w:p>
          <w:p w:rsidR="00727C97" w:rsidRPr="00A51FB4" w:rsidRDefault="00727C97" w:rsidP="00F3773D">
            <w:pPr>
              <w:snapToGrid w:val="0"/>
              <w:jc w:val="both"/>
            </w:pPr>
            <w:r w:rsidRPr="00A51FB4">
              <w:t>3. Администрац</w:t>
            </w:r>
            <w:r>
              <w:t>ия сельского поселения «</w:t>
            </w:r>
            <w:proofErr w:type="spellStart"/>
            <w:r>
              <w:t>Ёрмица</w:t>
            </w:r>
            <w:proofErr w:type="spellEnd"/>
            <w:r w:rsidRPr="00A51FB4">
              <w:t>»  по результатам рассмотрения акта проверки р</w:t>
            </w:r>
            <w:r>
              <w:t>азногласий и замечаний не имеет, о чём свидетельствует письмо от 24.12.2015  № 365.</w:t>
            </w:r>
          </w:p>
        </w:tc>
      </w:tr>
      <w:tr w:rsidR="00727C97" w:rsidTr="008D7EAC">
        <w:trPr>
          <w:trHeight w:val="134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C97" w:rsidRDefault="00727C97" w:rsidP="00F3773D">
            <w:pPr>
              <w:snapToGrid w:val="0"/>
              <w:spacing w:before="60" w:after="120"/>
              <w:rPr>
                <w:rFonts w:cs="Calibri"/>
                <w:b/>
              </w:rPr>
            </w:pPr>
            <w:r>
              <w:rPr>
                <w:b/>
              </w:rPr>
              <w:t>Общий объем средств, использование которых проверено в рамках контрольного мероприятия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97" w:rsidRDefault="00727C97" w:rsidP="00F3773D">
            <w:pPr>
              <w:tabs>
                <w:tab w:val="left" w:pos="277"/>
              </w:tabs>
              <w:snapToGrid w:val="0"/>
              <w:ind w:left="74"/>
              <w:jc w:val="both"/>
            </w:pPr>
            <w:r>
              <w:t xml:space="preserve">Общий объём  бюджетных средств, охваченных контрольным мероприятием (поступления доходов от использования муниципального имущества) составил </w:t>
            </w:r>
            <w:r>
              <w:rPr>
                <w:bCs/>
              </w:rPr>
              <w:t>110,4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 тыс.</w:t>
            </w:r>
            <w:r>
              <w:t xml:space="preserve"> рублей, в том числе:</w:t>
            </w:r>
          </w:p>
          <w:p w:rsidR="00727C97" w:rsidRPr="00332123" w:rsidRDefault="00727C97" w:rsidP="00F3773D">
            <w:pPr>
              <w:tabs>
                <w:tab w:val="left" w:pos="277"/>
              </w:tabs>
              <w:snapToGrid w:val="0"/>
              <w:ind w:left="74"/>
              <w:jc w:val="both"/>
            </w:pPr>
            <w:r>
              <w:t>- 2012 год -  42,55 тыс. рублей;</w:t>
            </w:r>
          </w:p>
          <w:p w:rsidR="00727C97" w:rsidRDefault="00727C97" w:rsidP="00F3773D">
            <w:pPr>
              <w:tabs>
                <w:tab w:val="left" w:pos="277"/>
              </w:tabs>
              <w:ind w:left="74"/>
              <w:jc w:val="both"/>
              <w:rPr>
                <w:rFonts w:cs="Calibri"/>
              </w:rPr>
            </w:pPr>
            <w:r>
              <w:rPr>
                <w:rFonts w:cs="Calibri"/>
              </w:rPr>
              <w:t>- 2013 год -  47,95 тыс. рублей;</w:t>
            </w:r>
          </w:p>
          <w:p w:rsidR="00727C97" w:rsidRDefault="00727C97" w:rsidP="00F3773D">
            <w:pPr>
              <w:tabs>
                <w:tab w:val="left" w:pos="277"/>
              </w:tabs>
              <w:ind w:left="74"/>
              <w:jc w:val="both"/>
              <w:rPr>
                <w:rFonts w:cs="Calibri"/>
              </w:rPr>
            </w:pPr>
            <w:r>
              <w:rPr>
                <w:rFonts w:cs="Calibri"/>
              </w:rPr>
              <w:t>- 2014 год – 19,90 тыс. рублей.</w:t>
            </w:r>
          </w:p>
        </w:tc>
      </w:tr>
      <w:tr w:rsidR="00727C97" w:rsidTr="008D7EAC">
        <w:trPr>
          <w:trHeight w:val="4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C97" w:rsidRDefault="00727C97" w:rsidP="00F3773D">
            <w:pPr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t>В результате контрольного мероприятия сделаны следующие выводы: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97" w:rsidRDefault="00727C97" w:rsidP="00F3773D">
            <w:pPr>
              <w:snapToGrid w:val="0"/>
              <w:jc w:val="both"/>
              <w:rPr>
                <w:bCs/>
              </w:rPr>
            </w:pPr>
            <w:r>
              <w:t xml:space="preserve">1. </w:t>
            </w:r>
            <w:r w:rsidRPr="002F1BC5">
              <w:rPr>
                <w:bCs/>
              </w:rPr>
              <w:t>В проверяемо</w:t>
            </w:r>
            <w:r>
              <w:rPr>
                <w:bCs/>
              </w:rPr>
              <w:t>м периоде наблюдается снижение</w:t>
            </w:r>
            <w:r w:rsidRPr="002F1BC5">
              <w:rPr>
                <w:bCs/>
              </w:rPr>
              <w:t xml:space="preserve"> общего объёма поступлений доходов сельского поселения от использования муниципального имущест</w:t>
            </w:r>
            <w:r>
              <w:rPr>
                <w:bCs/>
              </w:rPr>
              <w:t>ва (в сравнении 2014 года к 2013</w:t>
            </w:r>
            <w:r w:rsidRPr="002F1BC5">
              <w:rPr>
                <w:bCs/>
              </w:rPr>
              <w:t xml:space="preserve"> году).</w:t>
            </w:r>
          </w:p>
          <w:p w:rsidR="00727C97" w:rsidRDefault="00727C97" w:rsidP="00F3773D">
            <w:pPr>
              <w:keepLines/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C3F06">
              <w:rPr>
                <w:bCs/>
              </w:rPr>
              <w:t>Администраци</w:t>
            </w:r>
            <w:r>
              <w:rPr>
                <w:bCs/>
              </w:rPr>
              <w:t>ей сельского поселения «</w:t>
            </w:r>
            <w:proofErr w:type="spellStart"/>
            <w:r>
              <w:rPr>
                <w:bCs/>
              </w:rPr>
              <w:t>Ёрмица</w:t>
            </w:r>
            <w:proofErr w:type="spellEnd"/>
            <w:r w:rsidRPr="00EC3F06">
              <w:rPr>
                <w:bCs/>
              </w:rPr>
              <w:t>» учёт муниципальной собственности о</w:t>
            </w:r>
            <w:r>
              <w:rPr>
                <w:bCs/>
              </w:rPr>
              <w:t>рганизован ненадлежащим образом:</w:t>
            </w:r>
          </w:p>
          <w:p w:rsidR="00727C97" w:rsidRDefault="00727C97" w:rsidP="00F3773D">
            <w:pPr>
              <w:keepLines/>
              <w:widowControl w:val="0"/>
              <w:jc w:val="both"/>
              <w:rPr>
                <w:bCs/>
              </w:rPr>
            </w:pPr>
            <w:r w:rsidRPr="007F3CAE">
              <w:rPr>
                <w:b/>
                <w:bCs/>
              </w:rPr>
              <w:t xml:space="preserve">- </w:t>
            </w:r>
            <w:r w:rsidRPr="007F3CAE">
              <w:rPr>
                <w:bCs/>
              </w:rPr>
              <w:t>реестр муниц</w:t>
            </w:r>
            <w:r>
              <w:rPr>
                <w:bCs/>
              </w:rPr>
              <w:t xml:space="preserve">ипального имущества ведется с нарушением </w:t>
            </w:r>
            <w:r>
              <w:rPr>
                <w:bCs/>
              </w:rPr>
              <w:lastRenderedPageBreak/>
              <w:t xml:space="preserve">Порядка ведения органами местного самоуправления </w:t>
            </w:r>
            <w:r w:rsidRPr="006C7B4A">
              <w:t>реестров муниципального имущества, утверждённого приказом Министерства экономического развития Российской Федерации</w:t>
            </w:r>
            <w:r>
              <w:t xml:space="preserve"> от 30 августа 2011 г. № 424</w:t>
            </w:r>
            <w:r>
              <w:rPr>
                <w:bCs/>
              </w:rPr>
              <w:t>.</w:t>
            </w:r>
          </w:p>
          <w:p w:rsidR="00727C97" w:rsidRDefault="00727C97" w:rsidP="00F3773D">
            <w:pPr>
              <w:keepLines/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3D22A8">
              <w:rPr>
                <w:bCs/>
              </w:rPr>
              <w:t>Установление ставок арендной платы на низком уровне не способствуют пополнению доходной части бюджета</w:t>
            </w:r>
            <w:r>
              <w:rPr>
                <w:bCs/>
              </w:rPr>
              <w:t>.</w:t>
            </w:r>
          </w:p>
          <w:p w:rsidR="00727C97" w:rsidRPr="00503D66" w:rsidRDefault="00727C97" w:rsidP="00936E31">
            <w:pPr>
              <w:keepLines/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B419DA">
              <w:rPr>
                <w:bCs/>
              </w:rPr>
              <w:t>Сумма недополуч</w:t>
            </w:r>
            <w:r>
              <w:rPr>
                <w:bCs/>
              </w:rPr>
              <w:t xml:space="preserve">енного дохода  составила </w:t>
            </w:r>
            <w:r w:rsidRPr="00936E31">
              <w:rPr>
                <w:bCs/>
              </w:rPr>
              <w:t>1,9 тыс.  рублей.</w:t>
            </w:r>
          </w:p>
        </w:tc>
      </w:tr>
      <w:tr w:rsidR="00727C97" w:rsidTr="008D7EAC">
        <w:trPr>
          <w:trHeight w:val="11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C97" w:rsidRDefault="00727C97" w:rsidP="00F3773D">
            <w:pPr>
              <w:snapToGrid w:val="0"/>
              <w:spacing w:before="60"/>
              <w:rPr>
                <w:rFonts w:cs="Calibri"/>
                <w:b/>
              </w:rPr>
            </w:pPr>
            <w:r>
              <w:rPr>
                <w:b/>
              </w:rPr>
              <w:lastRenderedPageBreak/>
              <w:t>По итогам проверки Контрольно-счётная палата предлагает: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97" w:rsidRDefault="00727C97" w:rsidP="00F3773D">
            <w:pPr>
              <w:tabs>
                <w:tab w:val="left" w:pos="277"/>
              </w:tabs>
              <w:snapToGrid w:val="0"/>
              <w:jc w:val="both"/>
            </w:pPr>
            <w:r>
              <w:t>1.Администрации  сельского поселения «</w:t>
            </w:r>
            <w:proofErr w:type="spellStart"/>
            <w:r>
              <w:t>Ёрмица</w:t>
            </w:r>
            <w:proofErr w:type="spellEnd"/>
            <w:r>
              <w:t>» своевременно вносить изменения в нормативные правовые акты.</w:t>
            </w:r>
          </w:p>
          <w:p w:rsidR="00727C97" w:rsidRPr="007F19FE" w:rsidRDefault="00727C97" w:rsidP="00F3773D">
            <w:pPr>
              <w:tabs>
                <w:tab w:val="left" w:pos="277"/>
              </w:tabs>
              <w:snapToGrid w:val="0"/>
              <w:jc w:val="both"/>
              <w:rPr>
                <w:rFonts w:cs="Calibri"/>
              </w:rPr>
            </w:pPr>
            <w:r>
              <w:rPr>
                <w:bCs/>
              </w:rPr>
              <w:t>2.Договора аренды муниципального имущества привести в соответствие с решением Совета сельского поселения «</w:t>
            </w:r>
            <w:proofErr w:type="spellStart"/>
            <w:r>
              <w:rPr>
                <w:bCs/>
              </w:rPr>
              <w:t>Ёрмица</w:t>
            </w:r>
            <w:proofErr w:type="spellEnd"/>
            <w:r>
              <w:rPr>
                <w:bCs/>
              </w:rPr>
              <w:t>» от 08.04.2010 № 2-12/5 «Об утверждении формы расчёта величины годовой арендной платы за пользование имуществом сельского поселения «</w:t>
            </w:r>
            <w:proofErr w:type="spellStart"/>
            <w:r>
              <w:rPr>
                <w:bCs/>
              </w:rPr>
              <w:t>Ёрмица</w:t>
            </w:r>
            <w:proofErr w:type="spellEnd"/>
            <w:r>
              <w:rPr>
                <w:bCs/>
              </w:rPr>
              <w:t>».</w:t>
            </w:r>
          </w:p>
        </w:tc>
      </w:tr>
    </w:tbl>
    <w:p w:rsidR="00DF0672" w:rsidRDefault="00DF0672" w:rsidP="00007ED7">
      <w:pPr>
        <w:suppressAutoHyphens w:val="0"/>
        <w:jc w:val="both"/>
        <w:rPr>
          <w:rFonts w:cs="Calibri"/>
          <w:sz w:val="28"/>
          <w:szCs w:val="28"/>
        </w:rPr>
      </w:pPr>
    </w:p>
    <w:p w:rsidR="00DC0EFC" w:rsidRDefault="00DC0EFC" w:rsidP="00AF70E1">
      <w:pPr>
        <w:suppressAutoHyphens w:val="0"/>
        <w:ind w:firstLine="720"/>
        <w:jc w:val="both"/>
        <w:rPr>
          <w:rFonts w:cs="Calibri"/>
          <w:sz w:val="28"/>
          <w:szCs w:val="28"/>
        </w:rPr>
      </w:pPr>
    </w:p>
    <w:p w:rsidR="00653BB3" w:rsidRPr="00292B67" w:rsidRDefault="00653BB3" w:rsidP="00936E3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Общий объё</w:t>
      </w:r>
      <w:r>
        <w:rPr>
          <w:sz w:val="28"/>
          <w:szCs w:val="28"/>
        </w:rPr>
        <w:t xml:space="preserve">м </w:t>
      </w:r>
      <w:r w:rsidR="009A7288">
        <w:rPr>
          <w:sz w:val="28"/>
          <w:szCs w:val="28"/>
        </w:rPr>
        <w:t xml:space="preserve">проверенных средств составил </w:t>
      </w:r>
      <w:r>
        <w:rPr>
          <w:sz w:val="28"/>
          <w:szCs w:val="28"/>
        </w:rPr>
        <w:t xml:space="preserve"> </w:t>
      </w:r>
      <w:r w:rsidR="00EF6323">
        <w:rPr>
          <w:sz w:val="28"/>
          <w:szCs w:val="28"/>
        </w:rPr>
        <w:t xml:space="preserve">46 019,5 </w:t>
      </w:r>
      <w:r w:rsidR="005A160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53BB3" w:rsidRPr="00292B67" w:rsidRDefault="00653BB3" w:rsidP="00936E3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П</w:t>
      </w:r>
      <w:r w:rsidR="00007ED7">
        <w:rPr>
          <w:sz w:val="28"/>
          <w:szCs w:val="28"/>
        </w:rPr>
        <w:t>о результатам проведённых в 2015</w:t>
      </w:r>
      <w:r w:rsidRPr="00292B67">
        <w:rPr>
          <w:sz w:val="28"/>
          <w:szCs w:val="28"/>
        </w:rPr>
        <w:t xml:space="preserve"> году контрольных мероприятий руководителям проверенных учреждений напр</w:t>
      </w:r>
      <w:r w:rsidR="00AF1B0F">
        <w:rPr>
          <w:sz w:val="28"/>
          <w:szCs w:val="28"/>
        </w:rPr>
        <w:t>авлено 9</w:t>
      </w:r>
      <w:r>
        <w:rPr>
          <w:sz w:val="28"/>
          <w:szCs w:val="28"/>
        </w:rPr>
        <w:t xml:space="preserve"> предписаний</w:t>
      </w:r>
      <w:r w:rsidRPr="00292B67">
        <w:rPr>
          <w:sz w:val="28"/>
          <w:szCs w:val="28"/>
        </w:rPr>
        <w:t>, которыми внесены предложения, содержащие конкретные меры по устранению имеющихся нарушений. По всем из них получены ответы, в которых содержалась информация о выполнении предложений Контрольно-счётной палаты либо о том, что работа по ним ведётся, но не завершена из-за необходимости длительного времени для их выполнения.</w:t>
      </w:r>
    </w:p>
    <w:p w:rsidR="00653BB3" w:rsidRPr="00292B67" w:rsidRDefault="00653BB3" w:rsidP="00936E3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Отчёты по проведённым контрольным мероприятиям направлены в Совет муниципального района «</w:t>
      </w:r>
      <w:proofErr w:type="spellStart"/>
      <w:r w:rsidR="0036752B">
        <w:rPr>
          <w:sz w:val="28"/>
          <w:szCs w:val="28"/>
        </w:rPr>
        <w:t>Усть-Цилемский</w:t>
      </w:r>
      <w:proofErr w:type="spellEnd"/>
      <w:r w:rsidR="0036752B">
        <w:rPr>
          <w:sz w:val="28"/>
          <w:szCs w:val="28"/>
        </w:rPr>
        <w:t xml:space="preserve">», </w:t>
      </w:r>
      <w:r w:rsidRPr="00292B67">
        <w:rPr>
          <w:sz w:val="28"/>
          <w:szCs w:val="28"/>
        </w:rPr>
        <w:t>руководителю администрации</w:t>
      </w:r>
      <w:r w:rsidR="0036752B">
        <w:rPr>
          <w:sz w:val="28"/>
          <w:szCs w:val="28"/>
        </w:rPr>
        <w:t xml:space="preserve"> муниципального</w:t>
      </w:r>
      <w:r w:rsidRPr="00292B67">
        <w:rPr>
          <w:sz w:val="28"/>
          <w:szCs w:val="28"/>
        </w:rPr>
        <w:t xml:space="preserve"> района</w:t>
      </w:r>
      <w:r w:rsidR="0036752B">
        <w:rPr>
          <w:sz w:val="28"/>
          <w:szCs w:val="28"/>
        </w:rPr>
        <w:t xml:space="preserve"> «</w:t>
      </w:r>
      <w:proofErr w:type="spellStart"/>
      <w:r w:rsidR="0036752B">
        <w:rPr>
          <w:sz w:val="28"/>
          <w:szCs w:val="28"/>
        </w:rPr>
        <w:t>Усть-Цилемский</w:t>
      </w:r>
      <w:proofErr w:type="spellEnd"/>
      <w:r w:rsidR="0036752B">
        <w:rPr>
          <w:sz w:val="28"/>
          <w:szCs w:val="28"/>
        </w:rPr>
        <w:t>»</w:t>
      </w:r>
      <w:r w:rsidRPr="00292B67">
        <w:rPr>
          <w:sz w:val="28"/>
          <w:szCs w:val="28"/>
        </w:rPr>
        <w:t>.</w:t>
      </w:r>
    </w:p>
    <w:p w:rsidR="00653BB3" w:rsidRDefault="00653BB3" w:rsidP="00936E3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Результаты контро</w:t>
      </w:r>
      <w:r>
        <w:rPr>
          <w:sz w:val="28"/>
          <w:szCs w:val="28"/>
        </w:rPr>
        <w:t>льных мероприятий по сельским поселениям направлены в Советы сельских поселений, главам с</w:t>
      </w:r>
      <w:r w:rsidR="00FA7EEE">
        <w:rPr>
          <w:sz w:val="28"/>
          <w:szCs w:val="28"/>
        </w:rPr>
        <w:t xml:space="preserve">ельских поселений, </w:t>
      </w:r>
      <w:r>
        <w:rPr>
          <w:sz w:val="28"/>
          <w:szCs w:val="28"/>
        </w:rPr>
        <w:t>руководител</w:t>
      </w:r>
      <w:r w:rsidR="00E5791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  <w:r w:rsidR="00EE63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EE6354">
        <w:rPr>
          <w:sz w:val="28"/>
          <w:szCs w:val="28"/>
        </w:rPr>
        <w:t xml:space="preserve"> «</w:t>
      </w:r>
      <w:proofErr w:type="spellStart"/>
      <w:r w:rsidR="00EE6354">
        <w:rPr>
          <w:sz w:val="28"/>
          <w:szCs w:val="28"/>
        </w:rPr>
        <w:t>Усть-Цилемский</w:t>
      </w:r>
      <w:proofErr w:type="spellEnd"/>
      <w:r w:rsidR="00EE635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92B67">
        <w:rPr>
          <w:sz w:val="28"/>
          <w:szCs w:val="28"/>
        </w:rPr>
        <w:t xml:space="preserve"> </w:t>
      </w:r>
    </w:p>
    <w:p w:rsidR="00653BB3" w:rsidRPr="006456EC" w:rsidRDefault="00653BB3" w:rsidP="00936E31">
      <w:pPr>
        <w:widowControl w:val="0"/>
        <w:jc w:val="both"/>
        <w:rPr>
          <w:sz w:val="16"/>
          <w:szCs w:val="16"/>
        </w:rPr>
      </w:pPr>
    </w:p>
    <w:p w:rsidR="00653BB3" w:rsidRPr="002022F2" w:rsidRDefault="00435BA1" w:rsidP="00435BA1">
      <w:pPr>
        <w:widowControl w:val="0"/>
        <w:suppressAutoHyphens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3BB3" w:rsidRPr="002022F2">
        <w:rPr>
          <w:sz w:val="28"/>
          <w:szCs w:val="28"/>
        </w:rPr>
        <w:t>Результаты внешней проверки бюджетной отчётности главных администраторов бюджетных средств, внешней проверки годового отчёта об исполнении бюджета муниципального района «</w:t>
      </w:r>
      <w:proofErr w:type="spellStart"/>
      <w:r w:rsidR="00653BB3" w:rsidRPr="002022F2">
        <w:rPr>
          <w:sz w:val="28"/>
          <w:szCs w:val="28"/>
        </w:rPr>
        <w:t>Усть-Цилемский</w:t>
      </w:r>
      <w:proofErr w:type="spellEnd"/>
      <w:r w:rsidR="00653BB3" w:rsidRPr="002022F2">
        <w:rPr>
          <w:sz w:val="28"/>
          <w:szCs w:val="28"/>
        </w:rPr>
        <w:t>»  и внешней проверки годовых отчётов сельских поселений</w:t>
      </w:r>
    </w:p>
    <w:p w:rsidR="00653BB3" w:rsidRPr="006456EC" w:rsidRDefault="00653BB3" w:rsidP="00C60282">
      <w:pPr>
        <w:widowControl w:val="0"/>
        <w:ind w:firstLine="709"/>
        <w:jc w:val="center"/>
        <w:rPr>
          <w:sz w:val="16"/>
          <w:szCs w:val="16"/>
        </w:rPr>
      </w:pPr>
    </w:p>
    <w:p w:rsidR="00653BB3" w:rsidRPr="00292B67" w:rsidRDefault="00653BB3" w:rsidP="00936E3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Особое значение Контрольно-счетной палатой придаётся проведению контрольных мероприятий, полномочиями на проведение которых, в соответствии с Бюджетным кодексом РФ, наделены исключительно органы внешнего муниципального финансового контроля, в частности, контрольно-счётные органы муниципальных образований.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2B67">
        <w:rPr>
          <w:sz w:val="28"/>
          <w:szCs w:val="28"/>
        </w:rPr>
        <w:t xml:space="preserve">Так, нормами Бюджетного кодекса РФ (статья 264.4) закреплена обязательность внешней проверки годового отчёта об исполнении бюджета, включающая в себя внешнюю проверку бюджетной отчётности главных </w:t>
      </w:r>
      <w:r w:rsidRPr="00292B67">
        <w:rPr>
          <w:sz w:val="28"/>
          <w:szCs w:val="28"/>
        </w:rPr>
        <w:lastRenderedPageBreak/>
        <w:t>администраторов бюджетных средств и подготовку заключения по её результатам (далее - заключение на годовой отчёт), которая явилась одним из основных мероприятий последующего контроля исполнения бюджета, проведённых Контрольно-счётной палатой в отчётном году.</w:t>
      </w:r>
      <w:proofErr w:type="gramEnd"/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</w:t>
      </w:r>
      <w:r>
        <w:rPr>
          <w:sz w:val="28"/>
          <w:szCs w:val="28"/>
        </w:rPr>
        <w:t xml:space="preserve"> ра</w:t>
      </w:r>
      <w:r w:rsidR="00767127">
        <w:rPr>
          <w:sz w:val="28"/>
          <w:szCs w:val="28"/>
        </w:rPr>
        <w:t>мках внешней проверки за 201</w:t>
      </w:r>
      <w:r w:rsidR="008E51F8">
        <w:rPr>
          <w:sz w:val="28"/>
          <w:szCs w:val="28"/>
        </w:rPr>
        <w:t>4</w:t>
      </w:r>
      <w:r w:rsidRPr="00292B67">
        <w:rPr>
          <w:sz w:val="28"/>
          <w:szCs w:val="28"/>
        </w:rPr>
        <w:t xml:space="preserve"> год была проанализирована бюджетная отчётность следующих главных администраторов бюджетных средств: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муницип</w:t>
      </w:r>
      <w:r>
        <w:rPr>
          <w:sz w:val="28"/>
          <w:szCs w:val="28"/>
        </w:rPr>
        <w:t>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»;</w:t>
      </w:r>
    </w:p>
    <w:p w:rsidR="00372B18" w:rsidRPr="00292B67" w:rsidRDefault="00372B18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92B67">
        <w:rPr>
          <w:sz w:val="28"/>
          <w:szCs w:val="28"/>
        </w:rPr>
        <w:t>правление образования администрации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>»;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92B67">
        <w:rPr>
          <w:sz w:val="28"/>
          <w:szCs w:val="28"/>
        </w:rPr>
        <w:t>инансовое управление администрации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>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контрольно-счетная палата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«Усть-Цильма»;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«Коровий Ручей»;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</w:t>
      </w:r>
      <w:proofErr w:type="spellStart"/>
      <w:r w:rsidRPr="00292B67">
        <w:rPr>
          <w:sz w:val="28"/>
          <w:szCs w:val="28"/>
        </w:rPr>
        <w:t>Нерица</w:t>
      </w:r>
      <w:proofErr w:type="spellEnd"/>
      <w:r w:rsidRPr="00292B67">
        <w:rPr>
          <w:sz w:val="28"/>
          <w:szCs w:val="28"/>
        </w:rPr>
        <w:t>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«Замежная»;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</w:t>
      </w:r>
      <w:proofErr w:type="spellStart"/>
      <w:r w:rsidRPr="00292B67">
        <w:rPr>
          <w:sz w:val="28"/>
          <w:szCs w:val="28"/>
        </w:rPr>
        <w:t>Трусово</w:t>
      </w:r>
      <w:proofErr w:type="spellEnd"/>
      <w:r w:rsidRPr="00292B67">
        <w:rPr>
          <w:sz w:val="28"/>
          <w:szCs w:val="28"/>
        </w:rPr>
        <w:t>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«Новый Бор»;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</w:t>
      </w:r>
      <w:proofErr w:type="spellStart"/>
      <w:r w:rsidRPr="00292B67">
        <w:rPr>
          <w:sz w:val="28"/>
          <w:szCs w:val="28"/>
        </w:rPr>
        <w:t>Ёрмица</w:t>
      </w:r>
      <w:proofErr w:type="spellEnd"/>
      <w:r w:rsidRPr="00292B67">
        <w:rPr>
          <w:sz w:val="28"/>
          <w:szCs w:val="28"/>
        </w:rPr>
        <w:t>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«Окунёв Нос»;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 xml:space="preserve">дминистрация сельского поселения «Среднее </w:t>
      </w:r>
      <w:proofErr w:type="spellStart"/>
      <w:r w:rsidRPr="00292B67">
        <w:rPr>
          <w:sz w:val="28"/>
          <w:szCs w:val="28"/>
        </w:rPr>
        <w:t>Бугаево</w:t>
      </w:r>
      <w:proofErr w:type="spellEnd"/>
      <w:r w:rsidRPr="00292B67">
        <w:rPr>
          <w:sz w:val="28"/>
          <w:szCs w:val="28"/>
        </w:rPr>
        <w:t>»;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</w:t>
      </w:r>
      <w:proofErr w:type="spellStart"/>
      <w:r w:rsidRPr="00292B67">
        <w:rPr>
          <w:sz w:val="28"/>
          <w:szCs w:val="28"/>
        </w:rPr>
        <w:t>Уег</w:t>
      </w:r>
      <w:proofErr w:type="spellEnd"/>
      <w:r w:rsidRPr="00292B67">
        <w:rPr>
          <w:sz w:val="28"/>
          <w:szCs w:val="28"/>
        </w:rPr>
        <w:t>»;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292B67">
        <w:rPr>
          <w:sz w:val="28"/>
          <w:szCs w:val="28"/>
        </w:rPr>
        <w:t>дминистрация сельского поселения «</w:t>
      </w:r>
      <w:proofErr w:type="spellStart"/>
      <w:r w:rsidRPr="00292B67">
        <w:rPr>
          <w:sz w:val="28"/>
          <w:szCs w:val="28"/>
        </w:rPr>
        <w:t>Хабариха</w:t>
      </w:r>
      <w:proofErr w:type="spellEnd"/>
      <w:r w:rsidRPr="00292B67">
        <w:rPr>
          <w:sz w:val="28"/>
          <w:szCs w:val="28"/>
        </w:rPr>
        <w:t>».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установленном порядке, к внешней проверке был представлен годовой отчет об исполнении бюджета  муниципального</w:t>
      </w:r>
      <w:r w:rsidR="00C85DD0">
        <w:rPr>
          <w:sz w:val="28"/>
          <w:szCs w:val="28"/>
        </w:rPr>
        <w:t xml:space="preserve"> района «</w:t>
      </w:r>
      <w:proofErr w:type="spellStart"/>
      <w:r w:rsidR="00C85DD0">
        <w:rPr>
          <w:sz w:val="28"/>
          <w:szCs w:val="28"/>
        </w:rPr>
        <w:t>Усть-Цилемский</w:t>
      </w:r>
      <w:proofErr w:type="spellEnd"/>
      <w:r w:rsidR="00C85DD0">
        <w:rPr>
          <w:sz w:val="28"/>
          <w:szCs w:val="28"/>
        </w:rPr>
        <w:t>» за 201</w:t>
      </w:r>
      <w:r w:rsidR="0040435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Характерные нарушения, выявленные при проведении внешней проверки годовой бюджетной отчётности: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2B67">
        <w:rPr>
          <w:sz w:val="28"/>
          <w:szCs w:val="28"/>
        </w:rPr>
        <w:t>1) в нарушение пункта 4 Инструкции о порядке составления и представления годовой, квартальной и месячной бюджетной отчётности об исполнении бюджетов бюджетной системы РФ (далее – Инструкция), введённой в действие приказом Минфина РФ о</w:t>
      </w:r>
      <w:r w:rsidR="00375B53">
        <w:rPr>
          <w:sz w:val="28"/>
          <w:szCs w:val="28"/>
        </w:rPr>
        <w:t>т 28.12.2011 № 191н, некоторые главные администраторы</w:t>
      </w:r>
      <w:r w:rsidRPr="00292B67">
        <w:rPr>
          <w:sz w:val="28"/>
          <w:szCs w:val="28"/>
        </w:rPr>
        <w:t xml:space="preserve"> бюджетных средств представили отчётность в непронумерованном виде</w:t>
      </w:r>
      <w:r>
        <w:rPr>
          <w:sz w:val="28"/>
          <w:szCs w:val="28"/>
        </w:rPr>
        <w:t xml:space="preserve"> и без оглавления, что существенным образом затрудняло процесс проверки</w:t>
      </w:r>
      <w:r w:rsidRPr="00292B67">
        <w:rPr>
          <w:sz w:val="28"/>
          <w:szCs w:val="28"/>
        </w:rPr>
        <w:t>;</w:t>
      </w:r>
      <w:proofErr w:type="gramEnd"/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2) ряд нарушений в части неполного объема</w:t>
      </w:r>
      <w:r w:rsidR="00620405">
        <w:rPr>
          <w:sz w:val="28"/>
          <w:szCs w:val="28"/>
        </w:rPr>
        <w:t xml:space="preserve"> представления форм и соблюдения</w:t>
      </w:r>
      <w:r w:rsidRPr="00292B67">
        <w:rPr>
          <w:sz w:val="28"/>
          <w:szCs w:val="28"/>
        </w:rPr>
        <w:t xml:space="preserve"> требований по заполнению  и представлению форм годовой бюджетной отчетности;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3) </w:t>
      </w:r>
      <w:r>
        <w:rPr>
          <w:sz w:val="28"/>
          <w:szCs w:val="28"/>
        </w:rPr>
        <w:t>в нарушени</w:t>
      </w:r>
      <w:r w:rsidR="00435BA1">
        <w:rPr>
          <w:sz w:val="28"/>
          <w:szCs w:val="28"/>
        </w:rPr>
        <w:t>е</w:t>
      </w:r>
      <w:r>
        <w:rPr>
          <w:sz w:val="28"/>
          <w:szCs w:val="28"/>
        </w:rPr>
        <w:t xml:space="preserve"> пункта 11.1 Инструкции, отдельные формы годовой </w:t>
      </w:r>
      <w:r>
        <w:rPr>
          <w:sz w:val="28"/>
          <w:szCs w:val="28"/>
        </w:rPr>
        <w:lastRenderedPageBreak/>
        <w:t>отчётности, не имеющие числовых значений, не были указаны главными распорядителями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екстовой части «Пояснительной записки»;</w:t>
      </w:r>
    </w:p>
    <w:p w:rsidR="00653BB3" w:rsidRDefault="00653BB3" w:rsidP="00184AB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 нарушение пункта 159 Инструкции, в таблице № 7 «Сведения о результатах внешних контрольных мероприятий» к Пояснительной записке бюджетной отчетности некоторых главных администраторов бюджетных средств (ГАБС), отсутствует</w:t>
      </w:r>
      <w:r w:rsidR="00441605">
        <w:rPr>
          <w:sz w:val="28"/>
          <w:szCs w:val="28"/>
        </w:rPr>
        <w:t xml:space="preserve"> информация о проведённой в 2014</w:t>
      </w:r>
      <w:r>
        <w:rPr>
          <w:sz w:val="28"/>
          <w:szCs w:val="28"/>
        </w:rPr>
        <w:t xml:space="preserve"> году Контрольно-счётной палатой внешней провер</w:t>
      </w:r>
      <w:r w:rsidR="00441605">
        <w:rPr>
          <w:sz w:val="28"/>
          <w:szCs w:val="28"/>
        </w:rPr>
        <w:t>ке годового отчёта ГАБС  за 2013</w:t>
      </w:r>
      <w:r>
        <w:rPr>
          <w:sz w:val="28"/>
          <w:szCs w:val="28"/>
        </w:rPr>
        <w:t xml:space="preserve"> год;</w:t>
      </w:r>
      <w:proofErr w:type="gramEnd"/>
    </w:p>
    <w:p w:rsidR="00653BB3" w:rsidRDefault="00653BB3" w:rsidP="00BD6F55">
      <w:pPr>
        <w:tabs>
          <w:tab w:val="left" w:pos="1134"/>
          <w:tab w:val="left" w:pos="1843"/>
          <w:tab w:val="left" w:pos="2880"/>
          <w:tab w:val="left" w:pos="3120"/>
        </w:tabs>
        <w:ind w:right="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E62865">
        <w:rPr>
          <w:sz w:val="28"/>
          <w:szCs w:val="28"/>
        </w:rPr>
        <w:t>) в нарушение пункта 155 Инструкции</w:t>
      </w:r>
      <w:r>
        <w:rPr>
          <w:sz w:val="28"/>
          <w:szCs w:val="28"/>
        </w:rPr>
        <w:t xml:space="preserve"> Таблица № 3 «Сведения об исполнении текстовых статей закона (решения) о бюджете» к Пояснительной записке бюджетной отчетности ГАБС  не составлялась или составлялась не правильно;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2B67">
        <w:rPr>
          <w:sz w:val="28"/>
          <w:szCs w:val="28"/>
        </w:rPr>
        <w:t xml:space="preserve">) неполная оценка состояния дебиторской и кредиторской задолженности главных </w:t>
      </w:r>
      <w:r w:rsidR="00435BA1">
        <w:rPr>
          <w:sz w:val="28"/>
          <w:szCs w:val="28"/>
        </w:rPr>
        <w:t>администраторов средств бюджета.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 результате контрольного мероприятия сделаны следующие выводы: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1) представленный в Контрольно-счетную палату  проект отчёта об исполнении бюджета муниципального</w:t>
      </w:r>
      <w:r w:rsidR="0035430B">
        <w:rPr>
          <w:sz w:val="28"/>
          <w:szCs w:val="28"/>
        </w:rPr>
        <w:t xml:space="preserve"> района «</w:t>
      </w:r>
      <w:proofErr w:type="spellStart"/>
      <w:r w:rsidR="0035430B">
        <w:rPr>
          <w:sz w:val="28"/>
          <w:szCs w:val="28"/>
        </w:rPr>
        <w:t>Усть-Цилемский</w:t>
      </w:r>
      <w:proofErr w:type="spellEnd"/>
      <w:r w:rsidR="0035430B">
        <w:rPr>
          <w:sz w:val="28"/>
          <w:szCs w:val="28"/>
        </w:rPr>
        <w:t>» за 2014</w:t>
      </w:r>
      <w:r w:rsidRPr="00292B67">
        <w:rPr>
          <w:sz w:val="28"/>
          <w:szCs w:val="28"/>
        </w:rPr>
        <w:t xml:space="preserve"> год соответствует требованиям Бюджетного кодекса РФ, Положению о бюджетном процессе;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2) доходная часть бюджета муниципального</w:t>
      </w:r>
      <w:r w:rsidR="00DD01E8">
        <w:rPr>
          <w:sz w:val="28"/>
          <w:szCs w:val="28"/>
        </w:rPr>
        <w:t xml:space="preserve"> района «</w:t>
      </w:r>
      <w:proofErr w:type="spellStart"/>
      <w:r w:rsidR="00DD01E8">
        <w:rPr>
          <w:sz w:val="28"/>
          <w:szCs w:val="28"/>
        </w:rPr>
        <w:t>Усть-Цилемский</w:t>
      </w:r>
      <w:proofErr w:type="spellEnd"/>
      <w:r w:rsidR="00DD01E8">
        <w:rPr>
          <w:sz w:val="28"/>
          <w:szCs w:val="28"/>
        </w:rPr>
        <w:t>» за 2014</w:t>
      </w:r>
      <w:r>
        <w:rPr>
          <w:sz w:val="28"/>
          <w:szCs w:val="28"/>
        </w:rPr>
        <w:t xml:space="preserve"> </w:t>
      </w:r>
      <w:r w:rsidR="00CC2CEE">
        <w:rPr>
          <w:sz w:val="28"/>
          <w:szCs w:val="28"/>
        </w:rPr>
        <w:t>год исполнена в объёме 831 389,8</w:t>
      </w:r>
      <w:r w:rsidRPr="00292B67">
        <w:rPr>
          <w:sz w:val="28"/>
          <w:szCs w:val="28"/>
        </w:rPr>
        <w:t xml:space="preserve"> тыс. рублей, при утвер</w:t>
      </w:r>
      <w:r w:rsidR="00CC2CEE">
        <w:rPr>
          <w:sz w:val="28"/>
          <w:szCs w:val="28"/>
        </w:rPr>
        <w:t>ждённом объёме доходов 843 201,5</w:t>
      </w:r>
      <w:r w:rsidRPr="00292B67">
        <w:rPr>
          <w:sz w:val="28"/>
          <w:szCs w:val="28"/>
        </w:rPr>
        <w:t xml:space="preserve"> тыс.</w:t>
      </w:r>
      <w:r w:rsidR="00CC2CEE">
        <w:rPr>
          <w:sz w:val="28"/>
          <w:szCs w:val="28"/>
        </w:rPr>
        <w:t xml:space="preserve"> рублей, исполнение составило 98,6</w:t>
      </w:r>
      <w:r w:rsidRPr="00292B67">
        <w:rPr>
          <w:sz w:val="28"/>
          <w:szCs w:val="28"/>
        </w:rPr>
        <w:t xml:space="preserve"> %;</w:t>
      </w:r>
    </w:p>
    <w:p w:rsidR="00653BB3" w:rsidRPr="00292B67" w:rsidRDefault="00653BB3" w:rsidP="00435BA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3) расходная часть бюд</w:t>
      </w:r>
      <w:r w:rsidR="00501228">
        <w:rPr>
          <w:sz w:val="28"/>
          <w:szCs w:val="28"/>
        </w:rPr>
        <w:t>жета исполнена в сумме 829 311,8</w:t>
      </w:r>
      <w:r>
        <w:rPr>
          <w:sz w:val="28"/>
          <w:szCs w:val="28"/>
        </w:rPr>
        <w:t xml:space="preserve"> тыс. рублей, ил</w:t>
      </w:r>
      <w:r w:rsidR="00501228">
        <w:rPr>
          <w:sz w:val="28"/>
          <w:szCs w:val="28"/>
        </w:rPr>
        <w:t>и 94,2</w:t>
      </w:r>
      <w:r w:rsidRPr="00292B67">
        <w:rPr>
          <w:sz w:val="28"/>
          <w:szCs w:val="28"/>
        </w:rPr>
        <w:t xml:space="preserve"> % при утверждённых бюджетны</w:t>
      </w:r>
      <w:r w:rsidR="00EF10D9">
        <w:rPr>
          <w:sz w:val="28"/>
          <w:szCs w:val="28"/>
        </w:rPr>
        <w:t>х назначениях в объёме 880 323,1</w:t>
      </w:r>
      <w:r>
        <w:rPr>
          <w:sz w:val="28"/>
          <w:szCs w:val="28"/>
        </w:rPr>
        <w:t xml:space="preserve"> тыс. рублей;</w:t>
      </w:r>
    </w:p>
    <w:p w:rsidR="00565F78" w:rsidRDefault="00B655D7" w:rsidP="00435BA1">
      <w:pPr>
        <w:tabs>
          <w:tab w:val="left" w:pos="1276"/>
        </w:tabs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65F78">
        <w:rPr>
          <w:sz w:val="28"/>
          <w:szCs w:val="28"/>
        </w:rPr>
        <w:t xml:space="preserve"> п</w:t>
      </w:r>
      <w:r w:rsidR="00565F78" w:rsidRPr="00907CF0">
        <w:rPr>
          <w:sz w:val="28"/>
          <w:szCs w:val="28"/>
        </w:rPr>
        <w:t>ервоначальный бюджет муниципального района «</w:t>
      </w:r>
      <w:proofErr w:type="spellStart"/>
      <w:r w:rsidR="00565F78" w:rsidRPr="00907CF0">
        <w:rPr>
          <w:sz w:val="28"/>
          <w:szCs w:val="28"/>
        </w:rPr>
        <w:t>Усть-Цилемский</w:t>
      </w:r>
      <w:proofErr w:type="spellEnd"/>
      <w:r w:rsidR="00565F78" w:rsidRPr="00907CF0">
        <w:rPr>
          <w:sz w:val="28"/>
          <w:szCs w:val="28"/>
        </w:rPr>
        <w:t>» был утверждён с дефицитом в сумме 10 999 тыс. рублей. С учётом последне</w:t>
      </w:r>
      <w:r w:rsidR="00565F78">
        <w:rPr>
          <w:sz w:val="28"/>
          <w:szCs w:val="28"/>
        </w:rPr>
        <w:t>й поправки (решение Совета от 23.12.2014  № 299/22</w:t>
      </w:r>
      <w:r w:rsidR="00565F78" w:rsidRPr="00907CF0">
        <w:rPr>
          <w:sz w:val="28"/>
          <w:szCs w:val="28"/>
        </w:rPr>
        <w:t>) плановый деф</w:t>
      </w:r>
      <w:r w:rsidR="00565F78">
        <w:rPr>
          <w:sz w:val="28"/>
          <w:szCs w:val="28"/>
        </w:rPr>
        <w:t>ицит утверждён в сумме 37 117,1 тыс. рублей. Фактически за  2014 год</w:t>
      </w:r>
      <w:r w:rsidR="00565F78" w:rsidRPr="00907CF0">
        <w:rPr>
          <w:sz w:val="28"/>
          <w:szCs w:val="28"/>
        </w:rPr>
        <w:t xml:space="preserve"> бюджет</w:t>
      </w:r>
      <w:r w:rsidR="00565F78">
        <w:rPr>
          <w:sz w:val="28"/>
          <w:szCs w:val="28"/>
        </w:rPr>
        <w:t xml:space="preserve"> муниципального района «</w:t>
      </w:r>
      <w:proofErr w:type="spellStart"/>
      <w:r w:rsidR="00565F78">
        <w:rPr>
          <w:sz w:val="28"/>
          <w:szCs w:val="28"/>
        </w:rPr>
        <w:t>Усть-Цилемский</w:t>
      </w:r>
      <w:proofErr w:type="spellEnd"/>
      <w:r w:rsidR="00565F78">
        <w:rPr>
          <w:sz w:val="28"/>
          <w:szCs w:val="28"/>
        </w:rPr>
        <w:t>»</w:t>
      </w:r>
      <w:r w:rsidR="00565F78" w:rsidRPr="00907CF0">
        <w:rPr>
          <w:sz w:val="28"/>
          <w:szCs w:val="28"/>
        </w:rPr>
        <w:t xml:space="preserve"> исполнен с </w:t>
      </w:r>
      <w:r w:rsidR="00565F78">
        <w:rPr>
          <w:sz w:val="28"/>
          <w:szCs w:val="28"/>
        </w:rPr>
        <w:t xml:space="preserve"> превышением доходов над расходами (</w:t>
      </w:r>
      <w:proofErr w:type="spellStart"/>
      <w:r w:rsidR="00565F78" w:rsidRPr="00907CF0">
        <w:rPr>
          <w:sz w:val="28"/>
          <w:szCs w:val="28"/>
        </w:rPr>
        <w:t>профицитом</w:t>
      </w:r>
      <w:proofErr w:type="spellEnd"/>
      <w:r w:rsidR="00565F78">
        <w:rPr>
          <w:sz w:val="28"/>
          <w:szCs w:val="28"/>
        </w:rPr>
        <w:t>)  в сумме 2 078,1</w:t>
      </w:r>
      <w:r w:rsidR="00565F78" w:rsidRPr="00907CF0">
        <w:rPr>
          <w:sz w:val="28"/>
          <w:szCs w:val="28"/>
        </w:rPr>
        <w:t xml:space="preserve"> тыс. </w:t>
      </w:r>
      <w:r w:rsidR="00435BA1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5) средства резервного фонда администрации муниципального района </w:t>
      </w:r>
      <w:r w:rsidR="00AC35BB">
        <w:rPr>
          <w:sz w:val="28"/>
          <w:szCs w:val="28"/>
        </w:rPr>
        <w:t>«</w:t>
      </w:r>
      <w:proofErr w:type="spellStart"/>
      <w:r w:rsidR="00AC35BB">
        <w:rPr>
          <w:sz w:val="28"/>
          <w:szCs w:val="28"/>
        </w:rPr>
        <w:t>Усть-Цилемский</w:t>
      </w:r>
      <w:proofErr w:type="spellEnd"/>
      <w:r w:rsidR="00AC35BB">
        <w:rPr>
          <w:sz w:val="28"/>
          <w:szCs w:val="28"/>
        </w:rPr>
        <w:t>» в сумме 644,7</w:t>
      </w:r>
      <w:r w:rsidRPr="00292B67">
        <w:rPr>
          <w:sz w:val="28"/>
          <w:szCs w:val="28"/>
        </w:rPr>
        <w:t xml:space="preserve"> тыс. рублей расходовались в соот</w:t>
      </w:r>
      <w:r>
        <w:rPr>
          <w:sz w:val="28"/>
          <w:szCs w:val="28"/>
        </w:rPr>
        <w:t xml:space="preserve">ветствии с распоряжениями </w:t>
      </w:r>
      <w:r w:rsidRPr="00292B67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>».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2B67">
        <w:rPr>
          <w:sz w:val="28"/>
          <w:szCs w:val="28"/>
        </w:rPr>
        <w:t>В целом, в результате оценки обобщённых показателей форм бюджетной отчётности, представленных главными распорядителями бюджетных средств, по результатам проведённой внешней проверки отчёта об исполнении бюджета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>» за 201</w:t>
      </w:r>
      <w:r w:rsidR="00CB03FC">
        <w:rPr>
          <w:sz w:val="28"/>
          <w:szCs w:val="28"/>
        </w:rPr>
        <w:t>4</w:t>
      </w:r>
      <w:r w:rsidRPr="00292B67">
        <w:rPr>
          <w:sz w:val="28"/>
          <w:szCs w:val="28"/>
        </w:rPr>
        <w:t xml:space="preserve"> год, представленного в форме проекта решения Совета муниципального </w:t>
      </w:r>
      <w:r w:rsidRPr="00292B67">
        <w:rPr>
          <w:sz w:val="28"/>
          <w:szCs w:val="28"/>
        </w:rPr>
        <w:lastRenderedPageBreak/>
        <w:t xml:space="preserve">района, Контрольно-счётной палатой установлено соответствие показателей годовой бюджетной отчётности главных администраторов бюджетных средств данным отчёта об исполнении бюджета муниципального района </w:t>
      </w:r>
      <w:r w:rsidR="00CB03FC">
        <w:rPr>
          <w:sz w:val="28"/>
          <w:szCs w:val="28"/>
        </w:rPr>
        <w:t xml:space="preserve">  за 2014</w:t>
      </w:r>
      <w:r w:rsidRPr="00292B67">
        <w:rPr>
          <w:sz w:val="28"/>
          <w:szCs w:val="28"/>
        </w:rPr>
        <w:t xml:space="preserve"> год.</w:t>
      </w:r>
      <w:proofErr w:type="gramEnd"/>
    </w:p>
    <w:p w:rsidR="00653BB3" w:rsidRPr="00292B67" w:rsidRDefault="00653BB3" w:rsidP="00085A0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По результатам проверки Контрольно-счётной палатой предложено:</w:t>
      </w:r>
    </w:p>
    <w:p w:rsidR="00653BB3" w:rsidRPr="00292B67" w:rsidRDefault="00653BB3" w:rsidP="00085A01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1) при составле</w:t>
      </w:r>
      <w:r w:rsidR="00E92319">
        <w:rPr>
          <w:sz w:val="28"/>
          <w:szCs w:val="28"/>
        </w:rPr>
        <w:t>нии бюджетной отчётности за 2015</w:t>
      </w:r>
      <w:r w:rsidRPr="00292B67">
        <w:rPr>
          <w:sz w:val="28"/>
          <w:szCs w:val="28"/>
        </w:rPr>
        <w:t xml:space="preserve"> год учесть все замечания и предложения, изложенные Палатой в заключении на годовые отчёты и в заключениях по результатам внешней проверки годовой бюджетной отчётности главных администр</w:t>
      </w:r>
      <w:r w:rsidR="0085635F">
        <w:rPr>
          <w:sz w:val="28"/>
          <w:szCs w:val="28"/>
        </w:rPr>
        <w:t>аторов бюджетных средств за 2014</w:t>
      </w:r>
      <w:r w:rsidRPr="00292B67">
        <w:rPr>
          <w:sz w:val="28"/>
          <w:szCs w:val="28"/>
        </w:rPr>
        <w:t xml:space="preserve"> год;</w:t>
      </w:r>
    </w:p>
    <w:p w:rsidR="00653BB3" w:rsidRPr="00292B67" w:rsidRDefault="00653BB3" w:rsidP="00085A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2B67">
        <w:rPr>
          <w:sz w:val="28"/>
          <w:szCs w:val="28"/>
        </w:rPr>
        <w:t>обеспечить недопущение роста кредиторской и дебиторской задолженностей учреждений и принять меры по их сокращению.</w:t>
      </w:r>
    </w:p>
    <w:p w:rsidR="00653BB3" w:rsidRPr="006456EC" w:rsidRDefault="00653BB3" w:rsidP="00E7706C">
      <w:pPr>
        <w:widowControl w:val="0"/>
        <w:jc w:val="both"/>
        <w:rPr>
          <w:sz w:val="16"/>
          <w:szCs w:val="16"/>
        </w:rPr>
      </w:pPr>
    </w:p>
    <w:p w:rsidR="00653BB3" w:rsidRPr="002022F2" w:rsidRDefault="00435BA1" w:rsidP="00435BA1">
      <w:pPr>
        <w:widowControl w:val="0"/>
        <w:suppressAutoHyphens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653BB3" w:rsidRPr="002022F2">
        <w:rPr>
          <w:sz w:val="28"/>
          <w:szCs w:val="28"/>
        </w:rPr>
        <w:t>Экспертно-аналитическая деятельность</w:t>
      </w: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Своё социальное предназначение органы местного самоуправления должны реализовывать, формируя и рационально используя местные финансы, эффективно управляя и распоряжаясь муниципальным имуществом.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Развитие бюджетного законодательства и законодательства, регулирующего деятельность органов внешнего финансового контроля, требуют дальнейшего совершенствования форм и методов контроля на основании опыта, накопленного за прошедшие годы, поиска и применения всех имеющихся резервов повышения качества экспертно-аналитической деятельности. </w:t>
      </w:r>
    </w:p>
    <w:p w:rsidR="00620405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При осуществлении текущего контроля рассмотрены и подготовлены   заключения по исполнению бюджета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>» за 1 квар</w:t>
      </w:r>
      <w:r w:rsidR="00620405">
        <w:rPr>
          <w:sz w:val="28"/>
          <w:szCs w:val="28"/>
        </w:rPr>
        <w:t>тал,</w:t>
      </w:r>
      <w:r w:rsidR="00807235">
        <w:rPr>
          <w:sz w:val="28"/>
          <w:szCs w:val="28"/>
        </w:rPr>
        <w:t xml:space="preserve"> 1 полугодие, 9 месяцев 2015</w:t>
      </w:r>
      <w:r w:rsidRPr="00292B67">
        <w:rPr>
          <w:sz w:val="28"/>
          <w:szCs w:val="28"/>
        </w:rPr>
        <w:t xml:space="preserve"> года.</w:t>
      </w:r>
      <w:r w:rsidR="00620405">
        <w:rPr>
          <w:sz w:val="28"/>
          <w:szCs w:val="28"/>
        </w:rPr>
        <w:t xml:space="preserve"> </w:t>
      </w: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Pr="002022F2" w:rsidRDefault="00435BA1" w:rsidP="00435BA1">
      <w:pPr>
        <w:widowControl w:val="0"/>
        <w:suppressAutoHyphens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3BB3" w:rsidRPr="002022F2">
        <w:rPr>
          <w:sz w:val="28"/>
          <w:szCs w:val="28"/>
        </w:rPr>
        <w:t>Результаты заключения на проект решения Совета муниципального</w:t>
      </w:r>
      <w:r w:rsidR="00500211">
        <w:rPr>
          <w:sz w:val="28"/>
          <w:szCs w:val="28"/>
        </w:rPr>
        <w:t xml:space="preserve"> района «</w:t>
      </w:r>
      <w:proofErr w:type="spellStart"/>
      <w:r w:rsidR="00500211">
        <w:rPr>
          <w:sz w:val="28"/>
          <w:szCs w:val="28"/>
        </w:rPr>
        <w:t>Усть-Цилемский</w:t>
      </w:r>
      <w:proofErr w:type="spellEnd"/>
      <w:r w:rsidR="00500211">
        <w:rPr>
          <w:sz w:val="28"/>
          <w:szCs w:val="28"/>
        </w:rPr>
        <w:t>» на 2016</w:t>
      </w:r>
      <w:r w:rsidR="00653BB3">
        <w:rPr>
          <w:sz w:val="28"/>
          <w:szCs w:val="28"/>
        </w:rPr>
        <w:t xml:space="preserve"> год и</w:t>
      </w:r>
      <w:r w:rsidR="00500211">
        <w:rPr>
          <w:sz w:val="28"/>
          <w:szCs w:val="28"/>
        </w:rPr>
        <w:t xml:space="preserve"> плановый период 2017 и 2018</w:t>
      </w:r>
      <w:r w:rsidR="00653BB3" w:rsidRPr="002022F2">
        <w:rPr>
          <w:sz w:val="28"/>
          <w:szCs w:val="28"/>
        </w:rPr>
        <w:t xml:space="preserve"> годов</w:t>
      </w: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По результатам заключения были сделаны следующие выводы и предложения:</w:t>
      </w:r>
    </w:p>
    <w:p w:rsidR="00653BB3" w:rsidRPr="00DB79BE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tab/>
      </w:r>
      <w:r w:rsidRPr="00DB79BE">
        <w:rPr>
          <w:sz w:val="28"/>
          <w:szCs w:val="28"/>
        </w:rPr>
        <w:t>1. Проект решения Совета муниципального образования муниципального района «</w:t>
      </w:r>
      <w:proofErr w:type="spellStart"/>
      <w:r w:rsidRPr="00DB79BE">
        <w:rPr>
          <w:sz w:val="28"/>
          <w:szCs w:val="28"/>
        </w:rPr>
        <w:t>Усть-Цилемский</w:t>
      </w:r>
      <w:proofErr w:type="spellEnd"/>
      <w:r w:rsidRPr="00DB79BE">
        <w:rPr>
          <w:sz w:val="28"/>
          <w:szCs w:val="28"/>
        </w:rPr>
        <w:t>» «О бюджете муниципального образования муниципального райо</w:t>
      </w:r>
      <w:r w:rsidR="000857A7">
        <w:rPr>
          <w:sz w:val="28"/>
          <w:szCs w:val="28"/>
        </w:rPr>
        <w:t>на «</w:t>
      </w:r>
      <w:proofErr w:type="spellStart"/>
      <w:r w:rsidR="000857A7">
        <w:rPr>
          <w:sz w:val="28"/>
          <w:szCs w:val="28"/>
        </w:rPr>
        <w:t>Усть-Цилемский</w:t>
      </w:r>
      <w:proofErr w:type="spellEnd"/>
      <w:r w:rsidR="000857A7">
        <w:rPr>
          <w:sz w:val="28"/>
          <w:szCs w:val="28"/>
        </w:rPr>
        <w:t>» на 2016 год и на плановый период 2017 и 2018</w:t>
      </w:r>
      <w:r w:rsidRPr="00DB79BE">
        <w:rPr>
          <w:sz w:val="28"/>
          <w:szCs w:val="28"/>
        </w:rPr>
        <w:t xml:space="preserve"> годов» внесён главой муниципального района «</w:t>
      </w:r>
      <w:proofErr w:type="spellStart"/>
      <w:r w:rsidRPr="00DB79BE">
        <w:rPr>
          <w:sz w:val="28"/>
          <w:szCs w:val="28"/>
        </w:rPr>
        <w:t>Усть-Цилемский</w:t>
      </w:r>
      <w:proofErr w:type="spellEnd"/>
      <w:r w:rsidRPr="00DB79BE">
        <w:rPr>
          <w:sz w:val="28"/>
          <w:szCs w:val="28"/>
        </w:rPr>
        <w:t>» в Совет муниципального района «</w:t>
      </w:r>
      <w:proofErr w:type="spellStart"/>
      <w:r w:rsidRPr="00DB79BE">
        <w:rPr>
          <w:sz w:val="28"/>
          <w:szCs w:val="28"/>
        </w:rPr>
        <w:t>Усть-Цилемский</w:t>
      </w:r>
      <w:proofErr w:type="spellEnd"/>
      <w:r w:rsidRPr="00DB79BE">
        <w:rPr>
          <w:sz w:val="28"/>
          <w:szCs w:val="28"/>
        </w:rPr>
        <w:t xml:space="preserve">» в соответствии с частью 1 статьи 185 БК РФ. </w:t>
      </w:r>
    </w:p>
    <w:p w:rsidR="00653BB3" w:rsidRPr="00DB79BE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DB79BE">
        <w:rPr>
          <w:sz w:val="28"/>
          <w:szCs w:val="28"/>
        </w:rPr>
        <w:lastRenderedPageBreak/>
        <w:tab/>
        <w:t>2. Проект  о бюджете представлен вместе с документами и материалами, предусмотренными пунктом 5 статьи 57 Положения о бюджетном процессе в муниципальном районе «</w:t>
      </w:r>
      <w:proofErr w:type="spellStart"/>
      <w:r w:rsidRPr="00DB79BE">
        <w:rPr>
          <w:sz w:val="28"/>
          <w:szCs w:val="28"/>
        </w:rPr>
        <w:t>Усть-Цилемский</w:t>
      </w:r>
      <w:proofErr w:type="spellEnd"/>
      <w:r w:rsidRPr="00DB79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3BB3" w:rsidRPr="00DB79BE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DB79BE">
        <w:rPr>
          <w:sz w:val="28"/>
          <w:szCs w:val="28"/>
        </w:rPr>
        <w:tab/>
        <w:t>3. Требования статьи 184.1 Бюджетного кодекса Российской Федерации к со</w:t>
      </w:r>
      <w:r w:rsidR="002408D4">
        <w:rPr>
          <w:sz w:val="28"/>
          <w:szCs w:val="28"/>
        </w:rPr>
        <w:t>держанию проекта бюджета на 2016</w:t>
      </w:r>
      <w:r w:rsidRPr="00DB79BE">
        <w:rPr>
          <w:sz w:val="28"/>
          <w:szCs w:val="28"/>
        </w:rPr>
        <w:t xml:space="preserve"> год и на пл</w:t>
      </w:r>
      <w:r w:rsidR="002408D4">
        <w:rPr>
          <w:sz w:val="28"/>
          <w:szCs w:val="28"/>
        </w:rPr>
        <w:t>ановый период 2017 и 2018</w:t>
      </w:r>
      <w:r w:rsidRPr="00DB79BE">
        <w:rPr>
          <w:sz w:val="28"/>
          <w:szCs w:val="28"/>
        </w:rPr>
        <w:t xml:space="preserve"> годов (наличие в проекте всех обязательных к утверждению параметров, положений) соблюдены.</w:t>
      </w:r>
    </w:p>
    <w:p w:rsidR="00653BB3" w:rsidRPr="00DB79BE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DB79BE">
        <w:rPr>
          <w:sz w:val="28"/>
          <w:szCs w:val="28"/>
        </w:rPr>
        <w:tab/>
        <w:t>4. Проектом бюджета предусматриваются следующие основные показатели:</w:t>
      </w:r>
    </w:p>
    <w:p w:rsidR="00653BB3" w:rsidRPr="00DB79BE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DB79BE">
        <w:rPr>
          <w:sz w:val="28"/>
          <w:szCs w:val="28"/>
        </w:rPr>
        <w:tab/>
        <w:t>Доходы:</w:t>
      </w:r>
    </w:p>
    <w:p w:rsidR="00653BB3" w:rsidRPr="00DB79BE" w:rsidRDefault="00A75D2F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2016 год</w:t>
      </w:r>
      <w:r w:rsidR="00406FCC">
        <w:rPr>
          <w:sz w:val="28"/>
          <w:szCs w:val="28"/>
        </w:rPr>
        <w:t xml:space="preserve"> – 747 651,6</w:t>
      </w:r>
      <w:r w:rsidR="00653BB3" w:rsidRPr="00DB79BE">
        <w:rPr>
          <w:sz w:val="28"/>
          <w:szCs w:val="28"/>
        </w:rPr>
        <w:t xml:space="preserve"> тыс. рубле</w:t>
      </w:r>
      <w:r w:rsidR="00406FCC">
        <w:rPr>
          <w:sz w:val="28"/>
          <w:szCs w:val="28"/>
        </w:rPr>
        <w:t>й</w:t>
      </w:r>
      <w:r w:rsidR="00653BB3" w:rsidRPr="00DB79BE">
        <w:rPr>
          <w:sz w:val="28"/>
          <w:szCs w:val="28"/>
        </w:rPr>
        <w:t>;</w:t>
      </w:r>
    </w:p>
    <w:p w:rsidR="00653BB3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DB79BE">
        <w:rPr>
          <w:sz w:val="28"/>
          <w:szCs w:val="28"/>
        </w:rPr>
        <w:tab/>
        <w:t>- 20</w:t>
      </w:r>
      <w:r w:rsidR="00A75D2F">
        <w:rPr>
          <w:sz w:val="28"/>
          <w:szCs w:val="28"/>
        </w:rPr>
        <w:t>17 год</w:t>
      </w:r>
      <w:r w:rsidR="00406FCC">
        <w:rPr>
          <w:sz w:val="28"/>
          <w:szCs w:val="28"/>
        </w:rPr>
        <w:t xml:space="preserve"> – 722 367,7</w:t>
      </w:r>
      <w:r w:rsidR="00BA232E">
        <w:rPr>
          <w:sz w:val="28"/>
          <w:szCs w:val="28"/>
        </w:rPr>
        <w:t xml:space="preserve"> тыс. рублей;</w:t>
      </w:r>
    </w:p>
    <w:p w:rsidR="00BA232E" w:rsidRPr="00DB79BE" w:rsidRDefault="00BA232E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56F">
        <w:rPr>
          <w:sz w:val="28"/>
          <w:szCs w:val="28"/>
        </w:rPr>
        <w:t>- 2018</w:t>
      </w:r>
      <w:r w:rsidR="00AA2A93">
        <w:rPr>
          <w:sz w:val="28"/>
          <w:szCs w:val="28"/>
        </w:rPr>
        <w:t xml:space="preserve"> </w:t>
      </w:r>
      <w:r w:rsidR="00922102">
        <w:rPr>
          <w:sz w:val="28"/>
          <w:szCs w:val="28"/>
        </w:rPr>
        <w:t>год – 702 528,5</w:t>
      </w:r>
      <w:r w:rsidR="00AA2A93">
        <w:rPr>
          <w:sz w:val="28"/>
          <w:szCs w:val="28"/>
        </w:rPr>
        <w:t xml:space="preserve"> тыс. рублей.</w:t>
      </w:r>
    </w:p>
    <w:p w:rsidR="00653BB3" w:rsidRPr="00DB79BE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DB79BE">
        <w:rPr>
          <w:sz w:val="28"/>
          <w:szCs w:val="28"/>
        </w:rPr>
        <w:tab/>
        <w:t>Расходы:</w:t>
      </w:r>
    </w:p>
    <w:p w:rsidR="00653BB3" w:rsidRPr="00DB79BE" w:rsidRDefault="00032977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737 650,6</w:t>
      </w:r>
      <w:r w:rsidR="00653BB3" w:rsidRPr="00DB79BE">
        <w:rPr>
          <w:sz w:val="28"/>
          <w:szCs w:val="28"/>
        </w:rPr>
        <w:t xml:space="preserve"> тыс. рублей;</w:t>
      </w:r>
    </w:p>
    <w:p w:rsidR="00653BB3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DB79BE">
        <w:rPr>
          <w:sz w:val="28"/>
          <w:szCs w:val="28"/>
        </w:rPr>
        <w:tab/>
        <w:t>- на 2</w:t>
      </w:r>
      <w:r w:rsidR="00032977">
        <w:rPr>
          <w:sz w:val="28"/>
          <w:szCs w:val="28"/>
        </w:rPr>
        <w:t>017 год – 709 666,7</w:t>
      </w:r>
      <w:r w:rsidR="00265577">
        <w:rPr>
          <w:sz w:val="28"/>
          <w:szCs w:val="28"/>
        </w:rPr>
        <w:t xml:space="preserve"> тыс. рублей;</w:t>
      </w:r>
    </w:p>
    <w:p w:rsidR="00653BB3" w:rsidRPr="00DB79BE" w:rsidRDefault="00265577" w:rsidP="00701211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79BE">
        <w:rPr>
          <w:sz w:val="28"/>
          <w:szCs w:val="28"/>
        </w:rPr>
        <w:t>- на 20</w:t>
      </w:r>
      <w:r w:rsidR="00032977">
        <w:rPr>
          <w:sz w:val="28"/>
          <w:szCs w:val="28"/>
        </w:rPr>
        <w:t>15 год – 696 927,5</w:t>
      </w:r>
      <w:r w:rsidR="00AA2A93">
        <w:rPr>
          <w:sz w:val="28"/>
          <w:szCs w:val="28"/>
        </w:rPr>
        <w:t xml:space="preserve"> тыс. рублей.</w:t>
      </w:r>
    </w:p>
    <w:p w:rsidR="00653BB3" w:rsidRPr="00DB79BE" w:rsidRDefault="00653BB3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DB79BE">
        <w:rPr>
          <w:sz w:val="28"/>
          <w:szCs w:val="28"/>
        </w:rPr>
        <w:tab/>
      </w:r>
      <w:proofErr w:type="spellStart"/>
      <w:r w:rsidRPr="00DB79BE">
        <w:rPr>
          <w:sz w:val="28"/>
          <w:szCs w:val="28"/>
        </w:rPr>
        <w:t>Профицит</w:t>
      </w:r>
      <w:proofErr w:type="spellEnd"/>
      <w:r w:rsidRPr="00DB79BE">
        <w:rPr>
          <w:sz w:val="28"/>
          <w:szCs w:val="28"/>
        </w:rPr>
        <w:t>:</w:t>
      </w:r>
    </w:p>
    <w:p w:rsidR="00653BB3" w:rsidRPr="00DB79BE" w:rsidRDefault="00701211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- 2016 год – 10 001,0</w:t>
      </w:r>
      <w:r w:rsidR="00653BB3" w:rsidRPr="00DB79BE">
        <w:rPr>
          <w:sz w:val="28"/>
          <w:szCs w:val="28"/>
        </w:rPr>
        <w:t xml:space="preserve"> тыс. рублей;</w:t>
      </w:r>
    </w:p>
    <w:p w:rsidR="00653BB3" w:rsidRDefault="00701211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- 2017 год – 12 701,0 тыс. рублей;</w:t>
      </w:r>
    </w:p>
    <w:p w:rsidR="006B25CB" w:rsidRDefault="006B25CB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91B">
        <w:rPr>
          <w:sz w:val="28"/>
          <w:szCs w:val="28"/>
        </w:rPr>
        <w:t>- 2018</w:t>
      </w:r>
      <w:r>
        <w:rPr>
          <w:sz w:val="28"/>
          <w:szCs w:val="28"/>
        </w:rPr>
        <w:t xml:space="preserve"> год – </w:t>
      </w:r>
      <w:r w:rsidR="00B91A9B">
        <w:rPr>
          <w:sz w:val="28"/>
          <w:szCs w:val="28"/>
        </w:rPr>
        <w:t>5 601,0</w:t>
      </w:r>
      <w:r w:rsidR="0074581C">
        <w:rPr>
          <w:sz w:val="28"/>
          <w:szCs w:val="28"/>
        </w:rPr>
        <w:t xml:space="preserve"> тыс. рублей.</w:t>
      </w:r>
    </w:p>
    <w:p w:rsidR="00653BB3" w:rsidRPr="00DB79BE" w:rsidRDefault="00E91E9A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53BB3" w:rsidRPr="00DB79BE">
        <w:rPr>
          <w:sz w:val="28"/>
          <w:szCs w:val="28"/>
        </w:rPr>
        <w:t xml:space="preserve">. Предельный объём муниципального долга не превышает ограничений, установленных частью 3 статьи 107 БК РФ, согласно которой предельный объём муниципального долга не может превышать общий годовой объём доходов местного бюджета без </w:t>
      </w:r>
      <w:proofErr w:type="gramStart"/>
      <w:r w:rsidR="00653BB3" w:rsidRPr="00DB79BE">
        <w:rPr>
          <w:sz w:val="28"/>
          <w:szCs w:val="28"/>
        </w:rPr>
        <w:t>учёта</w:t>
      </w:r>
      <w:proofErr w:type="gramEnd"/>
      <w:r w:rsidR="00653BB3" w:rsidRPr="00DB79BE">
        <w:rPr>
          <w:sz w:val="28"/>
          <w:szCs w:val="28"/>
        </w:rPr>
        <w:t xml:space="preserve"> предлагаемого к утверждению объёма безвозмездных поступлений и (или) поступлений налоговых доходов по дополнительным нормативам отчислений.</w:t>
      </w:r>
    </w:p>
    <w:p w:rsidR="00653BB3" w:rsidRPr="00DB79BE" w:rsidRDefault="00E91E9A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653BB3" w:rsidRPr="00DB79BE">
        <w:rPr>
          <w:sz w:val="28"/>
          <w:szCs w:val="28"/>
        </w:rPr>
        <w:t>. Объём услов</w:t>
      </w:r>
      <w:r w:rsidR="00E83AC8">
        <w:rPr>
          <w:sz w:val="28"/>
          <w:szCs w:val="28"/>
        </w:rPr>
        <w:t>но утверждённых расходов на 2017 год в сумме 9 290,5</w:t>
      </w:r>
      <w:r w:rsidR="00C71B40">
        <w:rPr>
          <w:sz w:val="28"/>
          <w:szCs w:val="28"/>
        </w:rPr>
        <w:t xml:space="preserve"> тыс. рублей и на 2018 год в сумме 19 360,5</w:t>
      </w:r>
      <w:r w:rsidR="00653BB3" w:rsidRPr="00DB79BE">
        <w:rPr>
          <w:sz w:val="28"/>
          <w:szCs w:val="28"/>
        </w:rPr>
        <w:t xml:space="preserve"> тыс. рублей. Данные суммы соответствуют установленному частью 3 статьи 184.1 БК РФ минимально допустимому объёму условно утверждаемых расходов.</w:t>
      </w:r>
    </w:p>
    <w:p w:rsidR="00653BB3" w:rsidRPr="00DB79BE" w:rsidRDefault="00E91E9A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653BB3" w:rsidRPr="00DB79BE">
        <w:rPr>
          <w:sz w:val="28"/>
          <w:szCs w:val="28"/>
        </w:rPr>
        <w:t>. Расходы по обслуживанию муниципального долга не превышают ограничение, установленного статьёй 111 БК РФ (не более 15 % всех расходов бюджета, за исключением объёма расходов, которые осуществляются за счёт субвенций, предоставляемых из бюджетов бюджетной системы Российской Федерации).</w:t>
      </w:r>
    </w:p>
    <w:p w:rsidR="00DC717D" w:rsidRPr="008E0394" w:rsidRDefault="00E91E9A" w:rsidP="00DC717D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653BB3" w:rsidRPr="00DB79BE">
        <w:rPr>
          <w:sz w:val="28"/>
          <w:szCs w:val="28"/>
        </w:rPr>
        <w:t>.</w:t>
      </w:r>
      <w:r w:rsidR="00DC717D">
        <w:t xml:space="preserve"> </w:t>
      </w:r>
      <w:r w:rsidR="00DC717D" w:rsidRPr="008E0394">
        <w:rPr>
          <w:sz w:val="28"/>
          <w:szCs w:val="28"/>
        </w:rPr>
        <w:t>Проектом бюджета на 2016 год планируется финансирование 10 программ в объёме</w:t>
      </w:r>
      <w:r w:rsidR="00D37348">
        <w:rPr>
          <w:sz w:val="28"/>
          <w:szCs w:val="28"/>
        </w:rPr>
        <w:t xml:space="preserve">  </w:t>
      </w:r>
      <w:r w:rsidR="00DC717D" w:rsidRPr="008E0394">
        <w:rPr>
          <w:sz w:val="28"/>
          <w:szCs w:val="28"/>
        </w:rPr>
        <w:t>687 855,1 тыс. рублей, что составляет 93,2 %  общего объёма планируемых расходов бюджета.</w:t>
      </w:r>
    </w:p>
    <w:p w:rsidR="00DC717D" w:rsidRPr="008E0394" w:rsidRDefault="00DC717D" w:rsidP="00DC717D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8E0394">
        <w:rPr>
          <w:sz w:val="28"/>
          <w:szCs w:val="28"/>
        </w:rPr>
        <w:tab/>
        <w:t xml:space="preserve">На плановый период 2017 и 2018 годов, соответственно – 655 332,5 тыс. рублей, что составляет 92,3 %  от общего объёма расходов бюджета и  – </w:t>
      </w:r>
      <w:r w:rsidRPr="008E0394">
        <w:rPr>
          <w:sz w:val="28"/>
          <w:szCs w:val="28"/>
        </w:rPr>
        <w:lastRenderedPageBreak/>
        <w:t xml:space="preserve">631 818,0 тыс. рублей, что составляет 90,7 %  от общего объёма расходов бюджета.  </w:t>
      </w:r>
    </w:p>
    <w:p w:rsidR="00653BB3" w:rsidRPr="00DB79BE" w:rsidRDefault="00DC717D" w:rsidP="00536FC2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 w:rsidRPr="008E0394">
        <w:rPr>
          <w:sz w:val="28"/>
          <w:szCs w:val="28"/>
        </w:rPr>
        <w:tab/>
        <w:t>Одновременно с проектом бюджета представлены паспорта муниципальных программ, которые соответствуют суммам, предлагаемым проектом бюджета к утверждению.</w:t>
      </w:r>
      <w:r w:rsidR="00653BB3" w:rsidRPr="00DB79BE">
        <w:rPr>
          <w:sz w:val="28"/>
          <w:szCs w:val="28"/>
        </w:rPr>
        <w:t xml:space="preserve"> </w:t>
      </w:r>
    </w:p>
    <w:p w:rsidR="00653BB3" w:rsidRDefault="00E91E9A" w:rsidP="00DC0389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653BB3" w:rsidRPr="00DB79BE">
        <w:rPr>
          <w:sz w:val="28"/>
          <w:szCs w:val="28"/>
        </w:rPr>
        <w:t>.</w:t>
      </w:r>
      <w:r w:rsidR="00B568EB">
        <w:rPr>
          <w:sz w:val="28"/>
          <w:szCs w:val="28"/>
        </w:rPr>
        <w:t xml:space="preserve"> </w:t>
      </w:r>
      <w:proofErr w:type="gramStart"/>
      <w:r w:rsidR="00B568EB" w:rsidRPr="003533F0">
        <w:rPr>
          <w:sz w:val="28"/>
          <w:szCs w:val="28"/>
        </w:rPr>
        <w:t xml:space="preserve">Объём </w:t>
      </w:r>
      <w:r w:rsidR="00C76ED5">
        <w:rPr>
          <w:sz w:val="28"/>
          <w:szCs w:val="28"/>
        </w:rPr>
        <w:t>резервных фондов (50</w:t>
      </w:r>
      <w:r w:rsidR="00B568EB" w:rsidRPr="003533F0">
        <w:rPr>
          <w:sz w:val="28"/>
          <w:szCs w:val="28"/>
        </w:rPr>
        <w:t>0,0 тыс. рублей в каждом из годов трёхлетнего периода), предлагаемый к утверждению проектом бюджета, не превышает ограничений, установленных частью 3 статьи 81 БК РФ</w:t>
      </w:r>
      <w:r w:rsidR="0089644E">
        <w:rPr>
          <w:sz w:val="28"/>
          <w:szCs w:val="28"/>
        </w:rPr>
        <w:t xml:space="preserve"> </w:t>
      </w:r>
      <w:r w:rsidR="00653BB3" w:rsidRPr="00DB79BE">
        <w:rPr>
          <w:sz w:val="28"/>
          <w:szCs w:val="28"/>
        </w:rPr>
        <w:t>(не более 3% всех расходов бюджета) и статьёй 18 Положения о бюджетном процессе в муниципальном районе «</w:t>
      </w:r>
      <w:proofErr w:type="spellStart"/>
      <w:r w:rsidR="00653BB3" w:rsidRPr="00DB79BE">
        <w:rPr>
          <w:sz w:val="28"/>
          <w:szCs w:val="28"/>
        </w:rPr>
        <w:t>Усть-Цилемский</w:t>
      </w:r>
      <w:proofErr w:type="spellEnd"/>
      <w:r w:rsidR="00653BB3" w:rsidRPr="00DB79BE">
        <w:rPr>
          <w:sz w:val="28"/>
          <w:szCs w:val="28"/>
        </w:rPr>
        <w:t>» (не может превышать 3 процентов от общего объёма расходов бюджета)</w:t>
      </w:r>
      <w:r w:rsidR="00653BB3">
        <w:rPr>
          <w:sz w:val="28"/>
          <w:szCs w:val="28"/>
        </w:rPr>
        <w:t>.</w:t>
      </w:r>
      <w:proofErr w:type="gramEnd"/>
    </w:p>
    <w:p w:rsidR="00653BB3" w:rsidRPr="00292B67" w:rsidRDefault="00653BB3" w:rsidP="00DC0389">
      <w:pPr>
        <w:tabs>
          <w:tab w:val="left" w:pos="851"/>
        </w:tabs>
        <w:autoSpaceDE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5BA">
        <w:rPr>
          <w:sz w:val="28"/>
          <w:szCs w:val="28"/>
        </w:rPr>
        <w:t>С учётом выш</w:t>
      </w:r>
      <w:r>
        <w:rPr>
          <w:sz w:val="28"/>
          <w:szCs w:val="28"/>
        </w:rPr>
        <w:t>еизложенного, Контрольно-счётной палатой было предложено принять к рассмотрению</w:t>
      </w:r>
      <w:r w:rsidRPr="00C845BA">
        <w:rPr>
          <w:sz w:val="28"/>
          <w:szCs w:val="28"/>
        </w:rPr>
        <w:t xml:space="preserve"> проект решения «О бюджете муниципального</w:t>
      </w:r>
      <w:r w:rsidR="00753BA0">
        <w:rPr>
          <w:sz w:val="28"/>
          <w:szCs w:val="28"/>
        </w:rPr>
        <w:t xml:space="preserve"> района «</w:t>
      </w:r>
      <w:proofErr w:type="spellStart"/>
      <w:r w:rsidR="00753BA0">
        <w:rPr>
          <w:sz w:val="28"/>
          <w:szCs w:val="28"/>
        </w:rPr>
        <w:t>Усть-Цилемский</w:t>
      </w:r>
      <w:proofErr w:type="spellEnd"/>
      <w:r w:rsidR="00753BA0">
        <w:rPr>
          <w:sz w:val="28"/>
          <w:szCs w:val="28"/>
        </w:rPr>
        <w:t>» на 2016 год и на плановый период 2017 и 2018</w:t>
      </w:r>
      <w:r>
        <w:rPr>
          <w:sz w:val="28"/>
          <w:szCs w:val="28"/>
        </w:rPr>
        <w:t xml:space="preserve"> годов» на очередно</w:t>
      </w:r>
      <w:r w:rsidR="006A1D7E">
        <w:rPr>
          <w:sz w:val="28"/>
          <w:szCs w:val="28"/>
        </w:rPr>
        <w:t>м заседании</w:t>
      </w:r>
      <w:r>
        <w:rPr>
          <w:sz w:val="28"/>
          <w:szCs w:val="28"/>
        </w:rPr>
        <w:t xml:space="preserve"> Совета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».</w:t>
      </w:r>
      <w:r w:rsidRPr="00C845BA">
        <w:rPr>
          <w:sz w:val="28"/>
          <w:szCs w:val="28"/>
        </w:rPr>
        <w:t xml:space="preserve"> 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Контрольно-счётной палатой подготовлено 11 заключе</w:t>
      </w:r>
      <w:r w:rsidR="007324B6">
        <w:rPr>
          <w:sz w:val="28"/>
          <w:szCs w:val="28"/>
        </w:rPr>
        <w:t>ний на проекты бюджетов  на 2016</w:t>
      </w:r>
      <w:r>
        <w:rPr>
          <w:sz w:val="28"/>
          <w:szCs w:val="28"/>
        </w:rPr>
        <w:t xml:space="preserve"> год и пла</w:t>
      </w:r>
      <w:r w:rsidR="007324B6">
        <w:rPr>
          <w:sz w:val="28"/>
          <w:szCs w:val="28"/>
        </w:rPr>
        <w:t>новый период 2017 и 2018</w:t>
      </w:r>
      <w:r w:rsidRPr="00292B67">
        <w:rPr>
          <w:sz w:val="28"/>
          <w:szCs w:val="28"/>
        </w:rPr>
        <w:t xml:space="preserve"> годов сельских поселений района.</w:t>
      </w:r>
    </w:p>
    <w:p w:rsidR="00653BB3" w:rsidRPr="00F917D3" w:rsidRDefault="00653BB3" w:rsidP="00F917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53BB3" w:rsidRDefault="00435BA1" w:rsidP="00435BA1">
      <w:pPr>
        <w:widowControl w:val="0"/>
        <w:suppressAutoHyphens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BB3" w:rsidRPr="002022F2">
        <w:rPr>
          <w:sz w:val="28"/>
          <w:szCs w:val="28"/>
        </w:rPr>
        <w:t>Нормотворческая деятельность</w:t>
      </w:r>
    </w:p>
    <w:p w:rsidR="001D0046" w:rsidRDefault="001D0046" w:rsidP="001D0046">
      <w:pPr>
        <w:widowControl w:val="0"/>
        <w:suppressAutoHyphens w:val="0"/>
        <w:ind w:left="928"/>
        <w:rPr>
          <w:sz w:val="28"/>
          <w:szCs w:val="28"/>
        </w:rPr>
      </w:pPr>
    </w:p>
    <w:p w:rsidR="00653BB3" w:rsidRPr="007A72C7" w:rsidRDefault="009A27E8" w:rsidP="007A72C7">
      <w:pPr>
        <w:widowControl w:val="0"/>
        <w:ind w:firstLine="708"/>
        <w:jc w:val="both"/>
        <w:rPr>
          <w:sz w:val="28"/>
          <w:szCs w:val="28"/>
        </w:rPr>
      </w:pPr>
      <w:r w:rsidRPr="00682715">
        <w:rPr>
          <w:sz w:val="28"/>
          <w:szCs w:val="28"/>
        </w:rPr>
        <w:t>Контрольно-счетной палатой подготовлен и внесен в Совет муниципального района «</w:t>
      </w:r>
      <w:proofErr w:type="spellStart"/>
      <w:r w:rsidRPr="00682715">
        <w:rPr>
          <w:sz w:val="28"/>
          <w:szCs w:val="28"/>
        </w:rPr>
        <w:t>Усть-Цилемский</w:t>
      </w:r>
      <w:proofErr w:type="spellEnd"/>
      <w:r w:rsidRPr="00682715">
        <w:rPr>
          <w:sz w:val="28"/>
          <w:szCs w:val="28"/>
        </w:rPr>
        <w:t>» проект решения о внесении изменений в Положение о Контрольно-счётной палате муниципального образования муниципального района «</w:t>
      </w:r>
      <w:proofErr w:type="spellStart"/>
      <w:r w:rsidRPr="00682715">
        <w:rPr>
          <w:sz w:val="28"/>
          <w:szCs w:val="28"/>
        </w:rPr>
        <w:t>Усть-Цилемский</w:t>
      </w:r>
      <w:proofErr w:type="spellEnd"/>
      <w:r w:rsidRPr="00682715">
        <w:rPr>
          <w:sz w:val="28"/>
          <w:szCs w:val="28"/>
        </w:rPr>
        <w:t>». Соответствующий муниципальный правовой акт принят Советом муниципа</w:t>
      </w:r>
      <w:r w:rsidR="000678FE">
        <w:rPr>
          <w:sz w:val="28"/>
          <w:szCs w:val="28"/>
        </w:rPr>
        <w:t>льного района «</w:t>
      </w:r>
      <w:proofErr w:type="spellStart"/>
      <w:r w:rsidR="000678FE">
        <w:rPr>
          <w:sz w:val="28"/>
          <w:szCs w:val="28"/>
        </w:rPr>
        <w:t>Усть-Цилемский</w:t>
      </w:r>
      <w:proofErr w:type="spellEnd"/>
      <w:r w:rsidR="000678FE">
        <w:rPr>
          <w:sz w:val="28"/>
          <w:szCs w:val="28"/>
        </w:rPr>
        <w:t xml:space="preserve">» </w:t>
      </w:r>
      <w:r w:rsidRPr="00682715">
        <w:rPr>
          <w:sz w:val="28"/>
          <w:szCs w:val="28"/>
        </w:rPr>
        <w:t>2</w:t>
      </w:r>
      <w:r w:rsidR="000678FE">
        <w:rPr>
          <w:sz w:val="28"/>
          <w:szCs w:val="28"/>
        </w:rPr>
        <w:t>8 октября 2015</w:t>
      </w:r>
      <w:r w:rsidRPr="00682715">
        <w:rPr>
          <w:sz w:val="28"/>
          <w:szCs w:val="28"/>
        </w:rPr>
        <w:t xml:space="preserve"> года.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эксперт</w:t>
      </w:r>
      <w:r w:rsidR="007A72C7">
        <w:rPr>
          <w:sz w:val="28"/>
          <w:szCs w:val="28"/>
        </w:rPr>
        <w:t>но-аналитические функции в  201</w:t>
      </w:r>
      <w:r w:rsidR="00605EE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реал</w:t>
      </w:r>
      <w:r w:rsidR="007A72C7">
        <w:rPr>
          <w:sz w:val="28"/>
          <w:szCs w:val="28"/>
        </w:rPr>
        <w:t xml:space="preserve">изованы посредством проведения </w:t>
      </w:r>
      <w:r>
        <w:rPr>
          <w:sz w:val="28"/>
          <w:szCs w:val="28"/>
        </w:rPr>
        <w:t>1</w:t>
      </w:r>
      <w:r w:rsidR="00FC2A18">
        <w:rPr>
          <w:sz w:val="28"/>
          <w:szCs w:val="28"/>
        </w:rPr>
        <w:t>3</w:t>
      </w:r>
      <w:r w:rsidR="0056715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результатом которого явились внесение изменений и дополнений в нормативно-прав</w:t>
      </w:r>
      <w:r w:rsidR="00801044">
        <w:rPr>
          <w:sz w:val="28"/>
          <w:szCs w:val="28"/>
        </w:rPr>
        <w:t>овые акты администраций</w:t>
      </w:r>
      <w:r>
        <w:rPr>
          <w:sz w:val="28"/>
          <w:szCs w:val="28"/>
        </w:rPr>
        <w:t xml:space="preserve"> сельских </w:t>
      </w:r>
      <w:r w:rsidR="007A72C7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. </w:t>
      </w: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Pr="002022F2" w:rsidRDefault="00435BA1" w:rsidP="00435BA1">
      <w:pPr>
        <w:widowControl w:val="0"/>
        <w:suppressAutoHyphens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53BB3" w:rsidRPr="002022F2">
        <w:rPr>
          <w:sz w:val="28"/>
          <w:szCs w:val="28"/>
        </w:rPr>
        <w:t>Вопросы внутренней организации деятельности</w:t>
      </w: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Во исполнение раздела 12 Положения о Контрольно-счётной палате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>» для определения внутренних вопросов деятельности Контрольно-счётной палаты, порядка ведения дел, подготовки и проведения мероприятий всех видов и форм контрольно-ревизионн</w:t>
      </w:r>
      <w:r>
        <w:rPr>
          <w:sz w:val="28"/>
          <w:szCs w:val="28"/>
        </w:rPr>
        <w:t xml:space="preserve">ой и иной деятельности разработан и действует </w:t>
      </w:r>
      <w:r w:rsidRPr="00292B67">
        <w:rPr>
          <w:sz w:val="28"/>
          <w:szCs w:val="28"/>
        </w:rPr>
        <w:t xml:space="preserve"> регламент Контрольно-счётной палаты.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В целях организации кадровой, бухгалтерской и иной организационной работы разработано и </w:t>
      </w:r>
      <w:r w:rsidR="00C96A8D">
        <w:rPr>
          <w:sz w:val="28"/>
          <w:szCs w:val="28"/>
        </w:rPr>
        <w:t>утверждено порядка 17</w:t>
      </w:r>
      <w:r w:rsidRPr="00292B67">
        <w:rPr>
          <w:sz w:val="28"/>
          <w:szCs w:val="28"/>
        </w:rPr>
        <w:t xml:space="preserve"> нормативных актов, </w:t>
      </w:r>
      <w:r w:rsidRPr="00292B67">
        <w:rPr>
          <w:sz w:val="28"/>
          <w:szCs w:val="28"/>
        </w:rPr>
        <w:lastRenderedPageBreak/>
        <w:t>регламентирующих деятельность Контрольно-счетной палаты, в том числе:</w:t>
      </w:r>
    </w:p>
    <w:p w:rsidR="001E62F8" w:rsidRPr="00292B67" w:rsidRDefault="001E62F8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Регламент Контрольно-счётной палаты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»;</w:t>
      </w:r>
    </w:p>
    <w:p w:rsidR="00653BB3" w:rsidRDefault="00451146" w:rsidP="00E47F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</w:t>
      </w:r>
      <w:r w:rsidR="00585067" w:rsidRPr="00C47611">
        <w:rPr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 w:rsidR="00E47FB5">
        <w:rPr>
          <w:sz w:val="28"/>
          <w:szCs w:val="28"/>
        </w:rPr>
        <w:t>в, вырученных от его реализации</w:t>
      </w:r>
      <w:r w:rsidR="00653BB3">
        <w:rPr>
          <w:sz w:val="28"/>
          <w:szCs w:val="28"/>
        </w:rPr>
        <w:t>;</w:t>
      </w:r>
    </w:p>
    <w:p w:rsidR="00653BB3" w:rsidRDefault="008057CB" w:rsidP="00F92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уведомления представителя нанимателя (работодателя) муниципальными служащими Контрольно-счётной палаты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о намерении выполнять иную оплачиваемую работу</w:t>
      </w:r>
      <w:r w:rsidR="00653BB3">
        <w:rPr>
          <w:sz w:val="28"/>
          <w:szCs w:val="28"/>
        </w:rPr>
        <w:t>;</w:t>
      </w:r>
    </w:p>
    <w:p w:rsidR="00222E14" w:rsidRPr="006A6083" w:rsidRDefault="00222E14" w:rsidP="00F92C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35" w:tooltip="ПОРЯДОК" w:history="1">
        <w:r w:rsidRPr="006A6083">
          <w:rPr>
            <w:rStyle w:val="af9"/>
            <w:color w:val="000000" w:themeColor="text1"/>
            <w:sz w:val="28"/>
            <w:szCs w:val="28"/>
            <w:u w:val="none"/>
          </w:rPr>
          <w:t>Порядок</w:t>
        </w:r>
      </w:hyperlink>
      <w:r w:rsidRPr="006A6083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</w:t>
      </w:r>
      <w:r w:rsidR="00BE5A66">
        <w:rPr>
          <w:sz w:val="28"/>
          <w:szCs w:val="28"/>
        </w:rPr>
        <w:t xml:space="preserve">пального служащего Контрольно-счётной палаты </w:t>
      </w:r>
      <w:r w:rsidRPr="006A6083">
        <w:rPr>
          <w:sz w:val="28"/>
          <w:szCs w:val="28"/>
        </w:rPr>
        <w:t xml:space="preserve"> муниципального района «</w:t>
      </w:r>
      <w:proofErr w:type="spellStart"/>
      <w:r w:rsidRPr="006A6083">
        <w:rPr>
          <w:sz w:val="28"/>
          <w:szCs w:val="28"/>
        </w:rPr>
        <w:t>Усть-Цилемский</w:t>
      </w:r>
      <w:proofErr w:type="spellEnd"/>
      <w:r w:rsidRPr="006A6083">
        <w:rPr>
          <w:sz w:val="28"/>
          <w:szCs w:val="28"/>
        </w:rPr>
        <w:t>» к совершению коррупционных правонарушений</w:t>
      </w:r>
      <w:r w:rsidR="00DA619E">
        <w:rPr>
          <w:sz w:val="28"/>
          <w:szCs w:val="28"/>
        </w:rPr>
        <w:t>;</w:t>
      </w:r>
    </w:p>
    <w:p w:rsidR="00653BB3" w:rsidRDefault="00653BB3" w:rsidP="00222E14">
      <w:pPr>
        <w:widowControl w:val="0"/>
        <w:ind w:firstLine="568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- иные акты.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</w:p>
    <w:p w:rsidR="00653BB3" w:rsidRDefault="00435BA1" w:rsidP="00435BA1">
      <w:pPr>
        <w:pStyle w:val="14"/>
        <w:widowControl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53BB3">
        <w:rPr>
          <w:sz w:val="28"/>
          <w:szCs w:val="28"/>
        </w:rPr>
        <w:t>Деятельность в сфере профессионального образования</w:t>
      </w:r>
    </w:p>
    <w:p w:rsidR="00653BB3" w:rsidRDefault="00653BB3" w:rsidP="00CF0095">
      <w:pPr>
        <w:widowControl w:val="0"/>
        <w:ind w:left="928"/>
        <w:rPr>
          <w:sz w:val="28"/>
          <w:szCs w:val="28"/>
        </w:rPr>
      </w:pPr>
    </w:p>
    <w:p w:rsidR="00653BB3" w:rsidRDefault="00653BB3" w:rsidP="00042C16">
      <w:pPr>
        <w:widowControl w:val="0"/>
        <w:tabs>
          <w:tab w:val="left" w:pos="9923"/>
        </w:tabs>
        <w:ind w:right="49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основы внешнего финансового контроля достаточно часто претерпевают изменения</w:t>
      </w:r>
      <w:r w:rsidR="006A1D7E">
        <w:rPr>
          <w:sz w:val="28"/>
          <w:szCs w:val="28"/>
        </w:rPr>
        <w:t xml:space="preserve"> </w:t>
      </w:r>
      <w:r>
        <w:rPr>
          <w:sz w:val="28"/>
          <w:szCs w:val="28"/>
        </w:rPr>
        <w:t>- это обуславливает необходимость регулярного обновления знаний, закрепления и развития практических навыков и компетенции.</w:t>
      </w:r>
    </w:p>
    <w:p w:rsidR="00653BB3" w:rsidRDefault="00653BB3" w:rsidP="00042C16">
      <w:pPr>
        <w:widowControl w:val="0"/>
        <w:tabs>
          <w:tab w:val="left" w:pos="9923"/>
        </w:tabs>
        <w:ind w:right="49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Принцип профессиональной компетенции сотрудников контрольно-счётных органов требует постоянного повышения квалификации и качества их работы, знаний нормативных правовых актов и наличия необходимых практических навыков.</w:t>
      </w:r>
    </w:p>
    <w:p w:rsidR="00653BB3" w:rsidRDefault="00653BB3" w:rsidP="00042C16">
      <w:pPr>
        <w:widowControl w:val="0"/>
        <w:tabs>
          <w:tab w:val="left" w:pos="9923"/>
        </w:tabs>
        <w:ind w:right="49" w:firstLine="568"/>
        <w:jc w:val="both"/>
        <w:rPr>
          <w:sz w:val="28"/>
          <w:szCs w:val="28"/>
        </w:rPr>
      </w:pPr>
      <w:r>
        <w:rPr>
          <w:sz w:val="28"/>
          <w:szCs w:val="28"/>
        </w:rPr>
        <w:t>Трудовым кодексом Российской Федерации, Федеральным законом «О муниципальной службе в Российской Федерации», «Об общих принципах организации деятельности контрольно-счётных органов субъектов Российской Федерации и муниципальных образований» установлены, в том числе, правовые основы профессиональной подготовки, переподготовки и повышения квалификации сотрудников контрольно-счётных органов.</w:t>
      </w:r>
    </w:p>
    <w:p w:rsidR="00653BB3" w:rsidRDefault="00653BB3" w:rsidP="00042C16">
      <w:pPr>
        <w:widowControl w:val="0"/>
        <w:tabs>
          <w:tab w:val="left" w:pos="9923"/>
        </w:tabs>
        <w:ind w:right="49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периоде председатель Палаты прошел курсы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следующим направлениям:</w:t>
      </w:r>
    </w:p>
    <w:p w:rsidR="00653BB3" w:rsidRDefault="00F35B05" w:rsidP="00042C16">
      <w:pPr>
        <w:widowControl w:val="0"/>
        <w:tabs>
          <w:tab w:val="left" w:pos="9923"/>
        </w:tabs>
        <w:ind w:right="49" w:firstLine="568"/>
        <w:jc w:val="both"/>
        <w:rPr>
          <w:sz w:val="28"/>
          <w:szCs w:val="28"/>
        </w:rPr>
      </w:pPr>
      <w:r>
        <w:rPr>
          <w:sz w:val="28"/>
          <w:szCs w:val="28"/>
        </w:rPr>
        <w:t>- «Особенности проведения аудита формирования и контроля исполнения бюджета:</w:t>
      </w:r>
      <w:r w:rsidR="006121D5">
        <w:rPr>
          <w:sz w:val="28"/>
          <w:szCs w:val="28"/>
        </w:rPr>
        <w:t xml:space="preserve"> аудит в сфере закупок, экспертиза государственных и муниципальных программ</w:t>
      </w:r>
      <w:r w:rsidR="00653BB3">
        <w:rPr>
          <w:sz w:val="28"/>
          <w:szCs w:val="28"/>
        </w:rPr>
        <w:t>» (Государственное образовательное учреждение высшего образования «Коми республиканская академия госуда</w:t>
      </w:r>
      <w:r w:rsidR="00EB15B1">
        <w:rPr>
          <w:sz w:val="28"/>
          <w:szCs w:val="28"/>
        </w:rPr>
        <w:t>рственной службы и управления»);</w:t>
      </w:r>
    </w:p>
    <w:p w:rsidR="00D95E5B" w:rsidRDefault="00EB15B1" w:rsidP="00EB15B1">
      <w:pPr>
        <w:autoSpaceDE w:val="0"/>
        <w:ind w:firstLine="56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="00836425">
        <w:rPr>
          <w:rFonts w:ascii="Times New Roman CYR" w:eastAsia="Times New Roman CYR" w:hAnsi="Times New Roman CYR" w:cs="Times New Roman CYR"/>
          <w:sz w:val="28"/>
          <w:szCs w:val="28"/>
        </w:rPr>
        <w:t>«Контрактная система. Электронные аукционы и иные способы закупок».</w:t>
      </w:r>
    </w:p>
    <w:p w:rsidR="00836425" w:rsidRDefault="00D95E5B" w:rsidP="00EB15B1">
      <w:pPr>
        <w:autoSpaceDE w:val="0"/>
        <w:ind w:firstLine="56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Обучение проводится в различных формах</w:t>
      </w:r>
      <w:r w:rsidR="006A1D7E">
        <w:rPr>
          <w:rFonts w:ascii="Times New Roman CYR" w:eastAsia="Times New Roman CYR" w:hAnsi="Times New Roman CYR" w:cs="Times New Roman CYR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курсы повышения квалификации, дистанционное обучение,</w:t>
      </w:r>
      <w:r w:rsidR="00ED3C02">
        <w:rPr>
          <w:rFonts w:ascii="Times New Roman CYR" w:eastAsia="Times New Roman CYR" w:hAnsi="Times New Roman CYR" w:cs="Times New Roman CYR"/>
          <w:sz w:val="28"/>
          <w:szCs w:val="28"/>
        </w:rPr>
        <w:t xml:space="preserve"> видеоконференции,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семинары-совещания,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онлайн-семинары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иные доступные виды обучения.</w:t>
      </w:r>
      <w:r w:rsidR="0083642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836425" w:rsidRPr="00FD5754" w:rsidRDefault="00836425" w:rsidP="00042C16">
      <w:pPr>
        <w:widowControl w:val="0"/>
        <w:tabs>
          <w:tab w:val="left" w:pos="9923"/>
        </w:tabs>
        <w:ind w:right="49" w:firstLine="568"/>
        <w:jc w:val="both"/>
        <w:rPr>
          <w:sz w:val="28"/>
          <w:szCs w:val="28"/>
        </w:rPr>
      </w:pP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Pr="002022F2" w:rsidRDefault="00435BA1" w:rsidP="00435BA1">
      <w:pPr>
        <w:widowControl w:val="0"/>
        <w:suppressAutoHyphens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53BB3" w:rsidRPr="002022F2">
        <w:rPr>
          <w:sz w:val="28"/>
          <w:szCs w:val="28"/>
        </w:rPr>
        <w:t>Методологическая деятельность</w:t>
      </w: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 соответствии с законодательством о к</w:t>
      </w:r>
      <w:r w:rsidR="00201DE6">
        <w:rPr>
          <w:sz w:val="28"/>
          <w:szCs w:val="28"/>
        </w:rPr>
        <w:t>онтрольно-счётных органах в 2015</w:t>
      </w:r>
      <w:r w:rsidRPr="00292B67">
        <w:rPr>
          <w:sz w:val="28"/>
          <w:szCs w:val="28"/>
        </w:rPr>
        <w:t xml:space="preserve"> году К</w:t>
      </w:r>
      <w:r>
        <w:rPr>
          <w:sz w:val="28"/>
          <w:szCs w:val="28"/>
        </w:rPr>
        <w:t>онтрольно-счетной палатой продолжена</w:t>
      </w:r>
      <w:r w:rsidRPr="00292B67">
        <w:rPr>
          <w:sz w:val="28"/>
          <w:szCs w:val="28"/>
        </w:rPr>
        <w:t xml:space="preserve"> работа по разработке и утверждению стандартов внешнего муниципального финансового контроля.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Объектом стандартизации является методологическая деятельность Контрольно-счётной палаты, направленная на формирование и совершенствование единой системы взаимоувязанных стандартов (методических документов), регулирующих осуществление контрольной, экспертно-аналитической и информационной деятельности, в целях содействия качественному выполнению задач Контрольно-счетной палаты, повышению уровня её деятельности.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Стандарты внешнего муниципального финансового контроля Контрольно-счётной палаты являются методическими документами, регламентирующими профессиональную деятельность сотрудников аппарата Контрольно-счётной палаты в целях обеспечения соблюдения основных принципов внешнего финансового контроля: законности, объективности, эффективности, независимости и гласности.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разделом 10 Положения о Контрольно-счетной палате муниципального района</w:t>
      </w:r>
      <w:r w:rsidR="00525B9B">
        <w:rPr>
          <w:sz w:val="28"/>
          <w:szCs w:val="28"/>
        </w:rPr>
        <w:t xml:space="preserve"> «</w:t>
      </w:r>
      <w:proofErr w:type="spellStart"/>
      <w:r w:rsidR="00525B9B">
        <w:rPr>
          <w:sz w:val="28"/>
          <w:szCs w:val="28"/>
        </w:rPr>
        <w:t>Усть-Цилемский</w:t>
      </w:r>
      <w:proofErr w:type="spellEnd"/>
      <w:r w:rsidR="00525B9B">
        <w:rPr>
          <w:sz w:val="28"/>
          <w:szCs w:val="28"/>
        </w:rPr>
        <w:t>» в 2015</w:t>
      </w:r>
      <w:r>
        <w:rPr>
          <w:sz w:val="28"/>
          <w:szCs w:val="28"/>
        </w:rPr>
        <w:t xml:space="preserve"> году Па</w:t>
      </w:r>
      <w:r w:rsidR="00525B9B">
        <w:rPr>
          <w:sz w:val="28"/>
          <w:szCs w:val="28"/>
        </w:rPr>
        <w:t>латой разработано и утверждено 3</w:t>
      </w:r>
      <w:r w:rsidR="00A41CE7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 xml:space="preserve"> внешнего финансового муниципального контроля, стандартов организации деятельности и методических рекомендаций, регламентирующих деятельность Палаты:</w:t>
      </w:r>
    </w:p>
    <w:p w:rsidR="003C54EF" w:rsidRDefault="006A1D7E" w:rsidP="003C6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54EF" w:rsidRPr="003C54EF">
        <w:rPr>
          <w:sz w:val="28"/>
          <w:szCs w:val="28"/>
        </w:rPr>
        <w:t>Финансово-экономическая экспертиза проектов муниципальных программ»</w:t>
      </w:r>
      <w:r w:rsidR="0071097F">
        <w:rPr>
          <w:sz w:val="28"/>
          <w:szCs w:val="28"/>
        </w:rPr>
        <w:t>;</w:t>
      </w:r>
    </w:p>
    <w:p w:rsidR="00361F4C" w:rsidRDefault="00361F4C" w:rsidP="003C6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привлечения специалистов государственных, муниципальных контрольных органов, специалистов государственных и негосударственных организаций и независимых экспертов по вопросам, требующим специальных знаний и навыков к участию в контрольных и экспертно-аналитических мероприятиях»;</w:t>
      </w:r>
    </w:p>
    <w:p w:rsidR="00361F4C" w:rsidRPr="003C54EF" w:rsidRDefault="00361F4C" w:rsidP="003C6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«Проведение аудита в сфере закупок».</w:t>
      </w:r>
    </w:p>
    <w:p w:rsidR="003C54EF" w:rsidRDefault="003C54EF" w:rsidP="001E7C29">
      <w:pPr>
        <w:widowControl w:val="0"/>
        <w:ind w:firstLine="709"/>
        <w:jc w:val="both"/>
        <w:rPr>
          <w:sz w:val="28"/>
          <w:szCs w:val="28"/>
        </w:rPr>
      </w:pPr>
    </w:p>
    <w:p w:rsidR="00653BB3" w:rsidRPr="00435BA1" w:rsidRDefault="00435BA1" w:rsidP="00435BA1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11. </w:t>
      </w:r>
      <w:r w:rsidR="00653BB3" w:rsidRPr="00435BA1">
        <w:rPr>
          <w:sz w:val="28"/>
          <w:szCs w:val="28"/>
        </w:rPr>
        <w:t xml:space="preserve">Взаимодействие с </w:t>
      </w:r>
      <w:proofErr w:type="gramStart"/>
      <w:r w:rsidR="00653BB3" w:rsidRPr="00435BA1">
        <w:rPr>
          <w:sz w:val="28"/>
          <w:szCs w:val="28"/>
        </w:rPr>
        <w:t>государственными</w:t>
      </w:r>
      <w:proofErr w:type="gramEnd"/>
      <w:r w:rsidR="00653BB3" w:rsidRPr="00435BA1">
        <w:rPr>
          <w:sz w:val="28"/>
          <w:szCs w:val="28"/>
        </w:rPr>
        <w:t>, муниципальными</w:t>
      </w:r>
    </w:p>
    <w:p w:rsidR="00653BB3" w:rsidRPr="002022F2" w:rsidRDefault="00653BB3" w:rsidP="00BB19F1">
      <w:pPr>
        <w:widowControl w:val="0"/>
        <w:ind w:firstLine="709"/>
        <w:jc w:val="center"/>
        <w:rPr>
          <w:sz w:val="28"/>
          <w:szCs w:val="28"/>
        </w:rPr>
      </w:pPr>
      <w:r w:rsidRPr="002022F2">
        <w:rPr>
          <w:sz w:val="28"/>
          <w:szCs w:val="28"/>
        </w:rPr>
        <w:t>и контрольно-счётными органами</w:t>
      </w:r>
    </w:p>
    <w:p w:rsidR="00653BB3" w:rsidRPr="00D77643" w:rsidRDefault="00653BB3" w:rsidP="001E7C29">
      <w:pPr>
        <w:widowControl w:val="0"/>
        <w:ind w:firstLine="709"/>
        <w:jc w:val="center"/>
        <w:rPr>
          <w:b/>
          <w:sz w:val="28"/>
          <w:szCs w:val="28"/>
        </w:rPr>
      </w:pP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Эффективное решение задач органа внешнего финансового контроля во многом связано с обеспечением адекватного взаимодействия финансово-контрольных органов между собой, а также с государственными и </w:t>
      </w:r>
      <w:r w:rsidRPr="00292B67">
        <w:rPr>
          <w:sz w:val="28"/>
          <w:szCs w:val="28"/>
        </w:rPr>
        <w:lastRenderedPageBreak/>
        <w:t>муниципальными органами.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положений части 1 статьи 18 Закона № 6 – ФЗ, Палатой заключены соглашения о сотрудничестве и взаимодействии с различными государственными и муниципальными правоохранительными, надзорными, контрольными, и иными органами в числе которых:</w:t>
      </w:r>
    </w:p>
    <w:p w:rsidR="00653BB3" w:rsidRDefault="00DF7E5B" w:rsidP="00DF7E5B">
      <w:pPr>
        <w:pStyle w:val="14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53BB3">
        <w:rPr>
          <w:sz w:val="28"/>
          <w:szCs w:val="28"/>
        </w:rPr>
        <w:t xml:space="preserve">Прокуратура </w:t>
      </w:r>
      <w:proofErr w:type="spellStart"/>
      <w:r w:rsidR="00653BB3">
        <w:rPr>
          <w:sz w:val="28"/>
          <w:szCs w:val="28"/>
        </w:rPr>
        <w:t>Усть-Цилемского</w:t>
      </w:r>
      <w:proofErr w:type="spellEnd"/>
      <w:r w:rsidR="00653BB3">
        <w:rPr>
          <w:sz w:val="28"/>
          <w:szCs w:val="28"/>
        </w:rPr>
        <w:t xml:space="preserve"> района;</w:t>
      </w:r>
    </w:p>
    <w:p w:rsidR="00653BB3" w:rsidRPr="00DF7E5B" w:rsidRDefault="00DF7E5B" w:rsidP="00DF7E5B">
      <w:pPr>
        <w:pStyle w:val="14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A1D7E">
        <w:rPr>
          <w:sz w:val="28"/>
          <w:szCs w:val="28"/>
        </w:rPr>
        <w:t xml:space="preserve"> </w:t>
      </w:r>
      <w:proofErr w:type="spellStart"/>
      <w:r w:rsidR="00653BB3" w:rsidRPr="00DF7E5B">
        <w:rPr>
          <w:sz w:val="28"/>
          <w:szCs w:val="28"/>
        </w:rPr>
        <w:t>Ижемский</w:t>
      </w:r>
      <w:proofErr w:type="spellEnd"/>
      <w:r w:rsidR="00653BB3" w:rsidRPr="00DF7E5B">
        <w:rPr>
          <w:sz w:val="28"/>
          <w:szCs w:val="28"/>
        </w:rPr>
        <w:t xml:space="preserve"> межрайонный следственный отдел  Следственного управления</w:t>
      </w:r>
      <w:r w:rsidRPr="00DF7E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53BB3" w:rsidRPr="00DF7E5B">
        <w:rPr>
          <w:sz w:val="28"/>
          <w:szCs w:val="28"/>
        </w:rPr>
        <w:t xml:space="preserve">ледственного комитета Российской Федерации по </w:t>
      </w:r>
      <w:r>
        <w:rPr>
          <w:sz w:val="28"/>
          <w:szCs w:val="28"/>
        </w:rPr>
        <w:t>Республике Коми.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заключено соглашение об информационном взаимодействии с Управлением Федерального казначейства по Республике Коми;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заключено соглашение  о сотрудничестве и взаимодействии с Отделом Министерства внутренних дел России по </w:t>
      </w:r>
      <w:proofErr w:type="spellStart"/>
      <w:r>
        <w:rPr>
          <w:sz w:val="28"/>
          <w:szCs w:val="28"/>
        </w:rPr>
        <w:t>Усть-Цилемскому</w:t>
      </w:r>
      <w:proofErr w:type="spellEnd"/>
      <w:r>
        <w:rPr>
          <w:sz w:val="28"/>
          <w:szCs w:val="28"/>
        </w:rPr>
        <w:t xml:space="preserve"> району.</w:t>
      </w:r>
    </w:p>
    <w:p w:rsidR="002B5786" w:rsidRDefault="00653BB3" w:rsidP="00A529E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2B67">
        <w:rPr>
          <w:sz w:val="28"/>
          <w:szCs w:val="28"/>
        </w:rPr>
        <w:t>В течение отчётного периода председа</w:t>
      </w:r>
      <w:r w:rsidR="00853479">
        <w:rPr>
          <w:sz w:val="28"/>
          <w:szCs w:val="28"/>
        </w:rPr>
        <w:t>тель Палаты приняла участие в организованном и проведённом</w:t>
      </w:r>
      <w:r w:rsidRPr="00292B67">
        <w:rPr>
          <w:sz w:val="28"/>
          <w:szCs w:val="28"/>
        </w:rPr>
        <w:t xml:space="preserve"> Контрольно-счётной п</w:t>
      </w:r>
      <w:r w:rsidR="00853479">
        <w:rPr>
          <w:sz w:val="28"/>
          <w:szCs w:val="28"/>
        </w:rPr>
        <w:t>алатой Республики Коми семинаре-совещании</w:t>
      </w:r>
      <w:r w:rsidRPr="00292B67">
        <w:rPr>
          <w:sz w:val="28"/>
          <w:szCs w:val="28"/>
        </w:rPr>
        <w:t xml:space="preserve"> для муниципальных контрольно-счётны</w:t>
      </w:r>
      <w:r w:rsidR="00A529E7">
        <w:rPr>
          <w:sz w:val="28"/>
          <w:szCs w:val="28"/>
        </w:rPr>
        <w:t xml:space="preserve">х органов по следующей тематике </w:t>
      </w:r>
      <w:r w:rsidR="00853479">
        <w:rPr>
          <w:sz w:val="28"/>
          <w:szCs w:val="28"/>
        </w:rPr>
        <w:t>«Актуальные вопросы деятельности контрольно-счётных органов».</w:t>
      </w:r>
      <w:proofErr w:type="gramEnd"/>
    </w:p>
    <w:p w:rsidR="00EC5781" w:rsidRPr="00292B67" w:rsidRDefault="00EC5781" w:rsidP="00A529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 приняла участие в работе семинара по вопросам взаимодействия представительных органов местного самоуправления с муниципальными контрольно-счётными органами, прове</w:t>
      </w:r>
      <w:r w:rsidR="006D0488">
        <w:rPr>
          <w:sz w:val="28"/>
          <w:szCs w:val="28"/>
        </w:rPr>
        <w:t>дённом Государственным Советом Р</w:t>
      </w:r>
      <w:r>
        <w:rPr>
          <w:sz w:val="28"/>
          <w:szCs w:val="28"/>
        </w:rPr>
        <w:t>еспублики Коми.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 отчётном периоде осуществлялось тесное и конструктивное взаимодействие с Советом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>». Помимо представления Совету отчётов по результатам контрольных мероприятий и заключений по итогам экспертно-аналитических мероприятий взаимодействие осуществлялось по формированию плана работы Контрольно-счетной палаты.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2B67">
        <w:rPr>
          <w:sz w:val="28"/>
          <w:szCs w:val="28"/>
        </w:rPr>
        <w:t>Председатель Контрол</w:t>
      </w:r>
      <w:r w:rsidR="00161C3D">
        <w:rPr>
          <w:sz w:val="28"/>
          <w:szCs w:val="28"/>
        </w:rPr>
        <w:t>ьно-счётной палаты в 2015</w:t>
      </w:r>
      <w:r>
        <w:rPr>
          <w:sz w:val="28"/>
          <w:szCs w:val="28"/>
        </w:rPr>
        <w:t xml:space="preserve"> году </w:t>
      </w:r>
      <w:r w:rsidRPr="00292B67">
        <w:rPr>
          <w:sz w:val="28"/>
          <w:szCs w:val="28"/>
        </w:rPr>
        <w:t>принимала участие в работе заседаний Совета муниципального района «</w:t>
      </w:r>
      <w:proofErr w:type="spellStart"/>
      <w:r w:rsidRPr="00292B67">
        <w:rPr>
          <w:sz w:val="28"/>
          <w:szCs w:val="28"/>
        </w:rPr>
        <w:t>Усть-Цилемски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», </w:t>
      </w:r>
      <w:r w:rsidR="002B5786">
        <w:rPr>
          <w:sz w:val="28"/>
          <w:szCs w:val="28"/>
        </w:rPr>
        <w:t xml:space="preserve">президиума Совета района, </w:t>
      </w:r>
      <w:r>
        <w:rPr>
          <w:sz w:val="28"/>
          <w:szCs w:val="28"/>
        </w:rPr>
        <w:t>заседаний комиссии по бюджету</w:t>
      </w:r>
      <w:r w:rsidRPr="00292B67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налогам и аграрно-экономическому развитию района, </w:t>
      </w:r>
      <w:r w:rsidRPr="00292B67">
        <w:rPr>
          <w:sz w:val="28"/>
          <w:szCs w:val="28"/>
        </w:rPr>
        <w:t>Совета глав муниципальн</w:t>
      </w:r>
      <w:r>
        <w:rPr>
          <w:sz w:val="28"/>
          <w:szCs w:val="28"/>
        </w:rPr>
        <w:t>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», заседаний комиссии по противодействию коррупции в муниципальном районе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», а </w:t>
      </w:r>
      <w:r w:rsidRPr="00292B67">
        <w:rPr>
          <w:sz w:val="28"/>
          <w:szCs w:val="28"/>
        </w:rPr>
        <w:t>также совещаниях и  планёрках при главе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 xml:space="preserve">».   </w:t>
      </w:r>
      <w:proofErr w:type="gramEnd"/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Pr="002022F2" w:rsidRDefault="00435BA1" w:rsidP="00435BA1">
      <w:pPr>
        <w:widowControl w:val="0"/>
        <w:suppressAutoHyphens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  <w:r w:rsidR="00653BB3">
        <w:rPr>
          <w:sz w:val="28"/>
          <w:szCs w:val="28"/>
        </w:rPr>
        <w:t xml:space="preserve"> </w:t>
      </w:r>
      <w:r w:rsidR="00653BB3" w:rsidRPr="002022F2">
        <w:rPr>
          <w:sz w:val="28"/>
          <w:szCs w:val="28"/>
        </w:rPr>
        <w:t>Деятельность по обеспечению информационной открытости</w:t>
      </w: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2B67">
        <w:rPr>
          <w:sz w:val="28"/>
          <w:szCs w:val="28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</w:t>
      </w:r>
      <w:r w:rsidRPr="00292B67">
        <w:rPr>
          <w:sz w:val="28"/>
          <w:szCs w:val="28"/>
        </w:rPr>
        <w:lastRenderedPageBreak/>
        <w:t xml:space="preserve">и органов местного самоуправления», Федерального закона от 07.02.2011 </w:t>
      </w:r>
      <w:r>
        <w:rPr>
          <w:sz w:val="28"/>
          <w:szCs w:val="28"/>
        </w:rPr>
        <w:t xml:space="preserve">    </w:t>
      </w:r>
      <w:r w:rsidRPr="00292B67">
        <w:rPr>
          <w:sz w:val="28"/>
          <w:szCs w:val="28"/>
        </w:rPr>
        <w:t>№ 6-ФЗ «Об общих принципах организации и деятельности контрольно-счётных органов субъектов Российской Федерации и муниципальных образований», статьи 20 Положения о Контрольно-счётной палате</w:t>
      </w:r>
      <w:r>
        <w:rPr>
          <w:sz w:val="28"/>
          <w:szCs w:val="28"/>
        </w:rPr>
        <w:t>, 06.02.2014 создан официальный сайт</w:t>
      </w:r>
      <w:r w:rsidRPr="00292B67">
        <w:rPr>
          <w:sz w:val="28"/>
          <w:szCs w:val="28"/>
        </w:rPr>
        <w:t xml:space="preserve"> Контрольно-счётной палаты муниципального района «</w:t>
      </w:r>
      <w:proofErr w:type="spellStart"/>
      <w:r w:rsidRPr="00292B67">
        <w:rPr>
          <w:sz w:val="28"/>
          <w:szCs w:val="28"/>
        </w:rPr>
        <w:t>Усть-Цилемский</w:t>
      </w:r>
      <w:proofErr w:type="spellEnd"/>
      <w:r w:rsidRPr="00292B67">
        <w:rPr>
          <w:sz w:val="28"/>
          <w:szCs w:val="28"/>
        </w:rPr>
        <w:t xml:space="preserve">». </w:t>
      </w:r>
      <w:proofErr w:type="gramEnd"/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соответствующих разделах сайта публикуются годовые планы контрольных мероприятий и деятельности, планы организации деятельности по противодействию коррупции, а также годовые отчёты Палаты.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размещена информация о порядке рассмотрения обращения граждан в Контрольно-счётной палате и иная информация, относящаяся к деятельности органа внешнего муниципального финансового контроля.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и направлена информация об основных показателях деятельности Палаты за отчётный период в Контрольно-счётную палату Республики Коми.</w:t>
      </w:r>
    </w:p>
    <w:p w:rsidR="00653BB3" w:rsidRPr="006456EC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653BB3" w:rsidRPr="002022F2" w:rsidRDefault="00435BA1" w:rsidP="00435BA1">
      <w:pPr>
        <w:widowControl w:val="0"/>
        <w:suppressAutoHyphens w:val="0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  <w:r w:rsidR="00653BB3">
        <w:rPr>
          <w:sz w:val="28"/>
          <w:szCs w:val="28"/>
        </w:rPr>
        <w:t xml:space="preserve"> </w:t>
      </w:r>
      <w:r w:rsidR="00653BB3" w:rsidRPr="002022F2">
        <w:rPr>
          <w:sz w:val="28"/>
          <w:szCs w:val="28"/>
        </w:rPr>
        <w:t>Задачи Контрольн</w:t>
      </w:r>
      <w:r w:rsidR="00151869">
        <w:rPr>
          <w:sz w:val="28"/>
          <w:szCs w:val="28"/>
        </w:rPr>
        <w:t>о-счётной палаты на 2016</w:t>
      </w:r>
      <w:r w:rsidR="00653BB3" w:rsidRPr="002022F2">
        <w:rPr>
          <w:sz w:val="28"/>
          <w:szCs w:val="28"/>
        </w:rPr>
        <w:t xml:space="preserve"> год</w:t>
      </w:r>
    </w:p>
    <w:p w:rsidR="00653BB3" w:rsidRDefault="00653BB3" w:rsidP="001E7C29">
      <w:pPr>
        <w:widowControl w:val="0"/>
        <w:ind w:firstLine="709"/>
        <w:jc w:val="both"/>
        <w:rPr>
          <w:sz w:val="16"/>
          <w:szCs w:val="16"/>
        </w:rPr>
      </w:pPr>
    </w:p>
    <w:p w:rsidR="00C37CC5" w:rsidRDefault="00C37CC5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</w:t>
      </w:r>
      <w:r w:rsidR="00151869">
        <w:rPr>
          <w:sz w:val="28"/>
          <w:szCs w:val="28"/>
        </w:rPr>
        <w:t xml:space="preserve">огам проведенных проверок в </w:t>
      </w:r>
      <w:r w:rsidR="00447B8A">
        <w:rPr>
          <w:sz w:val="28"/>
          <w:szCs w:val="28"/>
        </w:rPr>
        <w:t xml:space="preserve">2014 и </w:t>
      </w:r>
      <w:r w:rsidR="00151869">
        <w:rPr>
          <w:sz w:val="28"/>
          <w:szCs w:val="28"/>
        </w:rPr>
        <w:t>2015</w:t>
      </w:r>
      <w:r w:rsidR="00CA7841">
        <w:rPr>
          <w:sz w:val="28"/>
          <w:szCs w:val="28"/>
        </w:rPr>
        <w:t xml:space="preserve"> </w:t>
      </w:r>
      <w:r w:rsidR="00447B8A">
        <w:rPr>
          <w:sz w:val="28"/>
          <w:szCs w:val="28"/>
        </w:rPr>
        <w:t>годах</w:t>
      </w:r>
      <w:r w:rsidR="00CA7841">
        <w:rPr>
          <w:sz w:val="28"/>
          <w:szCs w:val="28"/>
        </w:rPr>
        <w:t xml:space="preserve"> </w:t>
      </w:r>
      <w:r w:rsidR="00185F1F">
        <w:rPr>
          <w:sz w:val="28"/>
          <w:szCs w:val="28"/>
        </w:rPr>
        <w:t>в январ</w:t>
      </w:r>
      <w:r w:rsidR="00235347">
        <w:rPr>
          <w:sz w:val="28"/>
          <w:szCs w:val="28"/>
        </w:rPr>
        <w:t>е 2016 года</w:t>
      </w:r>
      <w:r w:rsidR="008706AB">
        <w:rPr>
          <w:sz w:val="28"/>
          <w:szCs w:val="28"/>
        </w:rPr>
        <w:t xml:space="preserve"> </w:t>
      </w:r>
      <w:r w:rsidR="0086148D">
        <w:rPr>
          <w:sz w:val="28"/>
          <w:szCs w:val="28"/>
        </w:rPr>
        <w:t>Контрольно-счётной палатой</w:t>
      </w:r>
      <w:r w:rsidR="008706AB">
        <w:rPr>
          <w:sz w:val="28"/>
          <w:szCs w:val="28"/>
        </w:rPr>
        <w:t xml:space="preserve"> муниципального района «</w:t>
      </w:r>
      <w:proofErr w:type="spellStart"/>
      <w:r w:rsidR="008706AB">
        <w:rPr>
          <w:sz w:val="28"/>
          <w:szCs w:val="28"/>
        </w:rPr>
        <w:t>Усть-Цилемский</w:t>
      </w:r>
      <w:proofErr w:type="spellEnd"/>
      <w:r w:rsidR="008706AB">
        <w:rPr>
          <w:sz w:val="28"/>
          <w:szCs w:val="28"/>
        </w:rPr>
        <w:t>»</w:t>
      </w:r>
      <w:r w:rsidR="00235347">
        <w:rPr>
          <w:sz w:val="28"/>
          <w:szCs w:val="28"/>
        </w:rPr>
        <w:t xml:space="preserve"> осуществлен мониторинг исполнения 4 представлений на общую сумму 764,27 тыс. рублей</w:t>
      </w:r>
      <w:r w:rsidR="003C70D3">
        <w:rPr>
          <w:sz w:val="28"/>
          <w:szCs w:val="28"/>
        </w:rPr>
        <w:t xml:space="preserve"> </w:t>
      </w:r>
      <w:r w:rsidR="00235347">
        <w:rPr>
          <w:sz w:val="28"/>
          <w:szCs w:val="28"/>
        </w:rPr>
        <w:t xml:space="preserve"> и реализации результатов к</w:t>
      </w:r>
      <w:r w:rsidR="00551EC5">
        <w:rPr>
          <w:sz w:val="28"/>
          <w:szCs w:val="28"/>
        </w:rPr>
        <w:t>онтрольных мероприятий</w:t>
      </w:r>
      <w:r>
        <w:rPr>
          <w:sz w:val="28"/>
          <w:szCs w:val="28"/>
        </w:rPr>
        <w:t xml:space="preserve">. </w:t>
      </w:r>
    </w:p>
    <w:p w:rsidR="00653BB3" w:rsidRPr="000928CF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0928CF">
        <w:rPr>
          <w:sz w:val="28"/>
          <w:szCs w:val="28"/>
        </w:rPr>
        <w:t>В отчётном году Контрольно-счётной палатой обеспечена реализация целей и задач, возложенных на неё действующим законодательством Российской Федерации и муниципальными правовыми актами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». Контролем были охвачены все этапы бюджетного процесса: от формирования бюджета до утверждения годового отчета об исполнении бюджета муниципального района и сельских поселений района. В ходе контрольных и экспертно-аналитических мероприятий особое внимание уделялось оценке результативности бюджетных расходов, выявлению резервов увеличения доходов бюджета, подготовке обоснованных выводов и предложений, а также усилению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принятием мер по выполнению представлений Контрольно-счётной палаты и устранению выявленных нарушений.</w:t>
      </w:r>
    </w:p>
    <w:p w:rsidR="00653BB3" w:rsidRPr="00292B67" w:rsidRDefault="002C17CD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653BB3" w:rsidRPr="00292B67">
        <w:rPr>
          <w:sz w:val="28"/>
          <w:szCs w:val="28"/>
        </w:rPr>
        <w:t xml:space="preserve"> году деятельность Контрольно-счётной палаты муниципального района «</w:t>
      </w:r>
      <w:proofErr w:type="spellStart"/>
      <w:r w:rsidR="00653BB3" w:rsidRPr="00292B67">
        <w:rPr>
          <w:sz w:val="28"/>
          <w:szCs w:val="28"/>
        </w:rPr>
        <w:t>Усть-Цилемский</w:t>
      </w:r>
      <w:proofErr w:type="spellEnd"/>
      <w:r w:rsidR="00653BB3" w:rsidRPr="00292B67">
        <w:rPr>
          <w:sz w:val="28"/>
          <w:szCs w:val="28"/>
        </w:rPr>
        <w:t>» будет осуществляться в соответствии с планом работы, утверждённым приказом председателя</w:t>
      </w:r>
      <w:r>
        <w:rPr>
          <w:sz w:val="28"/>
          <w:szCs w:val="28"/>
        </w:rPr>
        <w:t xml:space="preserve"> Контрольно-счётной палаты от 28.12.2015  № 01-07/13</w:t>
      </w:r>
      <w:r w:rsidR="00653BB3" w:rsidRPr="00292B67">
        <w:rPr>
          <w:sz w:val="28"/>
          <w:szCs w:val="28"/>
        </w:rPr>
        <w:t>, и будет направлена на повышение эффективности осуществления внешнего муниципального финансового контроля.</w:t>
      </w:r>
    </w:p>
    <w:p w:rsidR="00653BB3" w:rsidRPr="00292B67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 xml:space="preserve">В соответствии с планом работы Контрольно-счётной палаты на </w:t>
      </w:r>
      <w:r w:rsidR="008D6510">
        <w:rPr>
          <w:sz w:val="28"/>
          <w:szCs w:val="28"/>
        </w:rPr>
        <w:t>2016</w:t>
      </w:r>
      <w:r w:rsidRPr="00292B67">
        <w:rPr>
          <w:sz w:val="28"/>
          <w:szCs w:val="28"/>
        </w:rPr>
        <w:t xml:space="preserve"> год предусматривается проведение экспертно-аналитической и контрольно-</w:t>
      </w:r>
      <w:r w:rsidRPr="00292B67">
        <w:rPr>
          <w:sz w:val="28"/>
          <w:szCs w:val="28"/>
        </w:rPr>
        <w:lastRenderedPageBreak/>
        <w:t>ревизионной работы, мероприятий информационного и организационного характера.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Включены  в план работы проверки:</w:t>
      </w:r>
    </w:p>
    <w:p w:rsidR="00653BB3" w:rsidRDefault="00F77D6C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3BB3" w:rsidRPr="00FA757A">
        <w:rPr>
          <w:sz w:val="28"/>
          <w:szCs w:val="28"/>
        </w:rPr>
        <w:t>роверка исполнения Указа Президента Российской Федерации от 07.05.2012 № 597 в учреждении МБУ «Районный центр культуры, досуга и кино»</w:t>
      </w:r>
      <w:r w:rsidR="00653BB3">
        <w:rPr>
          <w:sz w:val="28"/>
          <w:szCs w:val="28"/>
        </w:rPr>
        <w:t>;</w:t>
      </w:r>
    </w:p>
    <w:p w:rsidR="00653BB3" w:rsidRPr="00DA2E56" w:rsidRDefault="00F77D6C" w:rsidP="001E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653BB3" w:rsidRPr="00EE540A">
        <w:rPr>
          <w:sz w:val="28"/>
          <w:szCs w:val="28"/>
        </w:rPr>
        <w:t>роверка законности и результативности использования бюджетных средств, выделенных на реализацию м</w:t>
      </w:r>
      <w:r w:rsidR="00DA2E56">
        <w:rPr>
          <w:sz w:val="28"/>
          <w:szCs w:val="28"/>
        </w:rPr>
        <w:t xml:space="preserve">униципальной  программы </w:t>
      </w:r>
      <w:r w:rsidR="00DA2E56" w:rsidRPr="00DA2E56">
        <w:rPr>
          <w:sz w:val="28"/>
          <w:szCs w:val="28"/>
        </w:rPr>
        <w:t>«Содержание и развитие муниципального хозяйства» подпрограммы «Жилищное хозяйство и коммунальная инфраструктура в муниципальном районе «</w:t>
      </w:r>
      <w:proofErr w:type="spellStart"/>
      <w:r w:rsidR="00DA2E56" w:rsidRPr="00DA2E56">
        <w:rPr>
          <w:sz w:val="28"/>
          <w:szCs w:val="28"/>
        </w:rPr>
        <w:t>Усть-Цилемский</w:t>
      </w:r>
      <w:proofErr w:type="spellEnd"/>
      <w:r w:rsidR="00DA2E56" w:rsidRPr="00DA2E56">
        <w:rPr>
          <w:sz w:val="28"/>
          <w:szCs w:val="28"/>
        </w:rPr>
        <w:t>»</w:t>
      </w:r>
      <w:r w:rsidR="00653BB3" w:rsidRPr="00DA2E56">
        <w:rPr>
          <w:sz w:val="28"/>
          <w:szCs w:val="28"/>
        </w:rPr>
        <w:t>.</w:t>
      </w:r>
    </w:p>
    <w:p w:rsidR="00653BB3" w:rsidRDefault="00653BB3" w:rsidP="001E7C29">
      <w:pPr>
        <w:widowControl w:val="0"/>
        <w:ind w:firstLine="709"/>
        <w:jc w:val="both"/>
        <w:rPr>
          <w:sz w:val="28"/>
          <w:szCs w:val="28"/>
        </w:rPr>
      </w:pPr>
      <w:r w:rsidRPr="00292B67">
        <w:rPr>
          <w:sz w:val="28"/>
          <w:szCs w:val="28"/>
        </w:rPr>
        <w:t>Планом работы предусмотрены контрольные мероприятия</w:t>
      </w:r>
      <w:r>
        <w:rPr>
          <w:sz w:val="28"/>
          <w:szCs w:val="28"/>
        </w:rPr>
        <w:t xml:space="preserve"> по использованию имущества двух</w:t>
      </w:r>
      <w:r w:rsidRPr="00292B67">
        <w:rPr>
          <w:sz w:val="28"/>
          <w:szCs w:val="28"/>
        </w:rPr>
        <w:t xml:space="preserve"> сельских поселений района в рамках полномочий по </w:t>
      </w:r>
      <w:proofErr w:type="gramStart"/>
      <w:r w:rsidRPr="00292B67">
        <w:rPr>
          <w:sz w:val="28"/>
          <w:szCs w:val="28"/>
        </w:rPr>
        <w:t>контролю за</w:t>
      </w:r>
      <w:proofErr w:type="gramEnd"/>
      <w:r w:rsidRPr="00292B67">
        <w:rPr>
          <w:sz w:val="28"/>
          <w:szCs w:val="28"/>
        </w:rPr>
        <w:t xml:space="preserve"> соблюдением установленного порядка управления и распоряжения муниципальным имуществом.</w:t>
      </w:r>
    </w:p>
    <w:p w:rsidR="00F77D6C" w:rsidRDefault="00653BB3" w:rsidP="000D3943">
      <w:pPr>
        <w:widowControl w:val="0"/>
        <w:ind w:firstLine="709"/>
        <w:jc w:val="both"/>
      </w:pPr>
      <w:r>
        <w:rPr>
          <w:sz w:val="28"/>
          <w:szCs w:val="28"/>
        </w:rPr>
        <w:t>Экспертно-аналитическими мероприятиями запланирован охват всех стадий внешнего муниципального финансового контроля, в том числе проведение внешней проверки бюджетной отчетности главных администраторов бюджетных средств муниципального образования муниципального</w:t>
      </w:r>
      <w:r w:rsidR="008D6510">
        <w:rPr>
          <w:sz w:val="28"/>
          <w:szCs w:val="28"/>
        </w:rPr>
        <w:t xml:space="preserve"> района «</w:t>
      </w:r>
      <w:proofErr w:type="spellStart"/>
      <w:r w:rsidR="008D6510">
        <w:rPr>
          <w:sz w:val="28"/>
          <w:szCs w:val="28"/>
        </w:rPr>
        <w:t>Усть-Цилемский</w:t>
      </w:r>
      <w:proofErr w:type="spellEnd"/>
      <w:r w:rsidR="008D6510">
        <w:rPr>
          <w:sz w:val="28"/>
          <w:szCs w:val="28"/>
        </w:rPr>
        <w:t>» за 2015</w:t>
      </w:r>
      <w:r>
        <w:rPr>
          <w:sz w:val="28"/>
          <w:szCs w:val="28"/>
        </w:rPr>
        <w:t xml:space="preserve"> год.</w:t>
      </w:r>
    </w:p>
    <w:p w:rsidR="00F77D6C" w:rsidRPr="00F77D6C" w:rsidRDefault="00F77D6C" w:rsidP="00F77D6C"/>
    <w:p w:rsidR="00F77D6C" w:rsidRPr="00F77D6C" w:rsidRDefault="00F77D6C" w:rsidP="00F77D6C"/>
    <w:p w:rsidR="00F77D6C" w:rsidRDefault="00F77D6C" w:rsidP="00F77D6C"/>
    <w:p w:rsidR="00653BB3" w:rsidRPr="00F77D6C" w:rsidRDefault="00F77D6C" w:rsidP="00F77D6C">
      <w:pPr>
        <w:jc w:val="center"/>
      </w:pPr>
      <w:r>
        <w:t>________________________</w:t>
      </w:r>
    </w:p>
    <w:sectPr w:rsidR="00653BB3" w:rsidRPr="00F77D6C" w:rsidSect="00485E05">
      <w:headerReference w:type="default" r:id="rId9"/>
      <w:footerReference w:type="even" r:id="rId10"/>
      <w:footerReference w:type="default" r:id="rId11"/>
      <w:pgSz w:w="12240" w:h="15840"/>
      <w:pgMar w:top="1134" w:right="1183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94" w:rsidRDefault="005B6994">
      <w:r>
        <w:separator/>
      </w:r>
    </w:p>
  </w:endnote>
  <w:endnote w:type="continuationSeparator" w:id="0">
    <w:p w:rsidR="005B6994" w:rsidRDefault="005B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5" w:rsidRDefault="00485E05" w:rsidP="003D43F5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5E05" w:rsidRDefault="00485E05" w:rsidP="00634CD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5" w:rsidRDefault="00485E05" w:rsidP="003D43F5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7EAC">
      <w:rPr>
        <w:rStyle w:val="a3"/>
        <w:noProof/>
      </w:rPr>
      <w:t>24</w:t>
    </w:r>
    <w:r>
      <w:rPr>
        <w:rStyle w:val="a3"/>
      </w:rPr>
      <w:fldChar w:fldCharType="end"/>
    </w:r>
  </w:p>
  <w:p w:rsidR="00485E05" w:rsidRDefault="00485E0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94" w:rsidRDefault="005B6994">
      <w:r>
        <w:separator/>
      </w:r>
    </w:p>
  </w:footnote>
  <w:footnote w:type="continuationSeparator" w:id="0">
    <w:p w:rsidR="005B6994" w:rsidRDefault="005B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5" w:rsidRDefault="00485E05">
    <w:pPr>
      <w:pStyle w:val="af1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7.75pt;margin-top:1.15pt;width:1.1pt;height:13.05pt;z-index:251657728;mso-wrap-distance-left:0;mso-wrap-distance-right:0;mso-position-horizontal-relative:page" stroked="f">
          <v:fill opacity="0" color2="black"/>
          <v:textbox inset="0,0,0,0">
            <w:txbxContent>
              <w:p w:rsidR="00485E05" w:rsidRDefault="00485E05">
                <w:pPr>
                  <w:pStyle w:val="af1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7213CE0"/>
    <w:multiLevelType w:val="multilevel"/>
    <w:tmpl w:val="FC6089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79D41E6A"/>
    <w:multiLevelType w:val="hybridMultilevel"/>
    <w:tmpl w:val="C2D4DC28"/>
    <w:lvl w:ilvl="0" w:tplc="BC00CE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0A07"/>
    <w:rsid w:val="0000272C"/>
    <w:rsid w:val="00002AA9"/>
    <w:rsid w:val="00002EB3"/>
    <w:rsid w:val="000038A1"/>
    <w:rsid w:val="0000560B"/>
    <w:rsid w:val="00007ED7"/>
    <w:rsid w:val="00013B75"/>
    <w:rsid w:val="00013D8F"/>
    <w:rsid w:val="000143B9"/>
    <w:rsid w:val="0001497A"/>
    <w:rsid w:val="00014FD9"/>
    <w:rsid w:val="000152AE"/>
    <w:rsid w:val="0001613F"/>
    <w:rsid w:val="000173A6"/>
    <w:rsid w:val="00017876"/>
    <w:rsid w:val="0002196D"/>
    <w:rsid w:val="00021C9A"/>
    <w:rsid w:val="0002401A"/>
    <w:rsid w:val="0002439A"/>
    <w:rsid w:val="00024FD3"/>
    <w:rsid w:val="00025EA4"/>
    <w:rsid w:val="0002634E"/>
    <w:rsid w:val="00026DA6"/>
    <w:rsid w:val="00026E24"/>
    <w:rsid w:val="00030045"/>
    <w:rsid w:val="00030F67"/>
    <w:rsid w:val="00032612"/>
    <w:rsid w:val="00032977"/>
    <w:rsid w:val="00032C63"/>
    <w:rsid w:val="00032E11"/>
    <w:rsid w:val="00033DAE"/>
    <w:rsid w:val="000355FD"/>
    <w:rsid w:val="0003596F"/>
    <w:rsid w:val="000361A6"/>
    <w:rsid w:val="000361BC"/>
    <w:rsid w:val="000367F1"/>
    <w:rsid w:val="00042C16"/>
    <w:rsid w:val="00042C7D"/>
    <w:rsid w:val="00045E57"/>
    <w:rsid w:val="00045FDF"/>
    <w:rsid w:val="00050238"/>
    <w:rsid w:val="00052F17"/>
    <w:rsid w:val="0005482A"/>
    <w:rsid w:val="000549DC"/>
    <w:rsid w:val="00055539"/>
    <w:rsid w:val="0005690C"/>
    <w:rsid w:val="0006020C"/>
    <w:rsid w:val="00062076"/>
    <w:rsid w:val="00062782"/>
    <w:rsid w:val="00062B22"/>
    <w:rsid w:val="00063157"/>
    <w:rsid w:val="0006361F"/>
    <w:rsid w:val="00064032"/>
    <w:rsid w:val="000678FE"/>
    <w:rsid w:val="00071050"/>
    <w:rsid w:val="000711AA"/>
    <w:rsid w:val="000728F4"/>
    <w:rsid w:val="000747FB"/>
    <w:rsid w:val="000763F9"/>
    <w:rsid w:val="00080208"/>
    <w:rsid w:val="00081163"/>
    <w:rsid w:val="00083A39"/>
    <w:rsid w:val="000857A7"/>
    <w:rsid w:val="00085A01"/>
    <w:rsid w:val="00085C94"/>
    <w:rsid w:val="00087C8C"/>
    <w:rsid w:val="00087EB3"/>
    <w:rsid w:val="0009242C"/>
    <w:rsid w:val="000928CF"/>
    <w:rsid w:val="00093435"/>
    <w:rsid w:val="00093963"/>
    <w:rsid w:val="00097482"/>
    <w:rsid w:val="000A4ACD"/>
    <w:rsid w:val="000A5D03"/>
    <w:rsid w:val="000A6DBC"/>
    <w:rsid w:val="000A6DCA"/>
    <w:rsid w:val="000B0539"/>
    <w:rsid w:val="000B6249"/>
    <w:rsid w:val="000B64BA"/>
    <w:rsid w:val="000B6FAE"/>
    <w:rsid w:val="000B7132"/>
    <w:rsid w:val="000C0DBA"/>
    <w:rsid w:val="000C2351"/>
    <w:rsid w:val="000C2F71"/>
    <w:rsid w:val="000C4E50"/>
    <w:rsid w:val="000C55D6"/>
    <w:rsid w:val="000C572E"/>
    <w:rsid w:val="000D116F"/>
    <w:rsid w:val="000D1A2C"/>
    <w:rsid w:val="000D3943"/>
    <w:rsid w:val="000D66D0"/>
    <w:rsid w:val="000E1774"/>
    <w:rsid w:val="000E1844"/>
    <w:rsid w:val="000E1D81"/>
    <w:rsid w:val="000E2A9D"/>
    <w:rsid w:val="000E2CFE"/>
    <w:rsid w:val="000E5B7B"/>
    <w:rsid w:val="000E5BBA"/>
    <w:rsid w:val="000F1BF4"/>
    <w:rsid w:val="000F5156"/>
    <w:rsid w:val="000F5ECF"/>
    <w:rsid w:val="000F7FFD"/>
    <w:rsid w:val="0010148C"/>
    <w:rsid w:val="001045EF"/>
    <w:rsid w:val="00105903"/>
    <w:rsid w:val="00105CC8"/>
    <w:rsid w:val="001076A9"/>
    <w:rsid w:val="0011183F"/>
    <w:rsid w:val="0011415A"/>
    <w:rsid w:val="00115705"/>
    <w:rsid w:val="00120643"/>
    <w:rsid w:val="00121ABF"/>
    <w:rsid w:val="00123422"/>
    <w:rsid w:val="001236C2"/>
    <w:rsid w:val="00123953"/>
    <w:rsid w:val="001239CA"/>
    <w:rsid w:val="001248BD"/>
    <w:rsid w:val="001248D6"/>
    <w:rsid w:val="001249F3"/>
    <w:rsid w:val="001251FD"/>
    <w:rsid w:val="00125461"/>
    <w:rsid w:val="001259CF"/>
    <w:rsid w:val="00127037"/>
    <w:rsid w:val="00127A72"/>
    <w:rsid w:val="00127F87"/>
    <w:rsid w:val="00133731"/>
    <w:rsid w:val="00133C68"/>
    <w:rsid w:val="001375D8"/>
    <w:rsid w:val="00144B9A"/>
    <w:rsid w:val="00146A99"/>
    <w:rsid w:val="00146EDB"/>
    <w:rsid w:val="00147100"/>
    <w:rsid w:val="001478FB"/>
    <w:rsid w:val="00151869"/>
    <w:rsid w:val="00155149"/>
    <w:rsid w:val="001554B4"/>
    <w:rsid w:val="00156121"/>
    <w:rsid w:val="001612B8"/>
    <w:rsid w:val="00161C3D"/>
    <w:rsid w:val="001622BC"/>
    <w:rsid w:val="00162F24"/>
    <w:rsid w:val="00163C7A"/>
    <w:rsid w:val="001646F5"/>
    <w:rsid w:val="00166784"/>
    <w:rsid w:val="0016780F"/>
    <w:rsid w:val="00170E42"/>
    <w:rsid w:val="00171A3F"/>
    <w:rsid w:val="00171DC1"/>
    <w:rsid w:val="00171DFA"/>
    <w:rsid w:val="00173AB9"/>
    <w:rsid w:val="00174AE1"/>
    <w:rsid w:val="00176524"/>
    <w:rsid w:val="00176953"/>
    <w:rsid w:val="00181CCF"/>
    <w:rsid w:val="00184AB9"/>
    <w:rsid w:val="0018559A"/>
    <w:rsid w:val="00185F1F"/>
    <w:rsid w:val="001863C0"/>
    <w:rsid w:val="00186418"/>
    <w:rsid w:val="00191FA7"/>
    <w:rsid w:val="001924D5"/>
    <w:rsid w:val="00193811"/>
    <w:rsid w:val="00193AA2"/>
    <w:rsid w:val="00193F11"/>
    <w:rsid w:val="00194922"/>
    <w:rsid w:val="001971F4"/>
    <w:rsid w:val="0019724E"/>
    <w:rsid w:val="00197A16"/>
    <w:rsid w:val="001A2671"/>
    <w:rsid w:val="001A3040"/>
    <w:rsid w:val="001A3848"/>
    <w:rsid w:val="001A62BA"/>
    <w:rsid w:val="001B25FA"/>
    <w:rsid w:val="001B3A69"/>
    <w:rsid w:val="001B4843"/>
    <w:rsid w:val="001B54EC"/>
    <w:rsid w:val="001B621A"/>
    <w:rsid w:val="001B6E1E"/>
    <w:rsid w:val="001B6F4A"/>
    <w:rsid w:val="001B7E82"/>
    <w:rsid w:val="001C3CAE"/>
    <w:rsid w:val="001C6E22"/>
    <w:rsid w:val="001C75F0"/>
    <w:rsid w:val="001C7621"/>
    <w:rsid w:val="001D0046"/>
    <w:rsid w:val="001D1AFE"/>
    <w:rsid w:val="001D1FCE"/>
    <w:rsid w:val="001D4937"/>
    <w:rsid w:val="001D559F"/>
    <w:rsid w:val="001D5B14"/>
    <w:rsid w:val="001E0FC3"/>
    <w:rsid w:val="001E1E1D"/>
    <w:rsid w:val="001E3341"/>
    <w:rsid w:val="001E3D7B"/>
    <w:rsid w:val="001E55E0"/>
    <w:rsid w:val="001E627A"/>
    <w:rsid w:val="001E62F8"/>
    <w:rsid w:val="001E6379"/>
    <w:rsid w:val="001E6898"/>
    <w:rsid w:val="001E7C29"/>
    <w:rsid w:val="001F1049"/>
    <w:rsid w:val="001F2233"/>
    <w:rsid w:val="001F4A17"/>
    <w:rsid w:val="001F548E"/>
    <w:rsid w:val="001F54A1"/>
    <w:rsid w:val="001F5738"/>
    <w:rsid w:val="001F63F9"/>
    <w:rsid w:val="00201DE6"/>
    <w:rsid w:val="002022F2"/>
    <w:rsid w:val="0020393E"/>
    <w:rsid w:val="00205115"/>
    <w:rsid w:val="00205580"/>
    <w:rsid w:val="002058E5"/>
    <w:rsid w:val="0020746A"/>
    <w:rsid w:val="00207856"/>
    <w:rsid w:val="0021002B"/>
    <w:rsid w:val="00210D9A"/>
    <w:rsid w:val="002119B5"/>
    <w:rsid w:val="00211C1B"/>
    <w:rsid w:val="00211C70"/>
    <w:rsid w:val="00213302"/>
    <w:rsid w:val="0021575B"/>
    <w:rsid w:val="0021689C"/>
    <w:rsid w:val="00217461"/>
    <w:rsid w:val="0021748D"/>
    <w:rsid w:val="00217ECF"/>
    <w:rsid w:val="0022006F"/>
    <w:rsid w:val="002210FC"/>
    <w:rsid w:val="00222E14"/>
    <w:rsid w:val="002232F2"/>
    <w:rsid w:val="00223DF7"/>
    <w:rsid w:val="00224BF6"/>
    <w:rsid w:val="00224E04"/>
    <w:rsid w:val="00226D3C"/>
    <w:rsid w:val="00233014"/>
    <w:rsid w:val="0023524F"/>
    <w:rsid w:val="00235347"/>
    <w:rsid w:val="002377E7"/>
    <w:rsid w:val="002408D4"/>
    <w:rsid w:val="00241D82"/>
    <w:rsid w:val="00244A45"/>
    <w:rsid w:val="00245A08"/>
    <w:rsid w:val="00245BDA"/>
    <w:rsid w:val="00245D56"/>
    <w:rsid w:val="00247859"/>
    <w:rsid w:val="00251A1F"/>
    <w:rsid w:val="00252DE3"/>
    <w:rsid w:val="0025628B"/>
    <w:rsid w:val="00257677"/>
    <w:rsid w:val="00264E4C"/>
    <w:rsid w:val="00265577"/>
    <w:rsid w:val="00266AAA"/>
    <w:rsid w:val="002756DF"/>
    <w:rsid w:val="002804EB"/>
    <w:rsid w:val="002817F1"/>
    <w:rsid w:val="00284B49"/>
    <w:rsid w:val="00287E13"/>
    <w:rsid w:val="002901C4"/>
    <w:rsid w:val="00292B67"/>
    <w:rsid w:val="00294AC8"/>
    <w:rsid w:val="00294D88"/>
    <w:rsid w:val="00295D5C"/>
    <w:rsid w:val="00296BAC"/>
    <w:rsid w:val="002A0F23"/>
    <w:rsid w:val="002A2F93"/>
    <w:rsid w:val="002B01F2"/>
    <w:rsid w:val="002B11E4"/>
    <w:rsid w:val="002B3151"/>
    <w:rsid w:val="002B3519"/>
    <w:rsid w:val="002B3FF2"/>
    <w:rsid w:val="002B5786"/>
    <w:rsid w:val="002B6955"/>
    <w:rsid w:val="002B6C40"/>
    <w:rsid w:val="002B75E3"/>
    <w:rsid w:val="002C04BA"/>
    <w:rsid w:val="002C17CD"/>
    <w:rsid w:val="002C1EE6"/>
    <w:rsid w:val="002C3A40"/>
    <w:rsid w:val="002C3CC9"/>
    <w:rsid w:val="002C3DFB"/>
    <w:rsid w:val="002C3E79"/>
    <w:rsid w:val="002C3EE2"/>
    <w:rsid w:val="002C5EE6"/>
    <w:rsid w:val="002C61BB"/>
    <w:rsid w:val="002C7B62"/>
    <w:rsid w:val="002C7F2A"/>
    <w:rsid w:val="002D0AD0"/>
    <w:rsid w:val="002D1961"/>
    <w:rsid w:val="002D1E66"/>
    <w:rsid w:val="002D2126"/>
    <w:rsid w:val="002D21D6"/>
    <w:rsid w:val="002D4C61"/>
    <w:rsid w:val="002D59F8"/>
    <w:rsid w:val="002E347D"/>
    <w:rsid w:val="002E3DBC"/>
    <w:rsid w:val="002E4CF9"/>
    <w:rsid w:val="002E57D4"/>
    <w:rsid w:val="002E5938"/>
    <w:rsid w:val="002E7823"/>
    <w:rsid w:val="002E7C7D"/>
    <w:rsid w:val="002F1315"/>
    <w:rsid w:val="002F1BC5"/>
    <w:rsid w:val="002F2856"/>
    <w:rsid w:val="002F2E63"/>
    <w:rsid w:val="002F5D75"/>
    <w:rsid w:val="002F6F73"/>
    <w:rsid w:val="002F75CF"/>
    <w:rsid w:val="0030456E"/>
    <w:rsid w:val="00305724"/>
    <w:rsid w:val="003079D1"/>
    <w:rsid w:val="00310360"/>
    <w:rsid w:val="00313AE8"/>
    <w:rsid w:val="003156CA"/>
    <w:rsid w:val="003214F3"/>
    <w:rsid w:val="00322CDC"/>
    <w:rsid w:val="003259DC"/>
    <w:rsid w:val="00327912"/>
    <w:rsid w:val="003300FD"/>
    <w:rsid w:val="00330AA4"/>
    <w:rsid w:val="00331AA3"/>
    <w:rsid w:val="00332244"/>
    <w:rsid w:val="00332762"/>
    <w:rsid w:val="0033370D"/>
    <w:rsid w:val="00333AF3"/>
    <w:rsid w:val="00335B30"/>
    <w:rsid w:val="0034006D"/>
    <w:rsid w:val="003463A0"/>
    <w:rsid w:val="003475C5"/>
    <w:rsid w:val="003512AA"/>
    <w:rsid w:val="00352593"/>
    <w:rsid w:val="003533F0"/>
    <w:rsid w:val="00353672"/>
    <w:rsid w:val="0035430B"/>
    <w:rsid w:val="00355822"/>
    <w:rsid w:val="00361F4C"/>
    <w:rsid w:val="00364BFE"/>
    <w:rsid w:val="003652A2"/>
    <w:rsid w:val="0036752B"/>
    <w:rsid w:val="00372B18"/>
    <w:rsid w:val="00375B53"/>
    <w:rsid w:val="003773B9"/>
    <w:rsid w:val="003779C9"/>
    <w:rsid w:val="00380D9B"/>
    <w:rsid w:val="003827CE"/>
    <w:rsid w:val="0038363B"/>
    <w:rsid w:val="0038418F"/>
    <w:rsid w:val="00384A84"/>
    <w:rsid w:val="00387978"/>
    <w:rsid w:val="00391FA5"/>
    <w:rsid w:val="00395E63"/>
    <w:rsid w:val="003978D1"/>
    <w:rsid w:val="00397A04"/>
    <w:rsid w:val="003A0F4B"/>
    <w:rsid w:val="003A11D5"/>
    <w:rsid w:val="003A1CA2"/>
    <w:rsid w:val="003A2AEC"/>
    <w:rsid w:val="003A327C"/>
    <w:rsid w:val="003A3ADC"/>
    <w:rsid w:val="003A4B06"/>
    <w:rsid w:val="003A51BA"/>
    <w:rsid w:val="003A741A"/>
    <w:rsid w:val="003A7C5D"/>
    <w:rsid w:val="003B0218"/>
    <w:rsid w:val="003B0EBD"/>
    <w:rsid w:val="003B1D16"/>
    <w:rsid w:val="003B4601"/>
    <w:rsid w:val="003B5CB9"/>
    <w:rsid w:val="003B6328"/>
    <w:rsid w:val="003B6BB9"/>
    <w:rsid w:val="003B7045"/>
    <w:rsid w:val="003B7FD4"/>
    <w:rsid w:val="003C09FB"/>
    <w:rsid w:val="003C2343"/>
    <w:rsid w:val="003C3482"/>
    <w:rsid w:val="003C4112"/>
    <w:rsid w:val="003C54EF"/>
    <w:rsid w:val="003C5552"/>
    <w:rsid w:val="003C5CA5"/>
    <w:rsid w:val="003C6A7A"/>
    <w:rsid w:val="003C6D76"/>
    <w:rsid w:val="003C6D94"/>
    <w:rsid w:val="003C6F44"/>
    <w:rsid w:val="003C70D3"/>
    <w:rsid w:val="003D0D66"/>
    <w:rsid w:val="003D22A8"/>
    <w:rsid w:val="003D3B24"/>
    <w:rsid w:val="003D43F5"/>
    <w:rsid w:val="003D4846"/>
    <w:rsid w:val="003D505C"/>
    <w:rsid w:val="003E0307"/>
    <w:rsid w:val="003E11D4"/>
    <w:rsid w:val="003E43B5"/>
    <w:rsid w:val="003E4E8B"/>
    <w:rsid w:val="003E5857"/>
    <w:rsid w:val="003E593F"/>
    <w:rsid w:val="003E6BD3"/>
    <w:rsid w:val="003E6E0B"/>
    <w:rsid w:val="003E76A9"/>
    <w:rsid w:val="003E79D6"/>
    <w:rsid w:val="003F006E"/>
    <w:rsid w:val="003F1C93"/>
    <w:rsid w:val="003F5A13"/>
    <w:rsid w:val="003F7719"/>
    <w:rsid w:val="004011D5"/>
    <w:rsid w:val="00401647"/>
    <w:rsid w:val="00404355"/>
    <w:rsid w:val="004049CA"/>
    <w:rsid w:val="0040676C"/>
    <w:rsid w:val="00406BEE"/>
    <w:rsid w:val="00406E08"/>
    <w:rsid w:val="00406FCC"/>
    <w:rsid w:val="00410344"/>
    <w:rsid w:val="00413481"/>
    <w:rsid w:val="00413D4F"/>
    <w:rsid w:val="00413E5C"/>
    <w:rsid w:val="00414697"/>
    <w:rsid w:val="004157F6"/>
    <w:rsid w:val="00416261"/>
    <w:rsid w:val="004173E1"/>
    <w:rsid w:val="00420BDF"/>
    <w:rsid w:val="0042108C"/>
    <w:rsid w:val="0042267E"/>
    <w:rsid w:val="004257CA"/>
    <w:rsid w:val="0043433F"/>
    <w:rsid w:val="00435BA1"/>
    <w:rsid w:val="00437898"/>
    <w:rsid w:val="00441605"/>
    <w:rsid w:val="00441898"/>
    <w:rsid w:val="0044212E"/>
    <w:rsid w:val="004429E7"/>
    <w:rsid w:val="00447B8A"/>
    <w:rsid w:val="00450163"/>
    <w:rsid w:val="00451146"/>
    <w:rsid w:val="0045129A"/>
    <w:rsid w:val="00451468"/>
    <w:rsid w:val="00454A36"/>
    <w:rsid w:val="00460927"/>
    <w:rsid w:val="004618F5"/>
    <w:rsid w:val="004631FB"/>
    <w:rsid w:val="0046379F"/>
    <w:rsid w:val="004638E5"/>
    <w:rsid w:val="00471318"/>
    <w:rsid w:val="00473253"/>
    <w:rsid w:val="0047365D"/>
    <w:rsid w:val="00473D4B"/>
    <w:rsid w:val="00473F9F"/>
    <w:rsid w:val="00475979"/>
    <w:rsid w:val="0048079C"/>
    <w:rsid w:val="0048199F"/>
    <w:rsid w:val="00485E05"/>
    <w:rsid w:val="00487429"/>
    <w:rsid w:val="00490BDA"/>
    <w:rsid w:val="00491A68"/>
    <w:rsid w:val="0049379E"/>
    <w:rsid w:val="00494678"/>
    <w:rsid w:val="00495ED8"/>
    <w:rsid w:val="004A15EF"/>
    <w:rsid w:val="004A281D"/>
    <w:rsid w:val="004A3E35"/>
    <w:rsid w:val="004A49A3"/>
    <w:rsid w:val="004A572C"/>
    <w:rsid w:val="004A784E"/>
    <w:rsid w:val="004A795C"/>
    <w:rsid w:val="004B1F8F"/>
    <w:rsid w:val="004B2DF6"/>
    <w:rsid w:val="004B442D"/>
    <w:rsid w:val="004B44E1"/>
    <w:rsid w:val="004B5F01"/>
    <w:rsid w:val="004B6E66"/>
    <w:rsid w:val="004B7A89"/>
    <w:rsid w:val="004C0EB9"/>
    <w:rsid w:val="004C13EB"/>
    <w:rsid w:val="004C2AAB"/>
    <w:rsid w:val="004C3170"/>
    <w:rsid w:val="004C623F"/>
    <w:rsid w:val="004C6E48"/>
    <w:rsid w:val="004C6E62"/>
    <w:rsid w:val="004C7F38"/>
    <w:rsid w:val="004D00A6"/>
    <w:rsid w:val="004D37C4"/>
    <w:rsid w:val="004D4145"/>
    <w:rsid w:val="004D7157"/>
    <w:rsid w:val="004D7603"/>
    <w:rsid w:val="004E4128"/>
    <w:rsid w:val="004E70A6"/>
    <w:rsid w:val="004E75AC"/>
    <w:rsid w:val="004F39D5"/>
    <w:rsid w:val="004F4DA6"/>
    <w:rsid w:val="004F67E6"/>
    <w:rsid w:val="00500211"/>
    <w:rsid w:val="00500992"/>
    <w:rsid w:val="00500DDD"/>
    <w:rsid w:val="00500F50"/>
    <w:rsid w:val="00501228"/>
    <w:rsid w:val="00501934"/>
    <w:rsid w:val="0050264B"/>
    <w:rsid w:val="00503151"/>
    <w:rsid w:val="0050336A"/>
    <w:rsid w:val="00503D66"/>
    <w:rsid w:val="0050471A"/>
    <w:rsid w:val="00513993"/>
    <w:rsid w:val="00513D05"/>
    <w:rsid w:val="00514807"/>
    <w:rsid w:val="005150DA"/>
    <w:rsid w:val="00515DAE"/>
    <w:rsid w:val="00517348"/>
    <w:rsid w:val="00517FAE"/>
    <w:rsid w:val="0052020E"/>
    <w:rsid w:val="00521910"/>
    <w:rsid w:val="00521980"/>
    <w:rsid w:val="00524342"/>
    <w:rsid w:val="0052575E"/>
    <w:rsid w:val="00525B9B"/>
    <w:rsid w:val="00525D0D"/>
    <w:rsid w:val="00526671"/>
    <w:rsid w:val="00526C40"/>
    <w:rsid w:val="00527CE7"/>
    <w:rsid w:val="0053288C"/>
    <w:rsid w:val="00533222"/>
    <w:rsid w:val="005349EF"/>
    <w:rsid w:val="00535907"/>
    <w:rsid w:val="00536FC2"/>
    <w:rsid w:val="005375BC"/>
    <w:rsid w:val="005413B9"/>
    <w:rsid w:val="005429A9"/>
    <w:rsid w:val="00543336"/>
    <w:rsid w:val="00543B01"/>
    <w:rsid w:val="005448F3"/>
    <w:rsid w:val="0054552D"/>
    <w:rsid w:val="00545D5A"/>
    <w:rsid w:val="00547CD6"/>
    <w:rsid w:val="00551EC5"/>
    <w:rsid w:val="0055464C"/>
    <w:rsid w:val="0056076F"/>
    <w:rsid w:val="0056348D"/>
    <w:rsid w:val="00565754"/>
    <w:rsid w:val="00565F78"/>
    <w:rsid w:val="0056641B"/>
    <w:rsid w:val="005670C7"/>
    <w:rsid w:val="0056715D"/>
    <w:rsid w:val="00567396"/>
    <w:rsid w:val="00571496"/>
    <w:rsid w:val="00572A35"/>
    <w:rsid w:val="0057405A"/>
    <w:rsid w:val="00575A0E"/>
    <w:rsid w:val="005771E3"/>
    <w:rsid w:val="00577CC4"/>
    <w:rsid w:val="00580607"/>
    <w:rsid w:val="00585067"/>
    <w:rsid w:val="005858A5"/>
    <w:rsid w:val="005869EB"/>
    <w:rsid w:val="00586A8E"/>
    <w:rsid w:val="00586ACC"/>
    <w:rsid w:val="00587DFF"/>
    <w:rsid w:val="0059027A"/>
    <w:rsid w:val="0059283C"/>
    <w:rsid w:val="00596372"/>
    <w:rsid w:val="005A0888"/>
    <w:rsid w:val="005A0AE2"/>
    <w:rsid w:val="005A0FF1"/>
    <w:rsid w:val="005A1609"/>
    <w:rsid w:val="005A2CA6"/>
    <w:rsid w:val="005A2D84"/>
    <w:rsid w:val="005A35E0"/>
    <w:rsid w:val="005A3744"/>
    <w:rsid w:val="005A6E73"/>
    <w:rsid w:val="005B2D0E"/>
    <w:rsid w:val="005B3001"/>
    <w:rsid w:val="005B5461"/>
    <w:rsid w:val="005B644A"/>
    <w:rsid w:val="005B6994"/>
    <w:rsid w:val="005C08DC"/>
    <w:rsid w:val="005C1431"/>
    <w:rsid w:val="005C16E1"/>
    <w:rsid w:val="005C1B7D"/>
    <w:rsid w:val="005C5C4B"/>
    <w:rsid w:val="005D2C61"/>
    <w:rsid w:val="005D4301"/>
    <w:rsid w:val="005D6041"/>
    <w:rsid w:val="005D6921"/>
    <w:rsid w:val="005E10E3"/>
    <w:rsid w:val="005E239F"/>
    <w:rsid w:val="005E3C6F"/>
    <w:rsid w:val="005E54BA"/>
    <w:rsid w:val="005E59DB"/>
    <w:rsid w:val="005E6FAB"/>
    <w:rsid w:val="005E7523"/>
    <w:rsid w:val="005F1A1B"/>
    <w:rsid w:val="005F1B59"/>
    <w:rsid w:val="005F3770"/>
    <w:rsid w:val="005F5CBA"/>
    <w:rsid w:val="0060105A"/>
    <w:rsid w:val="00601A40"/>
    <w:rsid w:val="00601C0D"/>
    <w:rsid w:val="00601CE4"/>
    <w:rsid w:val="00602982"/>
    <w:rsid w:val="0060425D"/>
    <w:rsid w:val="00605AD2"/>
    <w:rsid w:val="00605EE7"/>
    <w:rsid w:val="0061039A"/>
    <w:rsid w:val="006120BD"/>
    <w:rsid w:val="006121D5"/>
    <w:rsid w:val="006126F7"/>
    <w:rsid w:val="00613240"/>
    <w:rsid w:val="00613F03"/>
    <w:rsid w:val="00613F28"/>
    <w:rsid w:val="00613F58"/>
    <w:rsid w:val="00614310"/>
    <w:rsid w:val="006148D6"/>
    <w:rsid w:val="0061555E"/>
    <w:rsid w:val="00620405"/>
    <w:rsid w:val="00620A35"/>
    <w:rsid w:val="00620CED"/>
    <w:rsid w:val="00622EF4"/>
    <w:rsid w:val="00623018"/>
    <w:rsid w:val="006261E1"/>
    <w:rsid w:val="00626CBF"/>
    <w:rsid w:val="00627D69"/>
    <w:rsid w:val="00627E1D"/>
    <w:rsid w:val="00631DAC"/>
    <w:rsid w:val="00634207"/>
    <w:rsid w:val="00634CD7"/>
    <w:rsid w:val="00636CE2"/>
    <w:rsid w:val="0063706E"/>
    <w:rsid w:val="00641BA8"/>
    <w:rsid w:val="00643EAE"/>
    <w:rsid w:val="006456EC"/>
    <w:rsid w:val="00647250"/>
    <w:rsid w:val="006475C5"/>
    <w:rsid w:val="00647EC6"/>
    <w:rsid w:val="00650EF3"/>
    <w:rsid w:val="00652A01"/>
    <w:rsid w:val="00653BB3"/>
    <w:rsid w:val="00653CFE"/>
    <w:rsid w:val="00654240"/>
    <w:rsid w:val="0065499E"/>
    <w:rsid w:val="00656BF8"/>
    <w:rsid w:val="0065716F"/>
    <w:rsid w:val="006577FF"/>
    <w:rsid w:val="00660029"/>
    <w:rsid w:val="00662E2C"/>
    <w:rsid w:val="00666420"/>
    <w:rsid w:val="006707EE"/>
    <w:rsid w:val="00670DB1"/>
    <w:rsid w:val="0067155F"/>
    <w:rsid w:val="00671832"/>
    <w:rsid w:val="00672184"/>
    <w:rsid w:val="00672BB2"/>
    <w:rsid w:val="0067524A"/>
    <w:rsid w:val="00675F5C"/>
    <w:rsid w:val="006772E8"/>
    <w:rsid w:val="0068042E"/>
    <w:rsid w:val="00680728"/>
    <w:rsid w:val="006808F6"/>
    <w:rsid w:val="00680A07"/>
    <w:rsid w:val="006814EE"/>
    <w:rsid w:val="00682715"/>
    <w:rsid w:val="006847B9"/>
    <w:rsid w:val="0068504E"/>
    <w:rsid w:val="006868B2"/>
    <w:rsid w:val="00690E80"/>
    <w:rsid w:val="0069103F"/>
    <w:rsid w:val="00691259"/>
    <w:rsid w:val="00691CA7"/>
    <w:rsid w:val="00692116"/>
    <w:rsid w:val="006921D2"/>
    <w:rsid w:val="006930CD"/>
    <w:rsid w:val="006A1914"/>
    <w:rsid w:val="006A1D7E"/>
    <w:rsid w:val="006A6083"/>
    <w:rsid w:val="006A69B8"/>
    <w:rsid w:val="006B0059"/>
    <w:rsid w:val="006B1047"/>
    <w:rsid w:val="006B244A"/>
    <w:rsid w:val="006B25CB"/>
    <w:rsid w:val="006B2AAC"/>
    <w:rsid w:val="006B3D64"/>
    <w:rsid w:val="006B4012"/>
    <w:rsid w:val="006B6652"/>
    <w:rsid w:val="006C0782"/>
    <w:rsid w:val="006C0CD0"/>
    <w:rsid w:val="006C12CC"/>
    <w:rsid w:val="006C5532"/>
    <w:rsid w:val="006C5AD5"/>
    <w:rsid w:val="006C6B85"/>
    <w:rsid w:val="006C6E8D"/>
    <w:rsid w:val="006C7725"/>
    <w:rsid w:val="006C7B4A"/>
    <w:rsid w:val="006C7FF9"/>
    <w:rsid w:val="006D0488"/>
    <w:rsid w:val="006D06C8"/>
    <w:rsid w:val="006D4A76"/>
    <w:rsid w:val="006D712E"/>
    <w:rsid w:val="006D762D"/>
    <w:rsid w:val="006D7E79"/>
    <w:rsid w:val="006E0DF6"/>
    <w:rsid w:val="006E117E"/>
    <w:rsid w:val="006E1D68"/>
    <w:rsid w:val="006E402A"/>
    <w:rsid w:val="006E5BE4"/>
    <w:rsid w:val="006E605B"/>
    <w:rsid w:val="006E7EAC"/>
    <w:rsid w:val="006F01D5"/>
    <w:rsid w:val="006F1DF0"/>
    <w:rsid w:val="006F2554"/>
    <w:rsid w:val="006F2A4F"/>
    <w:rsid w:val="006F4598"/>
    <w:rsid w:val="006F4A92"/>
    <w:rsid w:val="006F5A6C"/>
    <w:rsid w:val="006F5E02"/>
    <w:rsid w:val="00701211"/>
    <w:rsid w:val="00702E71"/>
    <w:rsid w:val="0070562A"/>
    <w:rsid w:val="0070695C"/>
    <w:rsid w:val="00707C9B"/>
    <w:rsid w:val="0071064A"/>
    <w:rsid w:val="0071097F"/>
    <w:rsid w:val="00711656"/>
    <w:rsid w:val="00712292"/>
    <w:rsid w:val="00713815"/>
    <w:rsid w:val="00713AC7"/>
    <w:rsid w:val="00715EAF"/>
    <w:rsid w:val="007176CC"/>
    <w:rsid w:val="00720C37"/>
    <w:rsid w:val="00721148"/>
    <w:rsid w:val="00721378"/>
    <w:rsid w:val="00722183"/>
    <w:rsid w:val="007232B1"/>
    <w:rsid w:val="00724486"/>
    <w:rsid w:val="0072488A"/>
    <w:rsid w:val="00727235"/>
    <w:rsid w:val="00727C97"/>
    <w:rsid w:val="007314D3"/>
    <w:rsid w:val="007324B6"/>
    <w:rsid w:val="007327FD"/>
    <w:rsid w:val="007347D5"/>
    <w:rsid w:val="00734809"/>
    <w:rsid w:val="00735CB3"/>
    <w:rsid w:val="00735E04"/>
    <w:rsid w:val="00741BA0"/>
    <w:rsid w:val="007422BC"/>
    <w:rsid w:val="00742AC1"/>
    <w:rsid w:val="007452D6"/>
    <w:rsid w:val="0074581C"/>
    <w:rsid w:val="00745A9E"/>
    <w:rsid w:val="00746B19"/>
    <w:rsid w:val="007505AC"/>
    <w:rsid w:val="00752995"/>
    <w:rsid w:val="00753BA0"/>
    <w:rsid w:val="00754232"/>
    <w:rsid w:val="00755A69"/>
    <w:rsid w:val="00755F9D"/>
    <w:rsid w:val="00756EEA"/>
    <w:rsid w:val="00757693"/>
    <w:rsid w:val="00757D05"/>
    <w:rsid w:val="0076064A"/>
    <w:rsid w:val="007658E1"/>
    <w:rsid w:val="00766046"/>
    <w:rsid w:val="0076664E"/>
    <w:rsid w:val="00766B30"/>
    <w:rsid w:val="00767127"/>
    <w:rsid w:val="00767A96"/>
    <w:rsid w:val="00767C56"/>
    <w:rsid w:val="007700DD"/>
    <w:rsid w:val="00775F9B"/>
    <w:rsid w:val="00777C08"/>
    <w:rsid w:val="00780F06"/>
    <w:rsid w:val="0078224E"/>
    <w:rsid w:val="00782694"/>
    <w:rsid w:val="007843C6"/>
    <w:rsid w:val="00787920"/>
    <w:rsid w:val="00787E34"/>
    <w:rsid w:val="00792097"/>
    <w:rsid w:val="00793515"/>
    <w:rsid w:val="00796F76"/>
    <w:rsid w:val="007A11D7"/>
    <w:rsid w:val="007A1EE9"/>
    <w:rsid w:val="007A26C0"/>
    <w:rsid w:val="007A2C17"/>
    <w:rsid w:val="007A31CB"/>
    <w:rsid w:val="007A5169"/>
    <w:rsid w:val="007A6CB6"/>
    <w:rsid w:val="007A7043"/>
    <w:rsid w:val="007A72C7"/>
    <w:rsid w:val="007A746E"/>
    <w:rsid w:val="007B0488"/>
    <w:rsid w:val="007B0FF5"/>
    <w:rsid w:val="007B1D4D"/>
    <w:rsid w:val="007B2DCD"/>
    <w:rsid w:val="007B4000"/>
    <w:rsid w:val="007B6130"/>
    <w:rsid w:val="007C1825"/>
    <w:rsid w:val="007C2855"/>
    <w:rsid w:val="007C293B"/>
    <w:rsid w:val="007C40F0"/>
    <w:rsid w:val="007C43A2"/>
    <w:rsid w:val="007D0983"/>
    <w:rsid w:val="007D17FD"/>
    <w:rsid w:val="007D197F"/>
    <w:rsid w:val="007D303A"/>
    <w:rsid w:val="007D3C96"/>
    <w:rsid w:val="007D4A53"/>
    <w:rsid w:val="007D51FE"/>
    <w:rsid w:val="007D6A0B"/>
    <w:rsid w:val="007D7DC6"/>
    <w:rsid w:val="007D7EF2"/>
    <w:rsid w:val="007E09E3"/>
    <w:rsid w:val="007E0B3B"/>
    <w:rsid w:val="007E0B80"/>
    <w:rsid w:val="007E35F8"/>
    <w:rsid w:val="007E3C20"/>
    <w:rsid w:val="007E460B"/>
    <w:rsid w:val="007E5CDB"/>
    <w:rsid w:val="007F0E96"/>
    <w:rsid w:val="007F17E5"/>
    <w:rsid w:val="007F1866"/>
    <w:rsid w:val="007F19FE"/>
    <w:rsid w:val="007F3CAE"/>
    <w:rsid w:val="007F3EBD"/>
    <w:rsid w:val="007F4CCB"/>
    <w:rsid w:val="007F620C"/>
    <w:rsid w:val="007F7095"/>
    <w:rsid w:val="007F7889"/>
    <w:rsid w:val="007F79E2"/>
    <w:rsid w:val="00801044"/>
    <w:rsid w:val="0080229C"/>
    <w:rsid w:val="00803A0A"/>
    <w:rsid w:val="008045D8"/>
    <w:rsid w:val="008057CB"/>
    <w:rsid w:val="00807235"/>
    <w:rsid w:val="00807253"/>
    <w:rsid w:val="008104CC"/>
    <w:rsid w:val="008137E4"/>
    <w:rsid w:val="00813AC3"/>
    <w:rsid w:val="0081486C"/>
    <w:rsid w:val="00817AB9"/>
    <w:rsid w:val="008236AF"/>
    <w:rsid w:val="008236F9"/>
    <w:rsid w:val="00823BF6"/>
    <w:rsid w:val="0082591B"/>
    <w:rsid w:val="00827C52"/>
    <w:rsid w:val="008358B4"/>
    <w:rsid w:val="00836365"/>
    <w:rsid w:val="00836425"/>
    <w:rsid w:val="00837187"/>
    <w:rsid w:val="00840388"/>
    <w:rsid w:val="008414F8"/>
    <w:rsid w:val="0084332F"/>
    <w:rsid w:val="0084387B"/>
    <w:rsid w:val="0084444E"/>
    <w:rsid w:val="00845941"/>
    <w:rsid w:val="00853479"/>
    <w:rsid w:val="00853494"/>
    <w:rsid w:val="0085635F"/>
    <w:rsid w:val="00857031"/>
    <w:rsid w:val="008575D4"/>
    <w:rsid w:val="0086148D"/>
    <w:rsid w:val="008622E0"/>
    <w:rsid w:val="0086398A"/>
    <w:rsid w:val="00863B77"/>
    <w:rsid w:val="00863EAF"/>
    <w:rsid w:val="008656B8"/>
    <w:rsid w:val="00866172"/>
    <w:rsid w:val="008706AB"/>
    <w:rsid w:val="00871F65"/>
    <w:rsid w:val="00877974"/>
    <w:rsid w:val="00883345"/>
    <w:rsid w:val="00886102"/>
    <w:rsid w:val="00890D1B"/>
    <w:rsid w:val="00891957"/>
    <w:rsid w:val="008920D4"/>
    <w:rsid w:val="0089644E"/>
    <w:rsid w:val="0089684F"/>
    <w:rsid w:val="00896B7A"/>
    <w:rsid w:val="008A24A2"/>
    <w:rsid w:val="008A36F0"/>
    <w:rsid w:val="008A3AA5"/>
    <w:rsid w:val="008A461E"/>
    <w:rsid w:val="008A52D5"/>
    <w:rsid w:val="008A5CE1"/>
    <w:rsid w:val="008A6722"/>
    <w:rsid w:val="008A6AFF"/>
    <w:rsid w:val="008B123F"/>
    <w:rsid w:val="008B1653"/>
    <w:rsid w:val="008B2546"/>
    <w:rsid w:val="008B2889"/>
    <w:rsid w:val="008B34B7"/>
    <w:rsid w:val="008B606D"/>
    <w:rsid w:val="008C0855"/>
    <w:rsid w:val="008C291C"/>
    <w:rsid w:val="008C30C3"/>
    <w:rsid w:val="008C3F8A"/>
    <w:rsid w:val="008C4528"/>
    <w:rsid w:val="008C72AD"/>
    <w:rsid w:val="008D1D68"/>
    <w:rsid w:val="008D20C7"/>
    <w:rsid w:val="008D22E0"/>
    <w:rsid w:val="008D2FC2"/>
    <w:rsid w:val="008D32EA"/>
    <w:rsid w:val="008D4D1A"/>
    <w:rsid w:val="008D6510"/>
    <w:rsid w:val="008D7EAC"/>
    <w:rsid w:val="008E0394"/>
    <w:rsid w:val="008E0A5A"/>
    <w:rsid w:val="008E1221"/>
    <w:rsid w:val="008E1DB5"/>
    <w:rsid w:val="008E212A"/>
    <w:rsid w:val="008E27B3"/>
    <w:rsid w:val="008E51F8"/>
    <w:rsid w:val="008E67F7"/>
    <w:rsid w:val="008E7A70"/>
    <w:rsid w:val="008F01C6"/>
    <w:rsid w:val="008F16BF"/>
    <w:rsid w:val="008F4262"/>
    <w:rsid w:val="00901806"/>
    <w:rsid w:val="00903391"/>
    <w:rsid w:val="009109C6"/>
    <w:rsid w:val="00911DC4"/>
    <w:rsid w:val="009123FF"/>
    <w:rsid w:val="009124EE"/>
    <w:rsid w:val="00912B5A"/>
    <w:rsid w:val="009146B7"/>
    <w:rsid w:val="0091565D"/>
    <w:rsid w:val="009164E2"/>
    <w:rsid w:val="0092192E"/>
    <w:rsid w:val="00922102"/>
    <w:rsid w:val="00926CAA"/>
    <w:rsid w:val="00927C2E"/>
    <w:rsid w:val="009300D4"/>
    <w:rsid w:val="0093191F"/>
    <w:rsid w:val="00931BAF"/>
    <w:rsid w:val="0093392B"/>
    <w:rsid w:val="00934440"/>
    <w:rsid w:val="00936E31"/>
    <w:rsid w:val="0093747E"/>
    <w:rsid w:val="00940365"/>
    <w:rsid w:val="00950E19"/>
    <w:rsid w:val="0095111F"/>
    <w:rsid w:val="0095539E"/>
    <w:rsid w:val="009571A3"/>
    <w:rsid w:val="00957653"/>
    <w:rsid w:val="00960918"/>
    <w:rsid w:val="00961271"/>
    <w:rsid w:val="009614BE"/>
    <w:rsid w:val="00963F34"/>
    <w:rsid w:val="009665A6"/>
    <w:rsid w:val="00966AFB"/>
    <w:rsid w:val="009673D8"/>
    <w:rsid w:val="00967817"/>
    <w:rsid w:val="009703FC"/>
    <w:rsid w:val="00973763"/>
    <w:rsid w:val="00976D16"/>
    <w:rsid w:val="00980807"/>
    <w:rsid w:val="0098238B"/>
    <w:rsid w:val="009849EC"/>
    <w:rsid w:val="009851AB"/>
    <w:rsid w:val="009851BD"/>
    <w:rsid w:val="009868B6"/>
    <w:rsid w:val="00987BBE"/>
    <w:rsid w:val="00990AD9"/>
    <w:rsid w:val="0099462D"/>
    <w:rsid w:val="009966B8"/>
    <w:rsid w:val="009A0113"/>
    <w:rsid w:val="009A27E8"/>
    <w:rsid w:val="009A3150"/>
    <w:rsid w:val="009A44A0"/>
    <w:rsid w:val="009A7288"/>
    <w:rsid w:val="009B0DEC"/>
    <w:rsid w:val="009B3064"/>
    <w:rsid w:val="009B4462"/>
    <w:rsid w:val="009B4F12"/>
    <w:rsid w:val="009B577E"/>
    <w:rsid w:val="009B6ED9"/>
    <w:rsid w:val="009B7084"/>
    <w:rsid w:val="009B7454"/>
    <w:rsid w:val="009C2499"/>
    <w:rsid w:val="009C32F3"/>
    <w:rsid w:val="009C5672"/>
    <w:rsid w:val="009C723D"/>
    <w:rsid w:val="009C78CA"/>
    <w:rsid w:val="009D1749"/>
    <w:rsid w:val="009D4785"/>
    <w:rsid w:val="009D5927"/>
    <w:rsid w:val="009D60E5"/>
    <w:rsid w:val="009D78D2"/>
    <w:rsid w:val="009D7C5E"/>
    <w:rsid w:val="009E22CF"/>
    <w:rsid w:val="009E3CC4"/>
    <w:rsid w:val="009E4E39"/>
    <w:rsid w:val="009E56F7"/>
    <w:rsid w:val="009E730F"/>
    <w:rsid w:val="009F10C8"/>
    <w:rsid w:val="009F6170"/>
    <w:rsid w:val="009F7A9C"/>
    <w:rsid w:val="00A0200F"/>
    <w:rsid w:val="00A02913"/>
    <w:rsid w:val="00A02A3A"/>
    <w:rsid w:val="00A033B2"/>
    <w:rsid w:val="00A0385E"/>
    <w:rsid w:val="00A050B3"/>
    <w:rsid w:val="00A06D1C"/>
    <w:rsid w:val="00A06F82"/>
    <w:rsid w:val="00A1290A"/>
    <w:rsid w:val="00A161C7"/>
    <w:rsid w:val="00A2037B"/>
    <w:rsid w:val="00A207F8"/>
    <w:rsid w:val="00A20BC5"/>
    <w:rsid w:val="00A21320"/>
    <w:rsid w:val="00A222A3"/>
    <w:rsid w:val="00A2472A"/>
    <w:rsid w:val="00A25291"/>
    <w:rsid w:val="00A27390"/>
    <w:rsid w:val="00A27972"/>
    <w:rsid w:val="00A30922"/>
    <w:rsid w:val="00A30D87"/>
    <w:rsid w:val="00A3283D"/>
    <w:rsid w:val="00A33F19"/>
    <w:rsid w:val="00A33F57"/>
    <w:rsid w:val="00A34C3E"/>
    <w:rsid w:val="00A34D7D"/>
    <w:rsid w:val="00A35A42"/>
    <w:rsid w:val="00A368FC"/>
    <w:rsid w:val="00A36E7C"/>
    <w:rsid w:val="00A36FF8"/>
    <w:rsid w:val="00A41CE7"/>
    <w:rsid w:val="00A4318E"/>
    <w:rsid w:val="00A4505B"/>
    <w:rsid w:val="00A46D71"/>
    <w:rsid w:val="00A477D8"/>
    <w:rsid w:val="00A5025F"/>
    <w:rsid w:val="00A518D1"/>
    <w:rsid w:val="00A51E20"/>
    <w:rsid w:val="00A51FB4"/>
    <w:rsid w:val="00A5282E"/>
    <w:rsid w:val="00A529E7"/>
    <w:rsid w:val="00A52FEF"/>
    <w:rsid w:val="00A53E39"/>
    <w:rsid w:val="00A56138"/>
    <w:rsid w:val="00A615CA"/>
    <w:rsid w:val="00A620B1"/>
    <w:rsid w:val="00A62E9E"/>
    <w:rsid w:val="00A63152"/>
    <w:rsid w:val="00A6374C"/>
    <w:rsid w:val="00A65640"/>
    <w:rsid w:val="00A6626E"/>
    <w:rsid w:val="00A663FE"/>
    <w:rsid w:val="00A670C9"/>
    <w:rsid w:val="00A716F8"/>
    <w:rsid w:val="00A73377"/>
    <w:rsid w:val="00A74544"/>
    <w:rsid w:val="00A75D2F"/>
    <w:rsid w:val="00A803B8"/>
    <w:rsid w:val="00A8112E"/>
    <w:rsid w:val="00A81A76"/>
    <w:rsid w:val="00A81DE5"/>
    <w:rsid w:val="00A82D64"/>
    <w:rsid w:val="00A82FFB"/>
    <w:rsid w:val="00A8603B"/>
    <w:rsid w:val="00A866D1"/>
    <w:rsid w:val="00A875B9"/>
    <w:rsid w:val="00A90994"/>
    <w:rsid w:val="00A923D8"/>
    <w:rsid w:val="00A942C3"/>
    <w:rsid w:val="00A943DB"/>
    <w:rsid w:val="00A9494C"/>
    <w:rsid w:val="00A94CE5"/>
    <w:rsid w:val="00A962DE"/>
    <w:rsid w:val="00A9679C"/>
    <w:rsid w:val="00A96968"/>
    <w:rsid w:val="00AA25D5"/>
    <w:rsid w:val="00AA2A93"/>
    <w:rsid w:val="00AA3CA9"/>
    <w:rsid w:val="00AA5D82"/>
    <w:rsid w:val="00AA7D68"/>
    <w:rsid w:val="00AB1B65"/>
    <w:rsid w:val="00AB249A"/>
    <w:rsid w:val="00AB25CC"/>
    <w:rsid w:val="00AB2EAB"/>
    <w:rsid w:val="00AB37E8"/>
    <w:rsid w:val="00AB74A7"/>
    <w:rsid w:val="00AB7898"/>
    <w:rsid w:val="00AC1632"/>
    <w:rsid w:val="00AC23A6"/>
    <w:rsid w:val="00AC35BB"/>
    <w:rsid w:val="00AC3F0C"/>
    <w:rsid w:val="00AC51CC"/>
    <w:rsid w:val="00AC5BB3"/>
    <w:rsid w:val="00AC5CEA"/>
    <w:rsid w:val="00AC60D0"/>
    <w:rsid w:val="00AC6C47"/>
    <w:rsid w:val="00AC7022"/>
    <w:rsid w:val="00AD01E5"/>
    <w:rsid w:val="00AD1408"/>
    <w:rsid w:val="00AD14D9"/>
    <w:rsid w:val="00AD2619"/>
    <w:rsid w:val="00AD2ACB"/>
    <w:rsid w:val="00AD3177"/>
    <w:rsid w:val="00AD5320"/>
    <w:rsid w:val="00AD614F"/>
    <w:rsid w:val="00AE2EE0"/>
    <w:rsid w:val="00AE67D3"/>
    <w:rsid w:val="00AF0BF1"/>
    <w:rsid w:val="00AF0D6C"/>
    <w:rsid w:val="00AF1B0F"/>
    <w:rsid w:val="00AF3173"/>
    <w:rsid w:val="00AF333F"/>
    <w:rsid w:val="00AF5159"/>
    <w:rsid w:val="00AF534F"/>
    <w:rsid w:val="00AF5C62"/>
    <w:rsid w:val="00AF656A"/>
    <w:rsid w:val="00AF661D"/>
    <w:rsid w:val="00AF6842"/>
    <w:rsid w:val="00AF6CF3"/>
    <w:rsid w:val="00AF70E1"/>
    <w:rsid w:val="00B00FC2"/>
    <w:rsid w:val="00B044B5"/>
    <w:rsid w:val="00B05106"/>
    <w:rsid w:val="00B05962"/>
    <w:rsid w:val="00B061E1"/>
    <w:rsid w:val="00B12026"/>
    <w:rsid w:val="00B1404B"/>
    <w:rsid w:val="00B153CC"/>
    <w:rsid w:val="00B1561E"/>
    <w:rsid w:val="00B15C9F"/>
    <w:rsid w:val="00B175B4"/>
    <w:rsid w:val="00B17708"/>
    <w:rsid w:val="00B215F7"/>
    <w:rsid w:val="00B21BFB"/>
    <w:rsid w:val="00B25379"/>
    <w:rsid w:val="00B271E7"/>
    <w:rsid w:val="00B2772E"/>
    <w:rsid w:val="00B32F6A"/>
    <w:rsid w:val="00B33EA5"/>
    <w:rsid w:val="00B35499"/>
    <w:rsid w:val="00B35A1C"/>
    <w:rsid w:val="00B36755"/>
    <w:rsid w:val="00B3743D"/>
    <w:rsid w:val="00B406B7"/>
    <w:rsid w:val="00B419DA"/>
    <w:rsid w:val="00B41BB4"/>
    <w:rsid w:val="00B513A6"/>
    <w:rsid w:val="00B514F9"/>
    <w:rsid w:val="00B530F0"/>
    <w:rsid w:val="00B5463C"/>
    <w:rsid w:val="00B5617D"/>
    <w:rsid w:val="00B568EB"/>
    <w:rsid w:val="00B621C2"/>
    <w:rsid w:val="00B655D7"/>
    <w:rsid w:val="00B659B8"/>
    <w:rsid w:val="00B66565"/>
    <w:rsid w:val="00B72DF0"/>
    <w:rsid w:val="00B7777E"/>
    <w:rsid w:val="00B805C2"/>
    <w:rsid w:val="00B851D5"/>
    <w:rsid w:val="00B8645D"/>
    <w:rsid w:val="00B87FB6"/>
    <w:rsid w:val="00B91A9B"/>
    <w:rsid w:val="00B91BB1"/>
    <w:rsid w:val="00B926C8"/>
    <w:rsid w:val="00B940B9"/>
    <w:rsid w:val="00B94F50"/>
    <w:rsid w:val="00B951BA"/>
    <w:rsid w:val="00BA1B95"/>
    <w:rsid w:val="00BA232E"/>
    <w:rsid w:val="00BA4C44"/>
    <w:rsid w:val="00BA7DFE"/>
    <w:rsid w:val="00BB19F1"/>
    <w:rsid w:val="00BB1F7C"/>
    <w:rsid w:val="00BB2F52"/>
    <w:rsid w:val="00BB407C"/>
    <w:rsid w:val="00BC2F2A"/>
    <w:rsid w:val="00BC4F7B"/>
    <w:rsid w:val="00BC54F3"/>
    <w:rsid w:val="00BD3E61"/>
    <w:rsid w:val="00BD3F40"/>
    <w:rsid w:val="00BD6AA1"/>
    <w:rsid w:val="00BD6F55"/>
    <w:rsid w:val="00BD71B6"/>
    <w:rsid w:val="00BE038B"/>
    <w:rsid w:val="00BE11A4"/>
    <w:rsid w:val="00BE1238"/>
    <w:rsid w:val="00BE1A76"/>
    <w:rsid w:val="00BE1F68"/>
    <w:rsid w:val="00BE24E1"/>
    <w:rsid w:val="00BE2C81"/>
    <w:rsid w:val="00BE42CF"/>
    <w:rsid w:val="00BE4D0C"/>
    <w:rsid w:val="00BE5841"/>
    <w:rsid w:val="00BE5A66"/>
    <w:rsid w:val="00BE7F01"/>
    <w:rsid w:val="00BF276C"/>
    <w:rsid w:val="00BF3D3C"/>
    <w:rsid w:val="00BF5253"/>
    <w:rsid w:val="00BF593F"/>
    <w:rsid w:val="00BF6378"/>
    <w:rsid w:val="00BF6621"/>
    <w:rsid w:val="00BF7173"/>
    <w:rsid w:val="00BF73E3"/>
    <w:rsid w:val="00C0193F"/>
    <w:rsid w:val="00C01F7C"/>
    <w:rsid w:val="00C0340A"/>
    <w:rsid w:val="00C03E77"/>
    <w:rsid w:val="00C0408B"/>
    <w:rsid w:val="00C05615"/>
    <w:rsid w:val="00C07487"/>
    <w:rsid w:val="00C074AB"/>
    <w:rsid w:val="00C10AFD"/>
    <w:rsid w:val="00C1173C"/>
    <w:rsid w:val="00C1313C"/>
    <w:rsid w:val="00C1556F"/>
    <w:rsid w:val="00C225EA"/>
    <w:rsid w:val="00C23CAC"/>
    <w:rsid w:val="00C242FB"/>
    <w:rsid w:val="00C261B8"/>
    <w:rsid w:val="00C305C0"/>
    <w:rsid w:val="00C332BC"/>
    <w:rsid w:val="00C3432A"/>
    <w:rsid w:val="00C34991"/>
    <w:rsid w:val="00C34B29"/>
    <w:rsid w:val="00C34E2D"/>
    <w:rsid w:val="00C379C2"/>
    <w:rsid w:val="00C37A57"/>
    <w:rsid w:val="00C37CC5"/>
    <w:rsid w:val="00C4067E"/>
    <w:rsid w:val="00C45195"/>
    <w:rsid w:val="00C46C52"/>
    <w:rsid w:val="00C509E5"/>
    <w:rsid w:val="00C51C3A"/>
    <w:rsid w:val="00C51C79"/>
    <w:rsid w:val="00C5256E"/>
    <w:rsid w:val="00C53212"/>
    <w:rsid w:val="00C574C1"/>
    <w:rsid w:val="00C57CCA"/>
    <w:rsid w:val="00C57E27"/>
    <w:rsid w:val="00C60282"/>
    <w:rsid w:val="00C60AC7"/>
    <w:rsid w:val="00C60B6B"/>
    <w:rsid w:val="00C64A36"/>
    <w:rsid w:val="00C70EC2"/>
    <w:rsid w:val="00C71B40"/>
    <w:rsid w:val="00C73039"/>
    <w:rsid w:val="00C73B51"/>
    <w:rsid w:val="00C76ED5"/>
    <w:rsid w:val="00C775A0"/>
    <w:rsid w:val="00C77604"/>
    <w:rsid w:val="00C80C39"/>
    <w:rsid w:val="00C8190C"/>
    <w:rsid w:val="00C82764"/>
    <w:rsid w:val="00C8431C"/>
    <w:rsid w:val="00C845BA"/>
    <w:rsid w:val="00C845C0"/>
    <w:rsid w:val="00C85DD0"/>
    <w:rsid w:val="00C949DD"/>
    <w:rsid w:val="00C94F28"/>
    <w:rsid w:val="00C95C4B"/>
    <w:rsid w:val="00C95E5F"/>
    <w:rsid w:val="00C96A8D"/>
    <w:rsid w:val="00C971D7"/>
    <w:rsid w:val="00CA1EEF"/>
    <w:rsid w:val="00CA3441"/>
    <w:rsid w:val="00CA37E9"/>
    <w:rsid w:val="00CA485D"/>
    <w:rsid w:val="00CA725B"/>
    <w:rsid w:val="00CA7841"/>
    <w:rsid w:val="00CB0098"/>
    <w:rsid w:val="00CB03FC"/>
    <w:rsid w:val="00CC0B14"/>
    <w:rsid w:val="00CC1DE4"/>
    <w:rsid w:val="00CC2CEE"/>
    <w:rsid w:val="00CC56ED"/>
    <w:rsid w:val="00CC6912"/>
    <w:rsid w:val="00CD1E36"/>
    <w:rsid w:val="00CD2519"/>
    <w:rsid w:val="00CD2646"/>
    <w:rsid w:val="00CD30D5"/>
    <w:rsid w:val="00CD5294"/>
    <w:rsid w:val="00CD5FDC"/>
    <w:rsid w:val="00CD69FC"/>
    <w:rsid w:val="00CE106F"/>
    <w:rsid w:val="00CE1A42"/>
    <w:rsid w:val="00CE3B8A"/>
    <w:rsid w:val="00CE67F4"/>
    <w:rsid w:val="00CF0095"/>
    <w:rsid w:val="00CF3708"/>
    <w:rsid w:val="00CF3C47"/>
    <w:rsid w:val="00CF63D6"/>
    <w:rsid w:val="00CF7DC6"/>
    <w:rsid w:val="00D01D04"/>
    <w:rsid w:val="00D02433"/>
    <w:rsid w:val="00D02B9B"/>
    <w:rsid w:val="00D03885"/>
    <w:rsid w:val="00D03B8A"/>
    <w:rsid w:val="00D04245"/>
    <w:rsid w:val="00D05F3C"/>
    <w:rsid w:val="00D0634C"/>
    <w:rsid w:val="00D07171"/>
    <w:rsid w:val="00D07A66"/>
    <w:rsid w:val="00D07D71"/>
    <w:rsid w:val="00D07EC2"/>
    <w:rsid w:val="00D137CC"/>
    <w:rsid w:val="00D13A98"/>
    <w:rsid w:val="00D15F5C"/>
    <w:rsid w:val="00D16FD0"/>
    <w:rsid w:val="00D20C36"/>
    <w:rsid w:val="00D21D8A"/>
    <w:rsid w:val="00D21F19"/>
    <w:rsid w:val="00D2214A"/>
    <w:rsid w:val="00D2558D"/>
    <w:rsid w:val="00D26C29"/>
    <w:rsid w:val="00D33990"/>
    <w:rsid w:val="00D3696C"/>
    <w:rsid w:val="00D36D4C"/>
    <w:rsid w:val="00D37348"/>
    <w:rsid w:val="00D37E81"/>
    <w:rsid w:val="00D4134B"/>
    <w:rsid w:val="00D423C2"/>
    <w:rsid w:val="00D43528"/>
    <w:rsid w:val="00D450E4"/>
    <w:rsid w:val="00D45605"/>
    <w:rsid w:val="00D45B9A"/>
    <w:rsid w:val="00D45F9C"/>
    <w:rsid w:val="00D46338"/>
    <w:rsid w:val="00D4668F"/>
    <w:rsid w:val="00D51476"/>
    <w:rsid w:val="00D51E31"/>
    <w:rsid w:val="00D531CB"/>
    <w:rsid w:val="00D56075"/>
    <w:rsid w:val="00D572A2"/>
    <w:rsid w:val="00D57ED6"/>
    <w:rsid w:val="00D60992"/>
    <w:rsid w:val="00D65A58"/>
    <w:rsid w:val="00D67C35"/>
    <w:rsid w:val="00D70205"/>
    <w:rsid w:val="00D7026A"/>
    <w:rsid w:val="00D705BA"/>
    <w:rsid w:val="00D70A59"/>
    <w:rsid w:val="00D731C9"/>
    <w:rsid w:val="00D768A4"/>
    <w:rsid w:val="00D770D6"/>
    <w:rsid w:val="00D77643"/>
    <w:rsid w:val="00D77F5A"/>
    <w:rsid w:val="00D82CC4"/>
    <w:rsid w:val="00D85D06"/>
    <w:rsid w:val="00D85E78"/>
    <w:rsid w:val="00D8698F"/>
    <w:rsid w:val="00D91181"/>
    <w:rsid w:val="00D9128E"/>
    <w:rsid w:val="00D933F8"/>
    <w:rsid w:val="00D94447"/>
    <w:rsid w:val="00D94E3A"/>
    <w:rsid w:val="00D9540B"/>
    <w:rsid w:val="00D95E5B"/>
    <w:rsid w:val="00D96EFE"/>
    <w:rsid w:val="00D9714C"/>
    <w:rsid w:val="00D97AE2"/>
    <w:rsid w:val="00DA198E"/>
    <w:rsid w:val="00DA2E56"/>
    <w:rsid w:val="00DA39DD"/>
    <w:rsid w:val="00DA488A"/>
    <w:rsid w:val="00DA5EF4"/>
    <w:rsid w:val="00DA619E"/>
    <w:rsid w:val="00DA61F8"/>
    <w:rsid w:val="00DA64B0"/>
    <w:rsid w:val="00DA66F4"/>
    <w:rsid w:val="00DB04ED"/>
    <w:rsid w:val="00DB288D"/>
    <w:rsid w:val="00DB3F59"/>
    <w:rsid w:val="00DB456B"/>
    <w:rsid w:val="00DB477C"/>
    <w:rsid w:val="00DB49BB"/>
    <w:rsid w:val="00DB4A3E"/>
    <w:rsid w:val="00DB6B66"/>
    <w:rsid w:val="00DB74E4"/>
    <w:rsid w:val="00DB79BE"/>
    <w:rsid w:val="00DC0389"/>
    <w:rsid w:val="00DC0EFC"/>
    <w:rsid w:val="00DC2896"/>
    <w:rsid w:val="00DC61E6"/>
    <w:rsid w:val="00DC717D"/>
    <w:rsid w:val="00DD01E8"/>
    <w:rsid w:val="00DD13B0"/>
    <w:rsid w:val="00DD38AC"/>
    <w:rsid w:val="00DD3A11"/>
    <w:rsid w:val="00DD4AAB"/>
    <w:rsid w:val="00DD7ECB"/>
    <w:rsid w:val="00DE05ED"/>
    <w:rsid w:val="00DE0849"/>
    <w:rsid w:val="00DE1135"/>
    <w:rsid w:val="00DE2A4F"/>
    <w:rsid w:val="00DE2D3D"/>
    <w:rsid w:val="00DE74E8"/>
    <w:rsid w:val="00DF047C"/>
    <w:rsid w:val="00DF064D"/>
    <w:rsid w:val="00DF0672"/>
    <w:rsid w:val="00DF24FF"/>
    <w:rsid w:val="00DF497E"/>
    <w:rsid w:val="00DF4A48"/>
    <w:rsid w:val="00DF68F7"/>
    <w:rsid w:val="00DF6DEB"/>
    <w:rsid w:val="00DF748C"/>
    <w:rsid w:val="00DF7A6B"/>
    <w:rsid w:val="00DF7E5B"/>
    <w:rsid w:val="00E00DF4"/>
    <w:rsid w:val="00E02D19"/>
    <w:rsid w:val="00E04C82"/>
    <w:rsid w:val="00E04F97"/>
    <w:rsid w:val="00E06CEC"/>
    <w:rsid w:val="00E12DD5"/>
    <w:rsid w:val="00E1339B"/>
    <w:rsid w:val="00E14381"/>
    <w:rsid w:val="00E1600D"/>
    <w:rsid w:val="00E215D8"/>
    <w:rsid w:val="00E30611"/>
    <w:rsid w:val="00E30870"/>
    <w:rsid w:val="00E314CF"/>
    <w:rsid w:val="00E3354C"/>
    <w:rsid w:val="00E35138"/>
    <w:rsid w:val="00E36033"/>
    <w:rsid w:val="00E36506"/>
    <w:rsid w:val="00E36EFA"/>
    <w:rsid w:val="00E37A60"/>
    <w:rsid w:val="00E404C2"/>
    <w:rsid w:val="00E40C2A"/>
    <w:rsid w:val="00E41017"/>
    <w:rsid w:val="00E41C07"/>
    <w:rsid w:val="00E430C6"/>
    <w:rsid w:val="00E439D9"/>
    <w:rsid w:val="00E439F7"/>
    <w:rsid w:val="00E43C13"/>
    <w:rsid w:val="00E43E8E"/>
    <w:rsid w:val="00E44B9E"/>
    <w:rsid w:val="00E45723"/>
    <w:rsid w:val="00E46BC9"/>
    <w:rsid w:val="00E47EC9"/>
    <w:rsid w:val="00E47FB5"/>
    <w:rsid w:val="00E5107A"/>
    <w:rsid w:val="00E52373"/>
    <w:rsid w:val="00E52518"/>
    <w:rsid w:val="00E52BB7"/>
    <w:rsid w:val="00E54CFD"/>
    <w:rsid w:val="00E5503A"/>
    <w:rsid w:val="00E55630"/>
    <w:rsid w:val="00E56A95"/>
    <w:rsid w:val="00E57123"/>
    <w:rsid w:val="00E57916"/>
    <w:rsid w:val="00E6254B"/>
    <w:rsid w:val="00E62865"/>
    <w:rsid w:val="00E62998"/>
    <w:rsid w:val="00E62C2B"/>
    <w:rsid w:val="00E64F19"/>
    <w:rsid w:val="00E67C90"/>
    <w:rsid w:val="00E70A37"/>
    <w:rsid w:val="00E7193B"/>
    <w:rsid w:val="00E72389"/>
    <w:rsid w:val="00E72C30"/>
    <w:rsid w:val="00E73D4C"/>
    <w:rsid w:val="00E74698"/>
    <w:rsid w:val="00E754A1"/>
    <w:rsid w:val="00E75CF2"/>
    <w:rsid w:val="00E7688F"/>
    <w:rsid w:val="00E76CDE"/>
    <w:rsid w:val="00E7706C"/>
    <w:rsid w:val="00E8146E"/>
    <w:rsid w:val="00E82C25"/>
    <w:rsid w:val="00E83AC8"/>
    <w:rsid w:val="00E83D6A"/>
    <w:rsid w:val="00E84C8E"/>
    <w:rsid w:val="00E871DA"/>
    <w:rsid w:val="00E8780F"/>
    <w:rsid w:val="00E87CE5"/>
    <w:rsid w:val="00E90A34"/>
    <w:rsid w:val="00E91E9A"/>
    <w:rsid w:val="00E92319"/>
    <w:rsid w:val="00E92FA8"/>
    <w:rsid w:val="00E9794C"/>
    <w:rsid w:val="00EA062B"/>
    <w:rsid w:val="00EA1196"/>
    <w:rsid w:val="00EA1BB3"/>
    <w:rsid w:val="00EA467B"/>
    <w:rsid w:val="00EA70B6"/>
    <w:rsid w:val="00EB15B1"/>
    <w:rsid w:val="00EB2059"/>
    <w:rsid w:val="00EB480C"/>
    <w:rsid w:val="00EC145A"/>
    <w:rsid w:val="00EC1C79"/>
    <w:rsid w:val="00EC34BF"/>
    <w:rsid w:val="00EC3F06"/>
    <w:rsid w:val="00EC49E3"/>
    <w:rsid w:val="00EC5781"/>
    <w:rsid w:val="00ED0B30"/>
    <w:rsid w:val="00ED1105"/>
    <w:rsid w:val="00ED1901"/>
    <w:rsid w:val="00ED32EC"/>
    <w:rsid w:val="00ED3C02"/>
    <w:rsid w:val="00ED4AA8"/>
    <w:rsid w:val="00ED569B"/>
    <w:rsid w:val="00ED5742"/>
    <w:rsid w:val="00EE12C0"/>
    <w:rsid w:val="00EE1E61"/>
    <w:rsid w:val="00EE2BF1"/>
    <w:rsid w:val="00EE3574"/>
    <w:rsid w:val="00EE37EA"/>
    <w:rsid w:val="00EE5276"/>
    <w:rsid w:val="00EE540A"/>
    <w:rsid w:val="00EE6354"/>
    <w:rsid w:val="00EE74BE"/>
    <w:rsid w:val="00EF0DD3"/>
    <w:rsid w:val="00EF0E08"/>
    <w:rsid w:val="00EF10D9"/>
    <w:rsid w:val="00EF1E40"/>
    <w:rsid w:val="00EF41FB"/>
    <w:rsid w:val="00EF5BF0"/>
    <w:rsid w:val="00EF5F44"/>
    <w:rsid w:val="00EF6323"/>
    <w:rsid w:val="00EF765B"/>
    <w:rsid w:val="00F018EC"/>
    <w:rsid w:val="00F03909"/>
    <w:rsid w:val="00F05379"/>
    <w:rsid w:val="00F05FE3"/>
    <w:rsid w:val="00F10048"/>
    <w:rsid w:val="00F12AF7"/>
    <w:rsid w:val="00F12DA1"/>
    <w:rsid w:val="00F13324"/>
    <w:rsid w:val="00F148AA"/>
    <w:rsid w:val="00F15C2A"/>
    <w:rsid w:val="00F20D20"/>
    <w:rsid w:val="00F21FF1"/>
    <w:rsid w:val="00F249C8"/>
    <w:rsid w:val="00F24A1B"/>
    <w:rsid w:val="00F254E4"/>
    <w:rsid w:val="00F26C33"/>
    <w:rsid w:val="00F26FE5"/>
    <w:rsid w:val="00F27002"/>
    <w:rsid w:val="00F3315B"/>
    <w:rsid w:val="00F338E0"/>
    <w:rsid w:val="00F35B05"/>
    <w:rsid w:val="00F360BE"/>
    <w:rsid w:val="00F36369"/>
    <w:rsid w:val="00F36B6C"/>
    <w:rsid w:val="00F36F63"/>
    <w:rsid w:val="00F3773D"/>
    <w:rsid w:val="00F416DF"/>
    <w:rsid w:val="00F441E2"/>
    <w:rsid w:val="00F4527D"/>
    <w:rsid w:val="00F45358"/>
    <w:rsid w:val="00F4556D"/>
    <w:rsid w:val="00F45F2B"/>
    <w:rsid w:val="00F46BC1"/>
    <w:rsid w:val="00F47B9C"/>
    <w:rsid w:val="00F5386E"/>
    <w:rsid w:val="00F53D3F"/>
    <w:rsid w:val="00F55C95"/>
    <w:rsid w:val="00F55DF0"/>
    <w:rsid w:val="00F572F1"/>
    <w:rsid w:val="00F606A9"/>
    <w:rsid w:val="00F6136E"/>
    <w:rsid w:val="00F63083"/>
    <w:rsid w:val="00F63BE0"/>
    <w:rsid w:val="00F63EC7"/>
    <w:rsid w:val="00F64DF7"/>
    <w:rsid w:val="00F65319"/>
    <w:rsid w:val="00F70514"/>
    <w:rsid w:val="00F749AC"/>
    <w:rsid w:val="00F7615B"/>
    <w:rsid w:val="00F77A37"/>
    <w:rsid w:val="00F77D6C"/>
    <w:rsid w:val="00F801F2"/>
    <w:rsid w:val="00F80950"/>
    <w:rsid w:val="00F81591"/>
    <w:rsid w:val="00F82AAD"/>
    <w:rsid w:val="00F83322"/>
    <w:rsid w:val="00F8451C"/>
    <w:rsid w:val="00F84DEC"/>
    <w:rsid w:val="00F84F21"/>
    <w:rsid w:val="00F85ECD"/>
    <w:rsid w:val="00F86900"/>
    <w:rsid w:val="00F917D3"/>
    <w:rsid w:val="00F92BB7"/>
    <w:rsid w:val="00F92CAD"/>
    <w:rsid w:val="00F92D23"/>
    <w:rsid w:val="00F952B6"/>
    <w:rsid w:val="00F95729"/>
    <w:rsid w:val="00F95ADB"/>
    <w:rsid w:val="00F95B48"/>
    <w:rsid w:val="00F95FAB"/>
    <w:rsid w:val="00F97FFC"/>
    <w:rsid w:val="00FA08DE"/>
    <w:rsid w:val="00FA0BB9"/>
    <w:rsid w:val="00FA2163"/>
    <w:rsid w:val="00FA2BAA"/>
    <w:rsid w:val="00FA3576"/>
    <w:rsid w:val="00FA6741"/>
    <w:rsid w:val="00FA757A"/>
    <w:rsid w:val="00FA7EEE"/>
    <w:rsid w:val="00FB1B47"/>
    <w:rsid w:val="00FB1C19"/>
    <w:rsid w:val="00FB37A5"/>
    <w:rsid w:val="00FB3CE2"/>
    <w:rsid w:val="00FB4DE7"/>
    <w:rsid w:val="00FB4F8D"/>
    <w:rsid w:val="00FB6857"/>
    <w:rsid w:val="00FB7462"/>
    <w:rsid w:val="00FC25A7"/>
    <w:rsid w:val="00FC26E6"/>
    <w:rsid w:val="00FC2A18"/>
    <w:rsid w:val="00FC37A2"/>
    <w:rsid w:val="00FC420D"/>
    <w:rsid w:val="00FC49A0"/>
    <w:rsid w:val="00FC5EE6"/>
    <w:rsid w:val="00FD0578"/>
    <w:rsid w:val="00FD197F"/>
    <w:rsid w:val="00FD3111"/>
    <w:rsid w:val="00FD5754"/>
    <w:rsid w:val="00FE09D9"/>
    <w:rsid w:val="00FE0F4F"/>
    <w:rsid w:val="00FE1C4A"/>
    <w:rsid w:val="00FE2A14"/>
    <w:rsid w:val="00FE3857"/>
    <w:rsid w:val="00FE3F1E"/>
    <w:rsid w:val="00FE43C9"/>
    <w:rsid w:val="00FE71B1"/>
    <w:rsid w:val="00FF13FC"/>
    <w:rsid w:val="00FF1F38"/>
    <w:rsid w:val="00FF3698"/>
    <w:rsid w:val="00FF592B"/>
    <w:rsid w:val="00FF5EA4"/>
    <w:rsid w:val="00FF605F"/>
    <w:rsid w:val="00FF66E8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5E05"/>
    <w:pPr>
      <w:keepNext/>
      <w:suppressAutoHyphens w:val="0"/>
      <w:ind w:right="-1"/>
      <w:jc w:val="center"/>
      <w:outlineLvl w:val="0"/>
    </w:pPr>
    <w:rPr>
      <w:sz w:val="3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85E05"/>
    <w:pPr>
      <w:keepNext/>
      <w:suppressAutoHyphens w:val="0"/>
      <w:ind w:left="567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6AFF"/>
  </w:style>
  <w:style w:type="character" w:customStyle="1" w:styleId="WW-Absatz-Standardschriftart">
    <w:name w:val="WW-Absatz-Standardschriftart"/>
    <w:rsid w:val="008A6AFF"/>
  </w:style>
  <w:style w:type="character" w:customStyle="1" w:styleId="WW-Absatz-Standardschriftart1">
    <w:name w:val="WW-Absatz-Standardschriftart1"/>
    <w:rsid w:val="008A6AFF"/>
  </w:style>
  <w:style w:type="character" w:customStyle="1" w:styleId="WW-Absatz-Standardschriftart11">
    <w:name w:val="WW-Absatz-Standardschriftart11"/>
    <w:rsid w:val="008A6AFF"/>
  </w:style>
  <w:style w:type="character" w:customStyle="1" w:styleId="WW8Num1z0">
    <w:name w:val="WW8Num1z0"/>
    <w:rsid w:val="008A6AFF"/>
    <w:rPr>
      <w:rFonts w:ascii="Courier New" w:hAnsi="Courier New"/>
    </w:rPr>
  </w:style>
  <w:style w:type="character" w:customStyle="1" w:styleId="WW-Absatz-Standardschriftart111">
    <w:name w:val="WW-Absatz-Standardschriftart111"/>
    <w:rsid w:val="008A6AFF"/>
  </w:style>
  <w:style w:type="character" w:customStyle="1" w:styleId="WW-Absatz-Standardschriftart1111">
    <w:name w:val="WW-Absatz-Standardschriftart1111"/>
    <w:rsid w:val="008A6AFF"/>
  </w:style>
  <w:style w:type="character" w:customStyle="1" w:styleId="WW-Absatz-Standardschriftart11111">
    <w:name w:val="WW-Absatz-Standardschriftart11111"/>
    <w:rsid w:val="008A6AFF"/>
  </w:style>
  <w:style w:type="character" w:customStyle="1" w:styleId="WW-Absatz-Standardschriftart111111">
    <w:name w:val="WW-Absatz-Standardschriftart111111"/>
    <w:rsid w:val="008A6AFF"/>
  </w:style>
  <w:style w:type="character" w:customStyle="1" w:styleId="WW-Absatz-Standardschriftart1111111">
    <w:name w:val="WW-Absatz-Standardschriftart1111111"/>
    <w:rsid w:val="008A6AFF"/>
  </w:style>
  <w:style w:type="character" w:customStyle="1" w:styleId="WW-Absatz-Standardschriftart11111111">
    <w:name w:val="WW-Absatz-Standardschriftart11111111"/>
    <w:rsid w:val="008A6AFF"/>
  </w:style>
  <w:style w:type="character" w:customStyle="1" w:styleId="WW-Absatz-Standardschriftart111111111">
    <w:name w:val="WW-Absatz-Standardschriftart111111111"/>
    <w:rsid w:val="008A6AFF"/>
  </w:style>
  <w:style w:type="character" w:customStyle="1" w:styleId="WW-Absatz-Standardschriftart1111111111">
    <w:name w:val="WW-Absatz-Standardschriftart1111111111"/>
    <w:rsid w:val="008A6AFF"/>
  </w:style>
  <w:style w:type="character" w:customStyle="1" w:styleId="WW-Absatz-Standardschriftart11111111111">
    <w:name w:val="WW-Absatz-Standardschriftart11111111111"/>
    <w:rsid w:val="008A6AFF"/>
  </w:style>
  <w:style w:type="character" w:customStyle="1" w:styleId="WW-Absatz-Standardschriftart111111111111">
    <w:name w:val="WW-Absatz-Standardschriftart111111111111"/>
    <w:rsid w:val="008A6AFF"/>
  </w:style>
  <w:style w:type="character" w:customStyle="1" w:styleId="WW8Num1z1">
    <w:name w:val="WW8Num1z1"/>
    <w:rsid w:val="008A6AFF"/>
    <w:rPr>
      <w:rFonts w:ascii="Courier New" w:hAnsi="Courier New"/>
    </w:rPr>
  </w:style>
  <w:style w:type="character" w:customStyle="1" w:styleId="WW8Num1z2">
    <w:name w:val="WW8Num1z2"/>
    <w:rsid w:val="008A6AFF"/>
    <w:rPr>
      <w:rFonts w:ascii="Wingdings" w:hAnsi="Wingdings"/>
    </w:rPr>
  </w:style>
  <w:style w:type="character" w:customStyle="1" w:styleId="WW8Num1z3">
    <w:name w:val="WW8Num1z3"/>
    <w:rsid w:val="008A6AFF"/>
    <w:rPr>
      <w:rFonts w:ascii="Symbol" w:hAnsi="Symbol"/>
    </w:rPr>
  </w:style>
  <w:style w:type="character" w:customStyle="1" w:styleId="11">
    <w:name w:val="Основной шрифт абзаца1"/>
    <w:rsid w:val="008A6AFF"/>
  </w:style>
  <w:style w:type="character" w:styleId="a3">
    <w:name w:val="page number"/>
    <w:basedOn w:val="11"/>
    <w:uiPriority w:val="99"/>
    <w:rsid w:val="008A6AFF"/>
    <w:rPr>
      <w:rFonts w:cs="Times New Roman"/>
    </w:rPr>
  </w:style>
  <w:style w:type="character" w:customStyle="1" w:styleId="a4">
    <w:name w:val="Символ нумерации"/>
    <w:rsid w:val="008A6AFF"/>
  </w:style>
  <w:style w:type="character" w:customStyle="1" w:styleId="a5">
    <w:name w:val="Маркеры списка"/>
    <w:rsid w:val="008A6AFF"/>
    <w:rPr>
      <w:rFonts w:ascii="OpenSymbol" w:eastAsia="Times New Roman" w:hAnsi="OpenSymbol"/>
    </w:rPr>
  </w:style>
  <w:style w:type="paragraph" w:customStyle="1" w:styleId="a6">
    <w:name w:val="Заголовок"/>
    <w:basedOn w:val="a"/>
    <w:next w:val="a7"/>
    <w:rsid w:val="008A6A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6AFF"/>
    <w:pPr>
      <w:spacing w:after="120"/>
    </w:pPr>
  </w:style>
  <w:style w:type="character" w:customStyle="1" w:styleId="a8">
    <w:name w:val="Основной текст Знак"/>
    <w:basedOn w:val="a0"/>
    <w:link w:val="a7"/>
    <w:rsid w:val="003E678F"/>
    <w:rPr>
      <w:sz w:val="24"/>
      <w:szCs w:val="24"/>
      <w:lang w:eastAsia="ar-SA"/>
    </w:rPr>
  </w:style>
  <w:style w:type="paragraph" w:styleId="a9">
    <w:name w:val="List"/>
    <w:basedOn w:val="a7"/>
    <w:uiPriority w:val="99"/>
    <w:rsid w:val="008A6AFF"/>
    <w:rPr>
      <w:rFonts w:ascii="Arial" w:hAnsi="Arial" w:cs="Mangal"/>
    </w:rPr>
  </w:style>
  <w:style w:type="paragraph" w:customStyle="1" w:styleId="12">
    <w:name w:val="Название1"/>
    <w:basedOn w:val="a"/>
    <w:rsid w:val="008A6AF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A6AFF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link w:val="ac"/>
    <w:qFormat/>
    <w:rsid w:val="008A6AF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a"/>
    <w:locked/>
    <w:rsid w:val="00120643"/>
    <w:rPr>
      <w:rFonts w:cs="Times New Roman"/>
      <w:b/>
      <w:bCs/>
      <w:sz w:val="24"/>
      <w:szCs w:val="24"/>
      <w:lang w:eastAsia="ar-SA" w:bidi="ar-SA"/>
    </w:rPr>
  </w:style>
  <w:style w:type="paragraph" w:styleId="ab">
    <w:name w:val="Subtitle"/>
    <w:basedOn w:val="a6"/>
    <w:next w:val="a7"/>
    <w:link w:val="ad"/>
    <w:uiPriority w:val="11"/>
    <w:qFormat/>
    <w:rsid w:val="008A6AFF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11"/>
    <w:rsid w:val="003E678F"/>
    <w:rPr>
      <w:rFonts w:ascii="Cambria" w:eastAsia="Times New Roman" w:hAnsi="Cambria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8A6A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678F"/>
    <w:rPr>
      <w:sz w:val="24"/>
      <w:szCs w:val="24"/>
      <w:lang w:eastAsia="ar-SA"/>
    </w:rPr>
  </w:style>
  <w:style w:type="paragraph" w:customStyle="1" w:styleId="BodyText21">
    <w:name w:val="Body Text 21"/>
    <w:basedOn w:val="a"/>
    <w:rsid w:val="008A6AFF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af0">
    <w:name w:val="Знак"/>
    <w:basedOn w:val="a"/>
    <w:rsid w:val="008A6AF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header"/>
    <w:basedOn w:val="a"/>
    <w:link w:val="af2"/>
    <w:uiPriority w:val="99"/>
    <w:rsid w:val="008A6A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E678F"/>
    <w:rPr>
      <w:sz w:val="24"/>
      <w:szCs w:val="24"/>
      <w:lang w:eastAsia="ar-SA"/>
    </w:rPr>
  </w:style>
  <w:style w:type="paragraph" w:customStyle="1" w:styleId="ConsNormal">
    <w:name w:val="ConsNormal"/>
    <w:rsid w:val="008A6AFF"/>
    <w:pPr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styleId="af3">
    <w:name w:val="Balloon Text"/>
    <w:basedOn w:val="a"/>
    <w:link w:val="af4"/>
    <w:uiPriority w:val="99"/>
    <w:rsid w:val="008A6A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678F"/>
    <w:rPr>
      <w:sz w:val="0"/>
      <w:szCs w:val="0"/>
      <w:lang w:eastAsia="ar-SA"/>
    </w:rPr>
  </w:style>
  <w:style w:type="paragraph" w:customStyle="1" w:styleId="af5">
    <w:name w:val="Содержимое таблицы"/>
    <w:basedOn w:val="a"/>
    <w:rsid w:val="008A6AFF"/>
    <w:pPr>
      <w:suppressLineNumbers/>
    </w:pPr>
  </w:style>
  <w:style w:type="paragraph" w:customStyle="1" w:styleId="af6">
    <w:name w:val="Заголовок таблицы"/>
    <w:basedOn w:val="af5"/>
    <w:rsid w:val="008A6AF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8A6AFF"/>
  </w:style>
  <w:style w:type="table" w:styleId="af8">
    <w:name w:val="Table Grid"/>
    <w:basedOn w:val="a1"/>
    <w:uiPriority w:val="59"/>
    <w:rsid w:val="00E4572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34"/>
    <w:qFormat/>
    <w:rsid w:val="00D33990"/>
    <w:pPr>
      <w:ind w:left="720"/>
    </w:pPr>
    <w:rPr>
      <w:rFonts w:cs="Calibri"/>
    </w:rPr>
  </w:style>
  <w:style w:type="paragraph" w:customStyle="1" w:styleId="ConsPlusNormal">
    <w:name w:val="ConsPlusNormal"/>
    <w:rsid w:val="00B0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2">
    <w:name w:val="Body Text Indent 22"/>
    <w:basedOn w:val="a"/>
    <w:rsid w:val="00B05106"/>
    <w:pPr>
      <w:widowControl w:val="0"/>
      <w:spacing w:line="100" w:lineRule="atLeast"/>
      <w:ind w:firstLine="720"/>
      <w:jc w:val="both"/>
    </w:pPr>
    <w:rPr>
      <w:kern w:val="1"/>
      <w:sz w:val="28"/>
      <w:szCs w:val="20"/>
      <w:lang w:eastAsia="hi-IN" w:bidi="hi-IN"/>
    </w:rPr>
  </w:style>
  <w:style w:type="character" w:styleId="af9">
    <w:name w:val="Hyperlink"/>
    <w:rsid w:val="00222E14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E30611"/>
    <w:pPr>
      <w:ind w:left="720"/>
    </w:pPr>
    <w:rPr>
      <w:rFonts w:cs="Calibri"/>
    </w:rPr>
  </w:style>
  <w:style w:type="character" w:customStyle="1" w:styleId="10">
    <w:name w:val="Заголовок 1 Знак"/>
    <w:basedOn w:val="a0"/>
    <w:link w:val="1"/>
    <w:rsid w:val="00485E05"/>
    <w:rPr>
      <w:sz w:val="36"/>
    </w:rPr>
  </w:style>
  <w:style w:type="character" w:customStyle="1" w:styleId="80">
    <w:name w:val="Заголовок 8 Знак"/>
    <w:basedOn w:val="a0"/>
    <w:link w:val="8"/>
    <w:semiHidden/>
    <w:rsid w:val="00485E05"/>
    <w:rPr>
      <w:sz w:val="28"/>
    </w:rPr>
  </w:style>
  <w:style w:type="paragraph" w:styleId="afb">
    <w:name w:val="No Spacing"/>
    <w:uiPriority w:val="99"/>
    <w:qFormat/>
    <w:rsid w:val="00485E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B5BF-499D-46A7-AC5B-03E0FCA7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/>
  <LinksUpToDate>false</LinksUpToDate>
  <CharactersWithSpaces>49202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user</dc:creator>
  <cp:keywords/>
  <dc:description/>
  <cp:lastModifiedBy>NEGorbehko</cp:lastModifiedBy>
  <cp:revision>374</cp:revision>
  <cp:lastPrinted>2016-03-25T11:21:00Z</cp:lastPrinted>
  <dcterms:created xsi:type="dcterms:W3CDTF">2016-02-24T12:54:00Z</dcterms:created>
  <dcterms:modified xsi:type="dcterms:W3CDTF">2016-03-25T11:25:00Z</dcterms:modified>
</cp:coreProperties>
</file>